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626C" w14:textId="77777777" w:rsidR="006E4952" w:rsidRPr="00B522FB" w:rsidRDefault="006E4952" w:rsidP="00C40EA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DECRETO N</w:t>
      </w:r>
      <w:r w:rsidRPr="00B522FB">
        <w:rPr>
          <w:rFonts w:ascii="Calibri" w:hAnsi="Calibri" w:cs="Calibri"/>
          <w:b/>
          <w:bCs/>
          <w:sz w:val="22"/>
          <w:szCs w:val="22"/>
        </w:rPr>
        <w:t>º</w:t>
      </w:r>
      <w:r w:rsidRPr="00B522FB">
        <w:rPr>
          <w:rFonts w:ascii="Helvetica" w:hAnsi="Helvetica"/>
          <w:b/>
          <w:bCs/>
          <w:sz w:val="22"/>
          <w:szCs w:val="22"/>
        </w:rPr>
        <w:t xml:space="preserve"> 69.326, DE 22 DE JANEIRO DE 2025</w:t>
      </w:r>
    </w:p>
    <w:p w14:paraId="02F49E48" w14:textId="77777777" w:rsidR="006E4952" w:rsidRPr="00B522FB" w:rsidRDefault="006E4952" w:rsidP="00C40EA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Autoriza a Fazenda do Estado a re</w:t>
      </w:r>
      <w:r w:rsidRPr="00B522FB">
        <w:rPr>
          <w:rFonts w:ascii="Helvetica" w:hAnsi="Helvetica"/>
          <w:sz w:val="22"/>
          <w:szCs w:val="22"/>
        </w:rPr>
        <w:softHyphen/>
        <w:t>ceber, mediante doa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o, sem </w:t>
      </w:r>
      <w:r w:rsidRPr="00B522FB">
        <w:rPr>
          <w:rFonts w:ascii="Calibri" w:hAnsi="Calibri" w:cs="Calibri"/>
          <w:sz w:val="22"/>
          <w:szCs w:val="22"/>
        </w:rPr>
        <w:t>ô</w:t>
      </w:r>
      <w:r w:rsidRPr="00B522FB">
        <w:rPr>
          <w:rFonts w:ascii="Helvetica" w:hAnsi="Helvetica"/>
          <w:sz w:val="22"/>
          <w:szCs w:val="22"/>
        </w:rPr>
        <w:t>nus ou encargo,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Ilhabela, parte do im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vel que especifica.</w:t>
      </w:r>
    </w:p>
    <w:p w14:paraId="7D68E9D9" w14:textId="77777777" w:rsidR="006E4952" w:rsidRPr="00B522FB" w:rsidRDefault="006E4952" w:rsidP="006E4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O GOVERNADOR DO ESTADO DE S</w:t>
      </w:r>
      <w:r w:rsidRPr="00B522FB">
        <w:rPr>
          <w:rFonts w:ascii="Calibri" w:hAnsi="Calibri" w:cs="Calibri"/>
          <w:b/>
          <w:bCs/>
          <w:sz w:val="22"/>
          <w:szCs w:val="22"/>
        </w:rPr>
        <w:t>Ã</w:t>
      </w:r>
      <w:r w:rsidRPr="00B522FB">
        <w:rPr>
          <w:rFonts w:ascii="Helvetica" w:hAnsi="Helvetica"/>
          <w:b/>
          <w:bCs/>
          <w:sz w:val="22"/>
          <w:szCs w:val="22"/>
        </w:rPr>
        <w:t>O PAULO,</w:t>
      </w:r>
      <w:r w:rsidRPr="00B522FB">
        <w:rPr>
          <w:rFonts w:ascii="Calibri" w:hAnsi="Calibri" w:cs="Calibri"/>
          <w:b/>
          <w:bCs/>
          <w:sz w:val="22"/>
          <w:szCs w:val="22"/>
        </w:rPr>
        <w:t> </w:t>
      </w:r>
      <w:r w:rsidRPr="00B522FB">
        <w:rPr>
          <w:rFonts w:ascii="Helvetica" w:hAnsi="Helvetica"/>
          <w:sz w:val="22"/>
          <w:szCs w:val="22"/>
        </w:rPr>
        <w:t>no uso de suas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legais,</w:t>
      </w:r>
    </w:p>
    <w:p w14:paraId="3CE024CB" w14:textId="77777777" w:rsidR="006E4952" w:rsidRPr="00B522FB" w:rsidRDefault="006E4952" w:rsidP="006E4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Decreta:</w:t>
      </w:r>
    </w:p>
    <w:p w14:paraId="7DF04CFE" w14:textId="77777777" w:rsidR="006E4952" w:rsidRPr="00B522FB" w:rsidRDefault="006E4952" w:rsidP="006E4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o, sem </w:t>
      </w:r>
      <w:r w:rsidRPr="00B522FB">
        <w:rPr>
          <w:rFonts w:ascii="Calibri" w:hAnsi="Calibri" w:cs="Calibri"/>
          <w:sz w:val="22"/>
          <w:szCs w:val="22"/>
        </w:rPr>
        <w:t>ô</w:t>
      </w:r>
      <w:r w:rsidRPr="00B522FB">
        <w:rPr>
          <w:rFonts w:ascii="Helvetica" w:hAnsi="Helvetica"/>
          <w:sz w:val="22"/>
          <w:szCs w:val="22"/>
        </w:rPr>
        <w:t>nus ou encargo,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Ilhabela, nos termos da Lei municipal n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1.672, de 29 de novembro de 2024, um terreno com 4.514,94m</w:t>
      </w:r>
      <w:r w:rsidRPr="00B522FB">
        <w:rPr>
          <w:rFonts w:ascii="Calibri" w:hAnsi="Calibri" w:cs="Calibri"/>
          <w:sz w:val="22"/>
          <w:szCs w:val="22"/>
        </w:rPr>
        <w:t>²</w:t>
      </w:r>
      <w:r w:rsidRPr="00B522FB">
        <w:rPr>
          <w:rFonts w:ascii="Helvetica" w:hAnsi="Helvetica"/>
          <w:sz w:val="22"/>
          <w:szCs w:val="22"/>
        </w:rPr>
        <w:t xml:space="preserve"> (quatro mil quinhentos e catorze metros quadrados e noventa e quatro dec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 quadrados), localizado na Rua Jo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Leite dos Santos, n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344, Bairro do Ribeir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o, naquele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pio, parte do im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vel objeto da Matr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cula n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49.091 do Cart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rio de Registro de Im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veis da Comarca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Sebasti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o, identificado e descrito nos autos do Processo 015.00862243/2024-41.</w:t>
      </w:r>
    </w:p>
    <w:p w14:paraId="06C6B6E5" w14:textId="77777777" w:rsidR="006E4952" w:rsidRPr="00B522FB" w:rsidRDefault="006E4952" w:rsidP="006E4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Par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grafo 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nico - O terreno de que trata 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caput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deste artigo destinar-se-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Secretaria da Educa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o, para instala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uma unidade escolar.</w:t>
      </w:r>
    </w:p>
    <w:p w14:paraId="1063242B" w14:textId="77777777" w:rsidR="006E4952" w:rsidRPr="00B522FB" w:rsidRDefault="006E4952" w:rsidP="006E4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- Este decreto entra em vi</w:t>
      </w:r>
      <w:r w:rsidRPr="00B522FB">
        <w:rPr>
          <w:rFonts w:ascii="Helvetica" w:hAnsi="Helvetica"/>
          <w:sz w:val="22"/>
          <w:szCs w:val="22"/>
        </w:rPr>
        <w:softHyphen/>
        <w:t>gor na data de sua publica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466F4935" w14:textId="77777777" w:rsidR="006E4952" w:rsidRPr="00B522FB" w:rsidRDefault="006E4952" w:rsidP="006E4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TARC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SIO DE FREITAS</w:t>
      </w:r>
    </w:p>
    <w:sectPr w:rsidR="006E4952" w:rsidRPr="00B5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52"/>
    <w:rsid w:val="006E4952"/>
    <w:rsid w:val="009B0C01"/>
    <w:rsid w:val="00C4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9819"/>
  <w15:chartTrackingRefBased/>
  <w15:docId w15:val="{B904D63A-62C8-45F9-B10C-F614DD71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52"/>
  </w:style>
  <w:style w:type="paragraph" w:styleId="Ttulo1">
    <w:name w:val="heading 1"/>
    <w:basedOn w:val="Normal"/>
    <w:next w:val="Normal"/>
    <w:link w:val="Ttulo1Char"/>
    <w:uiPriority w:val="9"/>
    <w:qFormat/>
    <w:rsid w:val="006E4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4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4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4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4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4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4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4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4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4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4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49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49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49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49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49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49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4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4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4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49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49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49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4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49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4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2025-01-23T15:22:00Z</dcterms:created>
  <dcterms:modified xsi:type="dcterms:W3CDTF">2025-01-23T15:22:00Z</dcterms:modified>
</cp:coreProperties>
</file>