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8E95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A521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A521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A521B">
        <w:rPr>
          <w:rFonts w:ascii="Helvetica" w:hAnsi="Helvetica"/>
          <w:b/>
          <w:bCs/>
          <w:color w:val="000000"/>
          <w:sz w:val="22"/>
          <w:szCs w:val="22"/>
        </w:rPr>
        <w:t xml:space="preserve"> 68.334, DE 19 DE FEVEREIRO DE 2024</w:t>
      </w:r>
    </w:p>
    <w:p w14:paraId="7868A94A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color w:val="000000"/>
          <w:sz w:val="22"/>
          <w:szCs w:val="22"/>
        </w:rPr>
        <w:t>Declara luto oficial no Estado, por 3 (tr</w:t>
      </w:r>
      <w:r w:rsidRPr="000A521B">
        <w:rPr>
          <w:rFonts w:ascii="Calibri" w:hAnsi="Calibri" w:cs="Calibri"/>
          <w:color w:val="000000"/>
          <w:sz w:val="22"/>
          <w:szCs w:val="22"/>
        </w:rPr>
        <w:t>ê</w:t>
      </w:r>
      <w:r w:rsidRPr="000A521B">
        <w:rPr>
          <w:rFonts w:ascii="Helvetica" w:hAnsi="Helvetica"/>
          <w:color w:val="000000"/>
          <w:sz w:val="22"/>
          <w:szCs w:val="22"/>
        </w:rPr>
        <w:t>s) dias, pelo falecimento do administrador, empreendedor e empres</w:t>
      </w:r>
      <w:r w:rsidRPr="000A521B">
        <w:rPr>
          <w:rFonts w:ascii="Calibri" w:hAnsi="Calibri" w:cs="Calibri"/>
          <w:color w:val="000000"/>
          <w:sz w:val="22"/>
          <w:szCs w:val="22"/>
        </w:rPr>
        <w:t>á</w:t>
      </w:r>
      <w:r w:rsidRPr="000A521B">
        <w:rPr>
          <w:rFonts w:ascii="Helvetica" w:hAnsi="Helvetica"/>
          <w:color w:val="000000"/>
          <w:sz w:val="22"/>
          <w:szCs w:val="22"/>
        </w:rPr>
        <w:t>rio Abilio dos Santos Diniz.</w:t>
      </w:r>
    </w:p>
    <w:p w14:paraId="623380CE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b/>
          <w:bCs/>
          <w:color w:val="000000"/>
          <w:sz w:val="22"/>
          <w:szCs w:val="22"/>
        </w:rPr>
        <w:t>O GOVERNADOR DO ESTADO DE S</w:t>
      </w:r>
      <w:r w:rsidRPr="000A521B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0A521B">
        <w:rPr>
          <w:rFonts w:ascii="Helvetica" w:hAnsi="Helvetica"/>
          <w:b/>
          <w:bCs/>
          <w:color w:val="000000"/>
          <w:sz w:val="22"/>
          <w:szCs w:val="22"/>
        </w:rPr>
        <w:t>O PAULO</w:t>
      </w:r>
      <w:r w:rsidRPr="000A521B">
        <w:rPr>
          <w:rFonts w:ascii="Helvetica" w:hAnsi="Helvetica"/>
          <w:color w:val="000000"/>
          <w:sz w:val="22"/>
          <w:szCs w:val="22"/>
        </w:rPr>
        <w:t>, no uso de suas atribui</w:t>
      </w:r>
      <w:r w:rsidRPr="000A521B">
        <w:rPr>
          <w:rFonts w:ascii="Calibri" w:hAnsi="Calibri" w:cs="Calibri"/>
          <w:color w:val="000000"/>
          <w:sz w:val="22"/>
          <w:szCs w:val="22"/>
        </w:rPr>
        <w:t>çõ</w:t>
      </w:r>
      <w:r w:rsidRPr="000A521B">
        <w:rPr>
          <w:rFonts w:ascii="Helvetica" w:hAnsi="Helvetica"/>
          <w:color w:val="000000"/>
          <w:sz w:val="22"/>
          <w:szCs w:val="22"/>
        </w:rPr>
        <w:t>es legais e considerando a not</w:t>
      </w:r>
      <w:r w:rsidRPr="000A521B">
        <w:rPr>
          <w:rFonts w:ascii="Calibri" w:hAnsi="Calibri" w:cs="Calibri"/>
          <w:color w:val="000000"/>
          <w:sz w:val="22"/>
          <w:szCs w:val="22"/>
        </w:rPr>
        <w:t>á</w:t>
      </w:r>
      <w:r w:rsidRPr="000A521B">
        <w:rPr>
          <w:rFonts w:ascii="Helvetica" w:hAnsi="Helvetica"/>
          <w:color w:val="000000"/>
          <w:sz w:val="22"/>
          <w:szCs w:val="22"/>
        </w:rPr>
        <w:t>vel contribui</w:t>
      </w:r>
      <w:r w:rsidRPr="000A521B">
        <w:rPr>
          <w:rFonts w:ascii="Calibri" w:hAnsi="Calibri" w:cs="Calibri"/>
          <w:color w:val="000000"/>
          <w:sz w:val="22"/>
          <w:szCs w:val="22"/>
        </w:rPr>
        <w:t>çã</w:t>
      </w:r>
      <w:r w:rsidRPr="000A521B">
        <w:rPr>
          <w:rFonts w:ascii="Helvetica" w:hAnsi="Helvetica"/>
          <w:color w:val="000000"/>
          <w:sz w:val="22"/>
          <w:szCs w:val="22"/>
        </w:rPr>
        <w:t>o do administrador, empreendedor e empres</w:t>
      </w:r>
      <w:r w:rsidRPr="000A521B">
        <w:rPr>
          <w:rFonts w:ascii="Calibri" w:hAnsi="Calibri" w:cs="Calibri"/>
          <w:color w:val="000000"/>
          <w:sz w:val="22"/>
          <w:szCs w:val="22"/>
        </w:rPr>
        <w:t>á</w:t>
      </w:r>
      <w:r w:rsidRPr="000A521B">
        <w:rPr>
          <w:rFonts w:ascii="Helvetica" w:hAnsi="Helvetica"/>
          <w:color w:val="000000"/>
          <w:sz w:val="22"/>
          <w:szCs w:val="22"/>
        </w:rPr>
        <w:t>rio Abilio dos Santos Diniz ao desenvolvimento econ</w:t>
      </w:r>
      <w:r w:rsidRPr="000A521B">
        <w:rPr>
          <w:rFonts w:ascii="Calibri" w:hAnsi="Calibri" w:cs="Calibri"/>
          <w:color w:val="000000"/>
          <w:sz w:val="22"/>
          <w:szCs w:val="22"/>
        </w:rPr>
        <w:t>ô</w:t>
      </w:r>
      <w:r w:rsidRPr="000A521B">
        <w:rPr>
          <w:rFonts w:ascii="Helvetica" w:hAnsi="Helvetica"/>
          <w:color w:val="000000"/>
          <w:sz w:val="22"/>
          <w:szCs w:val="22"/>
        </w:rPr>
        <w:t>mico e social paulista e brasileiro,</w:t>
      </w:r>
    </w:p>
    <w:p w14:paraId="6CE141AA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color w:val="000000"/>
          <w:sz w:val="22"/>
          <w:szCs w:val="22"/>
        </w:rPr>
        <w:t>Decreta:</w:t>
      </w:r>
    </w:p>
    <w:p w14:paraId="18A10701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color w:val="000000"/>
          <w:sz w:val="22"/>
          <w:szCs w:val="22"/>
        </w:rPr>
        <w:t>Artigo 1</w:t>
      </w:r>
      <w:r w:rsidRPr="000A521B">
        <w:rPr>
          <w:rFonts w:ascii="Calibri" w:hAnsi="Calibri" w:cs="Calibri"/>
          <w:color w:val="000000"/>
          <w:sz w:val="22"/>
          <w:szCs w:val="22"/>
        </w:rPr>
        <w:t>º</w:t>
      </w:r>
      <w:r w:rsidRPr="000A521B">
        <w:rPr>
          <w:rFonts w:ascii="Helvetica" w:hAnsi="Helvetica"/>
          <w:color w:val="000000"/>
          <w:sz w:val="22"/>
          <w:szCs w:val="22"/>
        </w:rPr>
        <w:t xml:space="preserve"> - Fica declarado luto oficial no Estado, por 3 (tr</w:t>
      </w:r>
      <w:r w:rsidRPr="000A521B">
        <w:rPr>
          <w:rFonts w:ascii="Calibri" w:hAnsi="Calibri" w:cs="Calibri"/>
          <w:color w:val="000000"/>
          <w:sz w:val="22"/>
          <w:szCs w:val="22"/>
        </w:rPr>
        <w:t>ê</w:t>
      </w:r>
      <w:r w:rsidRPr="000A521B">
        <w:rPr>
          <w:rFonts w:ascii="Helvetica" w:hAnsi="Helvetica"/>
          <w:color w:val="000000"/>
          <w:sz w:val="22"/>
          <w:szCs w:val="22"/>
        </w:rPr>
        <w:t>s) dias, a partir de 18 de fevereiro do corrente ano, em manifesta</w:t>
      </w:r>
      <w:r w:rsidRPr="000A521B">
        <w:rPr>
          <w:rFonts w:ascii="Calibri" w:hAnsi="Calibri" w:cs="Calibri"/>
          <w:color w:val="000000"/>
          <w:sz w:val="22"/>
          <w:szCs w:val="22"/>
        </w:rPr>
        <w:t>çã</w:t>
      </w:r>
      <w:r w:rsidRPr="000A521B">
        <w:rPr>
          <w:rFonts w:ascii="Helvetica" w:hAnsi="Helvetica"/>
          <w:color w:val="000000"/>
          <w:sz w:val="22"/>
          <w:szCs w:val="22"/>
        </w:rPr>
        <w:t>o de profundo pesar pelo falecimento de Abilio dos Santos Diniz.</w:t>
      </w:r>
    </w:p>
    <w:p w14:paraId="749668BB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color w:val="000000"/>
          <w:sz w:val="22"/>
          <w:szCs w:val="22"/>
        </w:rPr>
        <w:t>Artigo 2</w:t>
      </w:r>
      <w:r w:rsidRPr="000A521B">
        <w:rPr>
          <w:rFonts w:ascii="Calibri" w:hAnsi="Calibri" w:cs="Calibri"/>
          <w:color w:val="000000"/>
          <w:sz w:val="22"/>
          <w:szCs w:val="22"/>
        </w:rPr>
        <w:t>º</w:t>
      </w:r>
      <w:r w:rsidRPr="000A521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A521B">
        <w:rPr>
          <w:rFonts w:ascii="Calibri" w:hAnsi="Calibri" w:cs="Calibri"/>
          <w:color w:val="000000"/>
          <w:sz w:val="22"/>
          <w:szCs w:val="22"/>
        </w:rPr>
        <w:t>çã</w:t>
      </w:r>
      <w:r w:rsidRPr="000A521B">
        <w:rPr>
          <w:rFonts w:ascii="Helvetica" w:hAnsi="Helvetica"/>
          <w:color w:val="000000"/>
          <w:sz w:val="22"/>
          <w:szCs w:val="22"/>
        </w:rPr>
        <w:t>o.</w:t>
      </w:r>
    </w:p>
    <w:p w14:paraId="493CD70D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color w:val="000000"/>
          <w:sz w:val="22"/>
          <w:szCs w:val="22"/>
        </w:rPr>
        <w:t>Pal</w:t>
      </w:r>
      <w:r w:rsidRPr="000A521B">
        <w:rPr>
          <w:rFonts w:ascii="Calibri" w:hAnsi="Calibri" w:cs="Calibri"/>
          <w:color w:val="000000"/>
          <w:sz w:val="22"/>
          <w:szCs w:val="22"/>
        </w:rPr>
        <w:t>á</w:t>
      </w:r>
      <w:r w:rsidRPr="000A521B">
        <w:rPr>
          <w:rFonts w:ascii="Helvetica" w:hAnsi="Helvetica"/>
          <w:color w:val="000000"/>
          <w:sz w:val="22"/>
          <w:szCs w:val="22"/>
        </w:rPr>
        <w:t>cio dos Bandeirantes, 19 de fevereiro de 2024.</w:t>
      </w:r>
    </w:p>
    <w:p w14:paraId="3E12F726" w14:textId="77777777" w:rsidR="000A521B" w:rsidRPr="000A521B" w:rsidRDefault="000A521B" w:rsidP="000A5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521B">
        <w:rPr>
          <w:rFonts w:ascii="Helvetica" w:hAnsi="Helvetica"/>
          <w:color w:val="000000"/>
          <w:sz w:val="22"/>
          <w:szCs w:val="22"/>
        </w:rPr>
        <w:t>TARC</w:t>
      </w:r>
      <w:r w:rsidRPr="000A521B">
        <w:rPr>
          <w:rFonts w:ascii="Calibri" w:hAnsi="Calibri" w:cs="Calibri"/>
          <w:color w:val="000000"/>
          <w:sz w:val="22"/>
          <w:szCs w:val="22"/>
        </w:rPr>
        <w:t>Í</w:t>
      </w:r>
      <w:r w:rsidRPr="000A521B">
        <w:rPr>
          <w:rFonts w:ascii="Helvetica" w:hAnsi="Helvetica"/>
          <w:color w:val="000000"/>
          <w:sz w:val="22"/>
          <w:szCs w:val="22"/>
        </w:rPr>
        <w:t>SIO DE FREITAS</w:t>
      </w:r>
    </w:p>
    <w:sectPr w:rsidR="000A521B" w:rsidRPr="000A521B" w:rsidSect="00E16B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B"/>
    <w:rsid w:val="000A521B"/>
    <w:rsid w:val="00E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4B98"/>
  <w15:chartTrackingRefBased/>
  <w15:docId w15:val="{ABD973C2-D94D-4EFA-9D4F-09B9C85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5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2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2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2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2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2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5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5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2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2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2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2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2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2024-02-20T15:32:00Z</dcterms:created>
  <dcterms:modified xsi:type="dcterms:W3CDTF">2024-02-20T15:34:00Z</dcterms:modified>
</cp:coreProperties>
</file>