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0E07" w14:textId="77777777" w:rsidR="00C00EE7" w:rsidRPr="00682485" w:rsidRDefault="00C00EE7" w:rsidP="0068248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248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2485">
        <w:rPr>
          <w:rFonts w:ascii="Calibri" w:hAnsi="Calibri" w:cs="Calibri"/>
          <w:b/>
          <w:bCs/>
          <w:sz w:val="22"/>
          <w:szCs w:val="22"/>
        </w:rPr>
        <w:t>º</w:t>
      </w:r>
      <w:r w:rsidRPr="00682485">
        <w:rPr>
          <w:rFonts w:ascii="Helvetica" w:hAnsi="Helvetica" w:cs="Courier New"/>
          <w:b/>
          <w:bCs/>
          <w:sz w:val="22"/>
          <w:szCs w:val="22"/>
        </w:rPr>
        <w:t xml:space="preserve"> 66.907, DE 29 DE JUNHO DE 2022</w:t>
      </w:r>
    </w:p>
    <w:p w14:paraId="6AB5E2FB" w14:textId="77777777" w:rsidR="00C00EE7" w:rsidRPr="00095AAA" w:rsidRDefault="00C00EE7" w:rsidP="0068248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uso, a t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tulo prec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pio de Hortol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ndia, o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vel que especifica, e d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provid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ncias correlatas</w:t>
      </w:r>
    </w:p>
    <w:p w14:paraId="5ED1991D" w14:textId="24BC43BE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="00682485" w:rsidRPr="00095AAA">
        <w:rPr>
          <w:rFonts w:ascii="Helvetica" w:hAnsi="Helvetica" w:cs="Courier New"/>
          <w:sz w:val="22"/>
          <w:szCs w:val="22"/>
        </w:rPr>
        <w:t>GOVERNADOR DO ESTADO DE S</w:t>
      </w:r>
      <w:r w:rsidR="00682485" w:rsidRPr="00095AAA">
        <w:rPr>
          <w:rFonts w:ascii="Calibri" w:hAnsi="Calibri" w:cs="Calibri"/>
          <w:sz w:val="22"/>
          <w:szCs w:val="22"/>
        </w:rPr>
        <w:t>Ã</w:t>
      </w:r>
      <w:r w:rsidR="00682485"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</w:t>
      </w:r>
    </w:p>
    <w:p w14:paraId="29EBD6E3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579F84C6" w14:textId="5CFB73C8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>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uso, a t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tulo prec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rio e gratuito,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por prazo indeterminado, do Munic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pio de Hortol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ndia, o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vel com 7.000,00m</w:t>
      </w:r>
      <w:r w:rsidR="00682485">
        <w:rPr>
          <w:rFonts w:ascii="Calibri" w:hAnsi="Calibri" w:cs="Calibri"/>
          <w:sz w:val="22"/>
          <w:szCs w:val="22"/>
        </w:rPr>
        <w:t>²</w:t>
      </w:r>
      <w:r w:rsidRPr="00095AAA">
        <w:rPr>
          <w:rFonts w:ascii="Helvetica" w:hAnsi="Helvetica" w:cs="Courier New"/>
          <w:sz w:val="22"/>
          <w:szCs w:val="22"/>
        </w:rPr>
        <w:t xml:space="preserve"> (sete mil metros quadrados), qualificado como Gleba D-1 e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localizado na Rua Congonhas,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505, no referido Munic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pio, descrito na Matr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cula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195.589, do Oficial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de Registro de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veis e Anexos da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Comarca de Sumar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 xml:space="preserve"> e identificado nos autos do Processo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>SEGOV-PRC-2022/01643.</w:t>
      </w:r>
    </w:p>
    <w:p w14:paraId="1DB5969E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 xml:space="preserve">nico </w:t>
      </w:r>
      <w:r w:rsidRPr="00095AAA">
        <w:rPr>
          <w:rFonts w:ascii="Calibri" w:hAnsi="Calibri" w:cs="Calibri"/>
          <w:sz w:val="22"/>
          <w:szCs w:val="22"/>
        </w:rPr>
        <w:t>– </w:t>
      </w:r>
      <w:r w:rsidRPr="00095AAA">
        <w:rPr>
          <w:rFonts w:ascii="Helvetica" w:hAnsi="Helvetica" w:cs="Courier New"/>
          <w:sz w:val="22"/>
          <w:szCs w:val="22"/>
        </w:rPr>
        <w:t>O im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vel a que alude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caput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instala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de uma unidade do Programa Pra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 xml:space="preserve">a da Cidadania, no 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mbito do qual ser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realizados projetos e cursos de capacita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sob a coordena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 Fundo Social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 - FUSSP, nos termos do Decreto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64.160, de 28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2019.</w:t>
      </w:r>
    </w:p>
    <w:p w14:paraId="5A5FFA72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º</w:t>
      </w:r>
      <w:proofErr w:type="gramStart"/>
      <w:r w:rsidRPr="00095AAA">
        <w:rPr>
          <w:rFonts w:ascii="Helvetica" w:hAnsi="Helvetica" w:cs="Courier New"/>
          <w:sz w:val="22"/>
          <w:szCs w:val="22"/>
        </w:rPr>
        <w:t>-</w:t>
      </w:r>
      <w:r w:rsidRPr="00095AAA">
        <w:rPr>
          <w:rFonts w:ascii="Calibri" w:hAnsi="Calibri" w:cs="Calibri"/>
          <w:sz w:val="22"/>
          <w:szCs w:val="22"/>
        </w:rPr>
        <w:t> </w:t>
      </w:r>
      <w:r w:rsidRPr="00095AAA">
        <w:rPr>
          <w:rFonts w:ascii="Helvetica" w:hAnsi="Helvetica" w:cs="Courier New"/>
          <w:sz w:val="22"/>
          <w:szCs w:val="22"/>
        </w:rPr>
        <w:t xml:space="preserve"> A</w:t>
      </w:r>
      <w:proofErr w:type="gramEnd"/>
      <w:r w:rsidRPr="00095AAA">
        <w:rPr>
          <w:rFonts w:ascii="Helvetica" w:hAnsi="Helvetica" w:cs="Courier New"/>
          <w:sz w:val="22"/>
          <w:szCs w:val="22"/>
        </w:rPr>
        <w:t xml:space="preserve"> permiss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uso de que trata este decreto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Estado.</w:t>
      </w:r>
    </w:p>
    <w:p w14:paraId="2F17D975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- A Fazenda do Estado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caput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deste artigo, pelo Presidente do Fundo Social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 -FUSSP.</w:t>
      </w:r>
    </w:p>
    <w:p w14:paraId="40FE2283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707EE097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4E7AFB5D" w14:textId="77777777" w:rsidR="00C00EE7" w:rsidRPr="00095AAA" w:rsidRDefault="00C00EE7" w:rsidP="00C00E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sectPr w:rsidR="00C00EE7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E7"/>
    <w:rsid w:val="00682485"/>
    <w:rsid w:val="00C00EE7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33A8"/>
  <w15:chartTrackingRefBased/>
  <w15:docId w15:val="{74EEC494-CD5F-4D57-9C3A-ABAA03F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0E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0E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2022-06-30T13:34:00Z</dcterms:created>
  <dcterms:modified xsi:type="dcterms:W3CDTF">2022-06-30T13:36:00Z</dcterms:modified>
</cp:coreProperties>
</file>