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E7" w:rsidRPr="0098225E" w:rsidRDefault="00FB45E7" w:rsidP="00EF002E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62.363,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FB45E7" w:rsidRPr="0098225E" w:rsidRDefault="00FB45E7" w:rsidP="00EF002E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em Diversos Órgãos da Adm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 xml:space="preserve">nistração Pública, visando ao atendimento de Despesas </w:t>
      </w:r>
      <w:proofErr w:type="gramStart"/>
      <w:r w:rsidRPr="0098225E">
        <w:rPr>
          <w:rFonts w:ascii="Helvetica" w:hAnsi="Helvetica" w:cs="Courier New"/>
          <w:color w:val="000000"/>
        </w:rPr>
        <w:t>Correntes</w:t>
      </w:r>
      <w:proofErr w:type="gramEnd"/>
    </w:p>
    <w:p w:rsidR="00FB45E7" w:rsidRPr="0098225E" w:rsidRDefault="00FB45E7" w:rsidP="00EF00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135DB4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FB45E7" w:rsidRPr="0098225E" w:rsidRDefault="00FB45E7" w:rsidP="00EF00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FB45E7" w:rsidRPr="0098225E" w:rsidRDefault="00FB45E7" w:rsidP="00EF00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R$ 164.814.137,00 (Cento e se</w:t>
      </w:r>
      <w:r w:rsidRPr="0098225E">
        <w:rPr>
          <w:rFonts w:ascii="Helvetica" w:hAnsi="Helvetica" w:cs="Courier New"/>
          <w:color w:val="000000"/>
        </w:rPr>
        <w:t>s</w:t>
      </w:r>
      <w:r w:rsidRPr="0098225E">
        <w:rPr>
          <w:rFonts w:ascii="Helvetica" w:hAnsi="Helvetica" w:cs="Courier New"/>
          <w:color w:val="000000"/>
        </w:rPr>
        <w:t>senta e quatro milhões, oitocentos e quatorze mil, cento e trinta e sete reais), supl</w:t>
      </w:r>
      <w:r w:rsidRPr="0098225E">
        <w:rPr>
          <w:rFonts w:ascii="Helvetica" w:hAnsi="Helvetica" w:cs="Courier New"/>
          <w:color w:val="000000"/>
        </w:rPr>
        <w:t>e</w:t>
      </w:r>
      <w:r w:rsidRPr="0098225E">
        <w:rPr>
          <w:rFonts w:ascii="Helvetica" w:hAnsi="Helvetica" w:cs="Courier New"/>
          <w:color w:val="000000"/>
        </w:rPr>
        <w:t>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de Diversos Órgãos da Administração Pública, observando-se as classificações Institucional, Econômica, Funcional e Programática, conforme a T</w:t>
      </w:r>
      <w:r w:rsidRPr="0098225E">
        <w:rPr>
          <w:rFonts w:ascii="Helvetica" w:hAnsi="Helvetica" w:cs="Courier New"/>
          <w:color w:val="000000"/>
        </w:rPr>
        <w:t>a</w:t>
      </w:r>
      <w:r w:rsidRPr="0098225E">
        <w:rPr>
          <w:rFonts w:ascii="Helvetica" w:hAnsi="Helvetica" w:cs="Courier New"/>
          <w:color w:val="000000"/>
        </w:rPr>
        <w:t>bela 1, anexa.</w:t>
      </w:r>
    </w:p>
    <w:p w:rsidR="00FB45E7" w:rsidRPr="0098225E" w:rsidRDefault="00FB45E7" w:rsidP="00EF00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FB45E7" w:rsidRPr="0098225E" w:rsidRDefault="00FB45E7" w:rsidP="00EF00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FB45E7" w:rsidRPr="0098225E" w:rsidRDefault="00FB45E7" w:rsidP="00EF00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98225E">
        <w:rPr>
          <w:rFonts w:ascii="Helvetica" w:hAnsi="Helvetica" w:cs="Courier New"/>
          <w:color w:val="000000"/>
        </w:rPr>
        <w:t>à</w:t>
      </w:r>
      <w:proofErr w:type="gramEnd"/>
      <w:r w:rsidRPr="0098225E">
        <w:rPr>
          <w:rFonts w:ascii="Helvetica" w:hAnsi="Helvetica" w:cs="Courier New"/>
          <w:color w:val="000000"/>
        </w:rPr>
        <w:t xml:space="preserve"> 30 de novembro de 2016.</w:t>
      </w:r>
    </w:p>
    <w:p w:rsidR="00FB45E7" w:rsidRPr="0098225E" w:rsidRDefault="00FB45E7" w:rsidP="00EF00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FB45E7" w:rsidRPr="0098225E" w:rsidRDefault="00FB45E7" w:rsidP="00EF00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FB45E7" w:rsidRPr="0098225E" w:rsidRDefault="00135DB4" w:rsidP="00EF00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FB45E7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FB45E7"/>
    <w:rsid w:val="00020FA1"/>
    <w:rsid w:val="00045E6D"/>
    <w:rsid w:val="00135DB4"/>
    <w:rsid w:val="0026660E"/>
    <w:rsid w:val="00B772B7"/>
    <w:rsid w:val="00EF002E"/>
    <w:rsid w:val="00FB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5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2017-01-03T14:11:00Z</dcterms:created>
  <dcterms:modified xsi:type="dcterms:W3CDTF">2017-01-03T17:35:00Z</dcterms:modified>
</cp:coreProperties>
</file>