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CA64C" w14:textId="77777777" w:rsidR="00F97339" w:rsidRPr="001A3D73" w:rsidRDefault="00F97339" w:rsidP="00A75C33">
      <w:pPr>
        <w:pStyle w:val="textojustificadorecuoprimeiralinha"/>
        <w:spacing w:before="120" w:beforeAutospacing="0" w:after="120" w:afterAutospacing="0"/>
        <w:ind w:left="120" w:right="120" w:firstLine="1418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1A3D73">
        <w:rPr>
          <w:rFonts w:ascii="Helvetica" w:hAnsi="Helvetica" w:cs="Helvetica"/>
          <w:b/>
          <w:bCs/>
          <w:color w:val="000000"/>
          <w:sz w:val="22"/>
          <w:szCs w:val="22"/>
        </w:rPr>
        <w:t>DECRETO N</w:t>
      </w:r>
      <w:r w:rsidRPr="001A3D73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1A3D73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68.813, DE 2 DE SETEMBRO DE 2024</w:t>
      </w:r>
    </w:p>
    <w:p w14:paraId="4714B230" w14:textId="77777777" w:rsidR="00F97339" w:rsidRPr="001A3D73" w:rsidRDefault="00F97339" w:rsidP="00F9733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0004A998" w14:textId="77777777" w:rsidR="00F97339" w:rsidRPr="001A3D73" w:rsidRDefault="00F97339" w:rsidP="00F97339">
      <w:pPr>
        <w:spacing w:before="120" w:after="120" w:line="240" w:lineRule="auto"/>
        <w:ind w:left="3600" w:right="120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Disp</w:t>
      </w:r>
      <w:r w:rsidRPr="001A3D73">
        <w:rPr>
          <w:rFonts w:ascii="Calibri" w:eastAsia="Times New Roman" w:hAnsi="Calibri" w:cs="Calibri"/>
          <w:color w:val="000000"/>
          <w:lang w:eastAsia="pt-BR"/>
        </w:rPr>
        <w:t>õ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e sobre abertura de cr</w:t>
      </w:r>
      <w:r w:rsidRPr="001A3D73">
        <w:rPr>
          <w:rFonts w:ascii="Calibri" w:eastAsia="Times New Roman" w:hAnsi="Calibri" w:cs="Calibri"/>
          <w:color w:val="000000"/>
          <w:lang w:eastAsia="pt-BR"/>
        </w:rPr>
        <w:t>é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dito suplementar ao Or</w:t>
      </w:r>
      <w:r w:rsidRPr="001A3D73">
        <w:rPr>
          <w:rFonts w:ascii="Calibri" w:eastAsia="Times New Roman" w:hAnsi="Calibri" w:cs="Calibri"/>
          <w:color w:val="000000"/>
          <w:lang w:eastAsia="pt-BR"/>
        </w:rPr>
        <w:t>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amento Fiscal e da Seguridade Social em Diversos </w:t>
      </w:r>
      <w:r w:rsidRPr="001A3D73">
        <w:rPr>
          <w:rFonts w:ascii="Calibri" w:eastAsia="Times New Roman" w:hAnsi="Calibri" w:cs="Calibri"/>
          <w:color w:val="000000"/>
          <w:lang w:eastAsia="pt-BR"/>
        </w:rPr>
        <w:t>Ó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rg</w:t>
      </w:r>
      <w:r w:rsidRPr="001A3D73">
        <w:rPr>
          <w:rFonts w:ascii="Calibri" w:eastAsia="Times New Roman" w:hAnsi="Calibri" w:cs="Calibri"/>
          <w:color w:val="000000"/>
          <w:lang w:eastAsia="pt-BR"/>
        </w:rPr>
        <w:t>ã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os da Administra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çã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 P</w:t>
      </w:r>
      <w:r w:rsidRPr="001A3D73">
        <w:rPr>
          <w:rFonts w:ascii="Calibri" w:eastAsia="Times New Roman" w:hAnsi="Calibri" w:cs="Calibri"/>
          <w:color w:val="000000"/>
          <w:lang w:eastAsia="pt-BR"/>
        </w:rPr>
        <w:t>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blica, visando ao atendimento de Despesas Correntes.</w:t>
      </w:r>
    </w:p>
    <w:p w14:paraId="436CC5AE" w14:textId="77777777" w:rsidR="00F97339" w:rsidRPr="001A3D73" w:rsidRDefault="00F97339" w:rsidP="00F97339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b/>
          <w:bCs/>
          <w:color w:val="000000"/>
          <w:lang w:eastAsia="pt-BR"/>
        </w:rPr>
        <w:t>O GOVERNADOR DO ESTADO DE S</w:t>
      </w:r>
      <w:r w:rsidRPr="001A3D73">
        <w:rPr>
          <w:rFonts w:ascii="Calibri" w:eastAsia="Times New Roman" w:hAnsi="Calibri" w:cs="Calibri"/>
          <w:b/>
          <w:bCs/>
          <w:color w:val="000000"/>
          <w:lang w:eastAsia="pt-BR"/>
        </w:rPr>
        <w:t>Ã</w:t>
      </w:r>
      <w:r w:rsidRPr="001A3D73">
        <w:rPr>
          <w:rFonts w:ascii="Helvetica" w:eastAsia="Times New Roman" w:hAnsi="Helvetica" w:cs="Helvetica"/>
          <w:b/>
          <w:bCs/>
          <w:color w:val="000000"/>
          <w:lang w:eastAsia="pt-BR"/>
        </w:rPr>
        <w:t>O PAULO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, no uso de suas atribui</w:t>
      </w:r>
      <w:r w:rsidRPr="001A3D73">
        <w:rPr>
          <w:rFonts w:ascii="Calibri" w:eastAsia="Times New Roman" w:hAnsi="Calibri" w:cs="Calibri"/>
          <w:color w:val="000000"/>
          <w:lang w:eastAsia="pt-BR"/>
        </w:rPr>
        <w:t>çõ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es legais, considerando o disposto na Lei n</w:t>
      </w:r>
      <w:r w:rsidRPr="001A3D73">
        <w:rPr>
          <w:rFonts w:ascii="Calibri" w:eastAsia="Times New Roman" w:hAnsi="Calibri" w:cs="Calibri"/>
          <w:color w:val="000000"/>
          <w:lang w:eastAsia="pt-BR"/>
        </w:rPr>
        <w:t>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17.725, de 19 de julho de 2023, e na Lei n</w:t>
      </w:r>
      <w:r w:rsidRPr="001A3D73">
        <w:rPr>
          <w:rFonts w:ascii="Calibri" w:eastAsia="Times New Roman" w:hAnsi="Calibri" w:cs="Calibri"/>
          <w:color w:val="000000"/>
          <w:lang w:eastAsia="pt-BR"/>
        </w:rPr>
        <w:t>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17.863, de 22 de dezembro de 2023,</w:t>
      </w:r>
    </w:p>
    <w:p w14:paraId="758C692C" w14:textId="77777777" w:rsidR="00F97339" w:rsidRPr="001A3D73" w:rsidRDefault="00F97339" w:rsidP="00F97339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b/>
          <w:bCs/>
          <w:color w:val="000000"/>
          <w:lang w:eastAsia="pt-BR"/>
        </w:rPr>
        <w:t>Decreta:</w:t>
      </w:r>
    </w:p>
    <w:p w14:paraId="22F649AC" w14:textId="77777777" w:rsidR="00F97339" w:rsidRPr="001A3D73" w:rsidRDefault="00F97339" w:rsidP="00F97339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Artigo 1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- Fica aberto um cr</w:t>
      </w:r>
      <w:r w:rsidRPr="001A3D73">
        <w:rPr>
          <w:rFonts w:ascii="Calibri" w:eastAsia="Times New Roman" w:hAnsi="Calibri" w:cs="Calibri"/>
          <w:color w:val="000000"/>
          <w:lang w:eastAsia="pt-BR"/>
        </w:rPr>
        <w:t>é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dito de R$ 30.005.000,00 (trinta milh</w:t>
      </w:r>
      <w:r w:rsidRPr="001A3D73">
        <w:rPr>
          <w:rFonts w:ascii="Calibri" w:eastAsia="Times New Roman" w:hAnsi="Calibri" w:cs="Calibri"/>
          <w:color w:val="000000"/>
          <w:lang w:eastAsia="pt-BR"/>
        </w:rPr>
        <w:t>õ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es e cinco mil reais), suplementar ao or</w:t>
      </w:r>
      <w:r w:rsidRPr="001A3D73">
        <w:rPr>
          <w:rFonts w:ascii="Calibri" w:eastAsia="Times New Roman" w:hAnsi="Calibri" w:cs="Calibri"/>
          <w:color w:val="000000"/>
          <w:lang w:eastAsia="pt-BR"/>
        </w:rPr>
        <w:t>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amento de Diversos </w:t>
      </w:r>
      <w:r w:rsidRPr="001A3D73">
        <w:rPr>
          <w:rFonts w:ascii="Calibri" w:eastAsia="Times New Roman" w:hAnsi="Calibri" w:cs="Calibri"/>
          <w:color w:val="000000"/>
          <w:lang w:eastAsia="pt-BR"/>
        </w:rPr>
        <w:t>Ó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rg</w:t>
      </w:r>
      <w:r w:rsidRPr="001A3D73">
        <w:rPr>
          <w:rFonts w:ascii="Calibri" w:eastAsia="Times New Roman" w:hAnsi="Calibri" w:cs="Calibri"/>
          <w:color w:val="000000"/>
          <w:lang w:eastAsia="pt-BR"/>
        </w:rPr>
        <w:t>ã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os da Administra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çã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 P</w:t>
      </w:r>
      <w:r w:rsidRPr="001A3D73">
        <w:rPr>
          <w:rFonts w:ascii="Calibri" w:eastAsia="Times New Roman" w:hAnsi="Calibri" w:cs="Calibri"/>
          <w:color w:val="000000"/>
          <w:lang w:eastAsia="pt-BR"/>
        </w:rPr>
        <w:t>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blica, observando-se as classifica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çõ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es Institucional, Econ</w:t>
      </w:r>
      <w:r w:rsidRPr="001A3D73">
        <w:rPr>
          <w:rFonts w:ascii="Calibri" w:eastAsia="Times New Roman" w:hAnsi="Calibri" w:cs="Calibri"/>
          <w:color w:val="000000"/>
          <w:lang w:eastAsia="pt-BR"/>
        </w:rPr>
        <w:t>ô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mica, Funcional e Program</w:t>
      </w:r>
      <w:r w:rsidRPr="001A3D73">
        <w:rPr>
          <w:rFonts w:ascii="Calibri" w:eastAsia="Times New Roman" w:hAnsi="Calibri" w:cs="Calibri"/>
          <w:color w:val="000000"/>
          <w:lang w:eastAsia="pt-BR"/>
        </w:rPr>
        <w:t>á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tica, conforme a Tabela 1, anexa.</w:t>
      </w:r>
    </w:p>
    <w:p w14:paraId="5D75185C" w14:textId="77777777" w:rsidR="00F97339" w:rsidRPr="001A3D73" w:rsidRDefault="00F97339" w:rsidP="00F97339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Artigo 2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- O cr</w:t>
      </w:r>
      <w:r w:rsidRPr="001A3D73">
        <w:rPr>
          <w:rFonts w:ascii="Calibri" w:eastAsia="Times New Roman" w:hAnsi="Calibri" w:cs="Calibri"/>
          <w:color w:val="000000"/>
          <w:lang w:eastAsia="pt-BR"/>
        </w:rPr>
        <w:t>é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dito aberto pelo artigo anterior ser</w:t>
      </w:r>
      <w:r w:rsidRPr="001A3D73">
        <w:rPr>
          <w:rFonts w:ascii="Calibri" w:eastAsia="Times New Roman" w:hAnsi="Calibri" w:cs="Calibri"/>
          <w:color w:val="000000"/>
          <w:lang w:eastAsia="pt-BR"/>
        </w:rPr>
        <w:t>á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coberto com recursos a que alude o inciso III, do </w:t>
      </w:r>
      <w:r w:rsidRPr="001A3D73">
        <w:rPr>
          <w:rFonts w:ascii="Calibri" w:eastAsia="Times New Roman" w:hAnsi="Calibri" w:cs="Calibri"/>
          <w:color w:val="000000"/>
          <w:lang w:eastAsia="pt-BR"/>
        </w:rPr>
        <w:t>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1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, do artigo 43, da Lei federal n</w:t>
      </w:r>
      <w:r w:rsidRPr="001A3D73">
        <w:rPr>
          <w:rFonts w:ascii="Calibri" w:eastAsia="Times New Roman" w:hAnsi="Calibri" w:cs="Calibri"/>
          <w:color w:val="000000"/>
          <w:lang w:eastAsia="pt-BR"/>
        </w:rPr>
        <w:t>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4.320, de 17 de mar</w:t>
      </w:r>
      <w:r w:rsidRPr="001A3D73">
        <w:rPr>
          <w:rFonts w:ascii="Calibri" w:eastAsia="Times New Roman" w:hAnsi="Calibri" w:cs="Calibri"/>
          <w:color w:val="000000"/>
          <w:lang w:eastAsia="pt-BR"/>
        </w:rPr>
        <w:t>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 de 1964, de conformidade com a legisla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çã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 discriminada na Tabela 3, anexa.</w:t>
      </w:r>
    </w:p>
    <w:p w14:paraId="70346932" w14:textId="77777777" w:rsidR="00F97339" w:rsidRPr="001A3D73" w:rsidRDefault="00F97339" w:rsidP="00F97339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Artigo 3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- Fica alterada a Programa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çã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 Or</w:t>
      </w:r>
      <w:r w:rsidRPr="001A3D73">
        <w:rPr>
          <w:rFonts w:ascii="Calibri" w:eastAsia="Times New Roman" w:hAnsi="Calibri" w:cs="Calibri"/>
          <w:color w:val="000000"/>
          <w:lang w:eastAsia="pt-BR"/>
        </w:rPr>
        <w:t>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ament</w:t>
      </w:r>
      <w:r w:rsidRPr="001A3D73">
        <w:rPr>
          <w:rFonts w:ascii="Calibri" w:eastAsia="Times New Roman" w:hAnsi="Calibri" w:cs="Calibri"/>
          <w:color w:val="000000"/>
          <w:lang w:eastAsia="pt-BR"/>
        </w:rPr>
        <w:t>á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ria da Despesa do Estado, estabelecida pelo Anexo, de que trata o artigo 8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, do Decreto n</w:t>
      </w:r>
      <w:r w:rsidRPr="001A3D73">
        <w:rPr>
          <w:rFonts w:ascii="Calibri" w:eastAsia="Times New Roman" w:hAnsi="Calibri" w:cs="Calibri"/>
          <w:color w:val="000000"/>
          <w:lang w:eastAsia="pt-BR"/>
        </w:rPr>
        <w:t>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68.309, de 18 de janeiro de 2024, de conformidade com a Tabela 2, anexa.</w:t>
      </w:r>
    </w:p>
    <w:p w14:paraId="2C5441A1" w14:textId="77777777" w:rsidR="00F97339" w:rsidRDefault="00F97339" w:rsidP="00F97339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Artigo 4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- Este decreto entra em vigor na data de sua publica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çã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o, retroagindo seus efeitos </w:t>
      </w:r>
      <w:r w:rsidRPr="001A3D73">
        <w:rPr>
          <w:rFonts w:ascii="Calibri" w:eastAsia="Times New Roman" w:hAnsi="Calibri" w:cs="Calibri"/>
          <w:color w:val="000000"/>
          <w:lang w:eastAsia="pt-BR"/>
        </w:rPr>
        <w:t>à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21 de agosto de 2024.</w:t>
      </w:r>
    </w:p>
    <w:p w14:paraId="5E112A02" w14:textId="77777777" w:rsidR="00F97339" w:rsidRDefault="00F97339" w:rsidP="00F97339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TARC</w:t>
      </w:r>
      <w:r w:rsidRPr="001A3D73">
        <w:rPr>
          <w:rFonts w:ascii="Calibri" w:eastAsia="Times New Roman" w:hAnsi="Calibri" w:cs="Calibri"/>
          <w:color w:val="000000"/>
          <w:lang w:eastAsia="pt-BR"/>
        </w:rPr>
        <w:t>Í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SIO DE FREITAS</w:t>
      </w:r>
    </w:p>
    <w:p w14:paraId="55B042A1" w14:textId="741ED653" w:rsidR="00F97339" w:rsidRPr="001A3D73" w:rsidRDefault="00F97339" w:rsidP="00F97339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i/>
          <w:iCs/>
          <w:color w:val="000000"/>
          <w:lang w:eastAsia="pt-BR"/>
        </w:rPr>
        <w:t>(TABELAS PUBLICADAS)</w:t>
      </w:r>
    </w:p>
    <w:sectPr w:rsidR="00F97339" w:rsidRPr="001A3D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39"/>
    <w:rsid w:val="00A75C33"/>
    <w:rsid w:val="00EF0FC1"/>
    <w:rsid w:val="00F71741"/>
    <w:rsid w:val="00F9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EB99C"/>
  <w15:chartTrackingRefBased/>
  <w15:docId w15:val="{7FAC0647-4F28-465C-8420-05D26BF3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339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9733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733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733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9733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9733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9733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9733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9733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733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973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73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973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973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9733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973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9733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973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73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973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97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9733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973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9733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9733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9733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9733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973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9733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97339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F97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2024-09-03T13:17:00Z</dcterms:created>
  <dcterms:modified xsi:type="dcterms:W3CDTF">2024-09-03T13:33:00Z</dcterms:modified>
</cp:coreProperties>
</file>