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AEE" w:rsidRPr="00965F41" w:rsidRDefault="00C90AEE" w:rsidP="001925EE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965F41">
        <w:rPr>
          <w:rFonts w:ascii="Helvetica" w:hAnsi="Helvetica" w:cs="Courier New"/>
          <w:b/>
          <w:color w:val="000000"/>
        </w:rPr>
        <w:t>DECRETO N</w:t>
      </w:r>
      <w:r w:rsidRPr="00965F41">
        <w:rPr>
          <w:rFonts w:ascii="Courier New" w:hAnsi="Courier New" w:cs="Courier New"/>
          <w:b/>
          <w:color w:val="000000"/>
        </w:rPr>
        <w:t>º</w:t>
      </w:r>
      <w:r w:rsidRPr="00965F41">
        <w:rPr>
          <w:rFonts w:ascii="Helvetica" w:hAnsi="Helvetica" w:cs="Courier New"/>
          <w:b/>
          <w:color w:val="000000"/>
        </w:rPr>
        <w:t xml:space="preserve"> 63.096, DE 22 DE DEZEMBRO DE 2017</w:t>
      </w:r>
    </w:p>
    <w:p w:rsidR="00C90AEE" w:rsidRPr="00965F41" w:rsidRDefault="00C90AEE" w:rsidP="001925EE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Introduz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no Regulamento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GERALDO ALCKMIN, </w:t>
      </w:r>
      <w:r w:rsidR="001925EE" w:rsidRPr="00965F41">
        <w:rPr>
          <w:rFonts w:ascii="Helvetica" w:hAnsi="Helvetica" w:cs="Courier New"/>
          <w:color w:val="000000"/>
        </w:rPr>
        <w:t>GOVERNADOR DO ESTADO DE S</w:t>
      </w:r>
      <w:r w:rsidR="001925EE" w:rsidRPr="00965F41">
        <w:rPr>
          <w:rFonts w:ascii="Courier New" w:hAnsi="Courier New" w:cs="Courier New"/>
          <w:color w:val="000000"/>
        </w:rPr>
        <w:t>Ã</w:t>
      </w:r>
      <w:r w:rsidR="001925EE" w:rsidRPr="00965F41">
        <w:rPr>
          <w:rFonts w:ascii="Helvetica" w:hAnsi="Helvetica" w:cs="Courier New"/>
          <w:color w:val="000000"/>
        </w:rPr>
        <w:t>O PAULO</w:t>
      </w:r>
      <w:r w:rsidRPr="00965F41">
        <w:rPr>
          <w:rFonts w:ascii="Helvetica" w:hAnsi="Helvetica" w:cs="Courier New"/>
          <w:color w:val="000000"/>
        </w:rPr>
        <w:t>, no uso de suas atribui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legais e tendo em vista o disposto na Resolu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Sen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do Federal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13, de 25-04-2012, e nos a</w:t>
      </w:r>
      <w:r w:rsidRPr="00965F41">
        <w:rPr>
          <w:rFonts w:ascii="Helvetica" w:hAnsi="Helvetica" w:cs="Courier New"/>
          <w:color w:val="000000"/>
        </w:rPr>
        <w:t>r</w:t>
      </w:r>
      <w:r w:rsidRPr="00965F41">
        <w:rPr>
          <w:rFonts w:ascii="Helvetica" w:hAnsi="Helvetica" w:cs="Courier New"/>
          <w:color w:val="000000"/>
        </w:rPr>
        <w:t>tigos 8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, 71 e 84-B da Lei 6.374, de 01-03-1989, 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Decreta: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1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</w:t>
      </w:r>
      <w:proofErr w:type="gramStart"/>
      <w:r w:rsidRPr="00965F41">
        <w:rPr>
          <w:rFonts w:ascii="Helvetica" w:hAnsi="Helvetica" w:cs="Courier New"/>
          <w:color w:val="000000"/>
        </w:rPr>
        <w:t>Passam a vigorar</w:t>
      </w:r>
      <w:proofErr w:type="gramEnd"/>
      <w:r w:rsidRPr="00965F41">
        <w:rPr>
          <w:rFonts w:ascii="Helvetica" w:hAnsi="Helvetica" w:cs="Courier New"/>
          <w:color w:val="000000"/>
        </w:rPr>
        <w:t>, com a reda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que se segue, os dispos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tivos adiante indicados do artigo 327-J do Reg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lamento do Imposto sobre Opera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Relativas </w:t>
      </w:r>
      <w:r w:rsidRPr="00965F41">
        <w:rPr>
          <w:rFonts w:ascii="Courier New" w:hAnsi="Courier New" w:cs="Courier New"/>
          <w:color w:val="000000"/>
        </w:rPr>
        <w:t>à</w:t>
      </w:r>
      <w:r w:rsidRPr="00965F41">
        <w:rPr>
          <w:rFonts w:ascii="Helvetica" w:hAnsi="Helvetica" w:cs="Courier New"/>
          <w:color w:val="000000"/>
        </w:rPr>
        <w:t xml:space="preserve"> Circula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Mercadorias e sobre Presta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>es de Servi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os de Transporte Interestadual e Intermunicipal e de Comunica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- RICMS, aprovado pelo Decreto 45.490, de 30 de novembro de 2000: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item </w:t>
      </w:r>
      <w:proofErr w:type="gramStart"/>
      <w:r w:rsidRPr="00965F41">
        <w:rPr>
          <w:rFonts w:ascii="Helvetica" w:hAnsi="Helvetica" w:cs="Courier New"/>
          <w:color w:val="000000"/>
        </w:rPr>
        <w:t>3</w:t>
      </w:r>
      <w:proofErr w:type="gramEnd"/>
      <w:r w:rsidRPr="00965F41">
        <w:rPr>
          <w:rFonts w:ascii="Helvetica" w:hAnsi="Helvetica" w:cs="Courier New"/>
          <w:color w:val="000000"/>
        </w:rPr>
        <w:t xml:space="preserve">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: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</w:t>
      </w:r>
      <w:r w:rsidRPr="00965F41">
        <w:rPr>
          <w:rFonts w:ascii="Helvetica" w:hAnsi="Helvetica" w:cs="Courier New"/>
          <w:color w:val="000000"/>
        </w:rPr>
        <w:t xml:space="preserve">3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lan</w:t>
      </w:r>
      <w:r w:rsidRPr="00965F41">
        <w:rPr>
          <w:rFonts w:ascii="Courier New" w:hAnsi="Courier New" w:cs="Courier New"/>
          <w:color w:val="000000"/>
        </w:rPr>
        <w:t>ç</w:t>
      </w:r>
      <w:r w:rsidRPr="00965F41">
        <w:rPr>
          <w:rFonts w:ascii="Helvetica" w:hAnsi="Helvetica" w:cs="Courier New"/>
          <w:color w:val="000000"/>
        </w:rPr>
        <w:t>amento do imposto incidente na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 de mercadoria real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zada por estabelecimento fornecedor localizado neste Estado, com destino ao estab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lecimento detentor do regime especial, seja diferido, total ou parcialmente, para o m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mento em que ocorrer posterior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 da referida merc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doria ou do produto resultante de sua industrializa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(NR);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 xml:space="preserve">II </w:t>
      </w:r>
      <w:r w:rsidRPr="00965F41">
        <w:rPr>
          <w:rFonts w:ascii="Courier New" w:hAnsi="Courier New" w:cs="Courier New"/>
          <w:color w:val="000000"/>
        </w:rPr>
        <w:t>–</w:t>
      </w:r>
      <w:r w:rsidRPr="00965F41">
        <w:rPr>
          <w:rFonts w:ascii="Helvetica" w:hAnsi="Helvetica" w:cs="Courier New"/>
          <w:color w:val="000000"/>
        </w:rPr>
        <w:t xml:space="preserve"> 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: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Courier New" w:hAnsi="Courier New" w:cs="Courier New"/>
          <w:color w:val="000000"/>
        </w:rPr>
        <w:t>“§</w:t>
      </w:r>
      <w:r w:rsidRPr="00965F41">
        <w:rPr>
          <w:rFonts w:ascii="Helvetica" w:hAnsi="Helvetica" w:cs="Courier New"/>
          <w:color w:val="000000"/>
        </w:rPr>
        <w:t xml:space="preserve"> 2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- Na hip</w:t>
      </w:r>
      <w:r w:rsidRPr="00965F41">
        <w:rPr>
          <w:rFonts w:ascii="Courier New" w:hAnsi="Courier New" w:cs="Courier New"/>
          <w:color w:val="000000"/>
        </w:rPr>
        <w:t>ó</w:t>
      </w:r>
      <w:r w:rsidRPr="00965F41">
        <w:rPr>
          <w:rFonts w:ascii="Helvetica" w:hAnsi="Helvetica" w:cs="Courier New"/>
          <w:color w:val="000000"/>
        </w:rPr>
        <w:t xml:space="preserve">tese de que trata o item </w:t>
      </w:r>
      <w:proofErr w:type="gramStart"/>
      <w:r w:rsidRPr="00965F41">
        <w:rPr>
          <w:rFonts w:ascii="Helvetica" w:hAnsi="Helvetica" w:cs="Courier New"/>
          <w:color w:val="000000"/>
        </w:rPr>
        <w:t>3</w:t>
      </w:r>
      <w:proofErr w:type="gramEnd"/>
      <w:r w:rsidRPr="00965F41">
        <w:rPr>
          <w:rFonts w:ascii="Helvetica" w:hAnsi="Helvetica" w:cs="Courier New"/>
          <w:color w:val="000000"/>
        </w:rPr>
        <w:t xml:space="preserve"> do </w:t>
      </w:r>
      <w:r w:rsidRPr="00965F41">
        <w:rPr>
          <w:rFonts w:ascii="Courier New" w:hAnsi="Courier New" w:cs="Courier New"/>
          <w:color w:val="000000"/>
        </w:rPr>
        <w:t>§</w:t>
      </w:r>
      <w:r w:rsidRPr="00965F41">
        <w:rPr>
          <w:rFonts w:ascii="Helvetica" w:hAnsi="Helvetica" w:cs="Courier New"/>
          <w:color w:val="000000"/>
        </w:rPr>
        <w:t xml:space="preserve"> 1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>, o estabelecimento fornecedor dever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 xml:space="preserve"> aderir expressamente ao reg</w:t>
      </w:r>
      <w:r w:rsidRPr="00965F41">
        <w:rPr>
          <w:rFonts w:ascii="Helvetica" w:hAnsi="Helvetica" w:cs="Courier New"/>
          <w:color w:val="000000"/>
        </w:rPr>
        <w:t>i</w:t>
      </w:r>
      <w:r w:rsidRPr="00965F41">
        <w:rPr>
          <w:rFonts w:ascii="Helvetica" w:hAnsi="Helvetica" w:cs="Courier New"/>
          <w:color w:val="000000"/>
        </w:rPr>
        <w:t>me especial.</w:t>
      </w:r>
      <w:r w:rsidRPr="00965F41">
        <w:rPr>
          <w:rFonts w:ascii="Courier New" w:hAnsi="Courier New" w:cs="Courier New"/>
          <w:color w:val="000000"/>
        </w:rPr>
        <w:t>”</w:t>
      </w:r>
      <w:r w:rsidRPr="00965F41">
        <w:rPr>
          <w:rFonts w:ascii="Helvetica" w:hAnsi="Helvetica" w:cs="Courier New"/>
          <w:color w:val="000000"/>
        </w:rPr>
        <w:t xml:space="preserve"> (NR).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Artigo 2</w:t>
      </w:r>
      <w:r w:rsidRPr="00965F41">
        <w:rPr>
          <w:rFonts w:ascii="Courier New" w:hAnsi="Courier New" w:cs="Courier New"/>
          <w:color w:val="000000"/>
        </w:rPr>
        <w:t>°</w:t>
      </w:r>
      <w:r w:rsidRPr="00965F41">
        <w:rPr>
          <w:rFonts w:ascii="Helvetica" w:hAnsi="Helvetica" w:cs="Courier New"/>
          <w:color w:val="000000"/>
        </w:rPr>
        <w:t xml:space="preserve"> - Este decreto entra em vigor na data de sua p</w:t>
      </w:r>
      <w:r w:rsidRPr="00965F41">
        <w:rPr>
          <w:rFonts w:ascii="Helvetica" w:hAnsi="Helvetica" w:cs="Courier New"/>
          <w:color w:val="000000"/>
        </w:rPr>
        <w:t>u</w:t>
      </w:r>
      <w:r w:rsidRPr="00965F41">
        <w:rPr>
          <w:rFonts w:ascii="Helvetica" w:hAnsi="Helvetica" w:cs="Courier New"/>
          <w:color w:val="000000"/>
        </w:rPr>
        <w:t>blica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 xml:space="preserve">o. 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Pal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cio dos Bandeirantes, 22 de dezembro de 2017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GERALDO ALCKMIN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OF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CIO GS-CAT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1150/2017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Senhor Governador,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Tenho a honra de encaminhar a Vossa Excel</w:t>
      </w:r>
      <w:r w:rsidRPr="00965F41">
        <w:rPr>
          <w:rFonts w:ascii="Courier New" w:hAnsi="Courier New" w:cs="Courier New"/>
          <w:color w:val="000000"/>
        </w:rPr>
        <w:t>ê</w:t>
      </w:r>
      <w:r w:rsidRPr="00965F41">
        <w:rPr>
          <w:rFonts w:ascii="Helvetica" w:hAnsi="Helvetica" w:cs="Courier New"/>
          <w:color w:val="000000"/>
        </w:rPr>
        <w:t>ncia a inclusa minuta de decreto, que introduz altera</w:t>
      </w:r>
      <w:r w:rsidRPr="00965F41">
        <w:rPr>
          <w:rFonts w:ascii="Courier New" w:hAnsi="Courier New" w:cs="Courier New"/>
          <w:color w:val="000000"/>
        </w:rPr>
        <w:t>çõ</w:t>
      </w:r>
      <w:r w:rsidRPr="00965F41">
        <w:rPr>
          <w:rFonts w:ascii="Helvetica" w:hAnsi="Helvetica" w:cs="Courier New"/>
          <w:color w:val="000000"/>
        </w:rPr>
        <w:t xml:space="preserve">es no Regulamento do ICMS, aprovado pelo Decreto 45.490, de 30 de novembro de 2000. 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A minuta aprimora as medidas para evitar a forma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saldos cred</w:t>
      </w:r>
      <w:r w:rsidRPr="00965F41">
        <w:rPr>
          <w:rFonts w:ascii="Helvetica" w:hAnsi="Helvetica" w:cs="Courier New"/>
          <w:color w:val="000000"/>
        </w:rPr>
        <w:t>o</w:t>
      </w:r>
      <w:r w:rsidRPr="00965F41">
        <w:rPr>
          <w:rFonts w:ascii="Helvetica" w:hAnsi="Helvetica" w:cs="Courier New"/>
          <w:color w:val="000000"/>
        </w:rPr>
        <w:t>res elevados e continuados de ICMS, bem como a perda de competitividade dos co</w:t>
      </w:r>
      <w:r w:rsidRPr="00965F41">
        <w:rPr>
          <w:rFonts w:ascii="Helvetica" w:hAnsi="Helvetica" w:cs="Courier New"/>
          <w:color w:val="000000"/>
        </w:rPr>
        <w:t>n</w:t>
      </w:r>
      <w:r w:rsidRPr="00965F41">
        <w:rPr>
          <w:rFonts w:ascii="Helvetica" w:hAnsi="Helvetica" w:cs="Courier New"/>
          <w:color w:val="000000"/>
        </w:rPr>
        <w:t>tribuintes paulistas, r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sultantes da aplica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disposto na Resolu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do Senado Federal n</w:t>
      </w:r>
      <w:r w:rsidRPr="00965F41">
        <w:rPr>
          <w:rFonts w:ascii="Courier New" w:hAnsi="Courier New" w:cs="Courier New"/>
          <w:color w:val="000000"/>
        </w:rPr>
        <w:t>º</w:t>
      </w:r>
      <w:r w:rsidRPr="00965F41">
        <w:rPr>
          <w:rFonts w:ascii="Helvetica" w:hAnsi="Helvetica" w:cs="Courier New"/>
          <w:color w:val="000000"/>
        </w:rPr>
        <w:t xml:space="preserve"> 13, de 25-04-2012, e da varia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da carga tribut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ria nas sucessivas entr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das e sa</w:t>
      </w:r>
      <w:r w:rsidRPr="00965F41">
        <w:rPr>
          <w:rFonts w:ascii="Courier New" w:hAnsi="Courier New" w:cs="Courier New"/>
          <w:color w:val="000000"/>
        </w:rPr>
        <w:t>í</w:t>
      </w:r>
      <w:r w:rsidRPr="00965F41">
        <w:rPr>
          <w:rFonts w:ascii="Helvetica" w:hAnsi="Helvetica" w:cs="Courier New"/>
          <w:color w:val="000000"/>
        </w:rPr>
        <w:t>das das mercadorias.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lastRenderedPageBreak/>
        <w:t>Com essas justificativas e propondo a edi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 de decreto conforme a minuta</w:t>
      </w:r>
      <w:proofErr w:type="gramStart"/>
      <w:r w:rsidRPr="00965F41">
        <w:rPr>
          <w:rFonts w:ascii="Helvetica" w:hAnsi="Helvetica" w:cs="Courier New"/>
          <w:color w:val="000000"/>
        </w:rPr>
        <w:t>, aproveito</w:t>
      </w:r>
      <w:proofErr w:type="gramEnd"/>
      <w:r w:rsidRPr="00965F41">
        <w:rPr>
          <w:rFonts w:ascii="Helvetica" w:hAnsi="Helvetica" w:cs="Courier New"/>
          <w:color w:val="000000"/>
        </w:rPr>
        <w:t xml:space="preserve"> o ensejo para reiterar-lhe meus protestos de estima e alta consid</w:t>
      </w:r>
      <w:r w:rsidRPr="00965F41">
        <w:rPr>
          <w:rFonts w:ascii="Helvetica" w:hAnsi="Helvetica" w:cs="Courier New"/>
          <w:color w:val="000000"/>
        </w:rPr>
        <w:t>e</w:t>
      </w:r>
      <w:r w:rsidRPr="00965F41">
        <w:rPr>
          <w:rFonts w:ascii="Helvetica" w:hAnsi="Helvetica" w:cs="Courier New"/>
          <w:color w:val="000000"/>
        </w:rPr>
        <w:t>ra</w:t>
      </w:r>
      <w:r w:rsidRPr="00965F41">
        <w:rPr>
          <w:rFonts w:ascii="Courier New" w:hAnsi="Courier New" w:cs="Courier New"/>
          <w:color w:val="000000"/>
        </w:rPr>
        <w:t>çã</w:t>
      </w:r>
      <w:r w:rsidRPr="00965F41">
        <w:rPr>
          <w:rFonts w:ascii="Helvetica" w:hAnsi="Helvetica" w:cs="Courier New"/>
          <w:color w:val="000000"/>
        </w:rPr>
        <w:t>o.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proofErr w:type="spellStart"/>
      <w:r w:rsidRPr="00965F41">
        <w:rPr>
          <w:rFonts w:ascii="Helvetica" w:hAnsi="Helvetica" w:cs="Courier New"/>
          <w:color w:val="000000"/>
        </w:rPr>
        <w:t>Rogerio</w:t>
      </w:r>
      <w:proofErr w:type="spellEnd"/>
      <w:r w:rsidRPr="00965F41">
        <w:rPr>
          <w:rFonts w:ascii="Helvetica" w:hAnsi="Helvetica" w:cs="Courier New"/>
          <w:color w:val="000000"/>
        </w:rPr>
        <w:t xml:space="preserve"> </w:t>
      </w:r>
      <w:proofErr w:type="spellStart"/>
      <w:r w:rsidRPr="00965F41">
        <w:rPr>
          <w:rFonts w:ascii="Helvetica" w:hAnsi="Helvetica" w:cs="Courier New"/>
          <w:color w:val="000000"/>
        </w:rPr>
        <w:t>Ceron</w:t>
      </w:r>
      <w:proofErr w:type="spellEnd"/>
      <w:r w:rsidRPr="00965F41">
        <w:rPr>
          <w:rFonts w:ascii="Helvetica" w:hAnsi="Helvetica" w:cs="Courier New"/>
          <w:color w:val="000000"/>
        </w:rPr>
        <w:t xml:space="preserve"> de Oliveira</w:t>
      </w:r>
    </w:p>
    <w:p w:rsidR="00C90AEE" w:rsidRPr="00965F41" w:rsidRDefault="00C90AEE" w:rsidP="00C90AEE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965F41">
        <w:rPr>
          <w:rFonts w:ascii="Helvetica" w:hAnsi="Helvetica" w:cs="Courier New"/>
          <w:color w:val="000000"/>
        </w:rPr>
        <w:t>Secret</w:t>
      </w:r>
      <w:r w:rsidRPr="00965F41">
        <w:rPr>
          <w:rFonts w:ascii="Courier New" w:hAnsi="Courier New" w:cs="Courier New"/>
          <w:color w:val="000000"/>
        </w:rPr>
        <w:t>á</w:t>
      </w:r>
      <w:r w:rsidRPr="00965F41">
        <w:rPr>
          <w:rFonts w:ascii="Helvetica" w:hAnsi="Helvetica" w:cs="Courier New"/>
          <w:color w:val="000000"/>
        </w:rPr>
        <w:t>rio-Adjunto, Respondendo pelo Expediente da Secretaria da F</w:t>
      </w:r>
      <w:r w:rsidRPr="00965F41">
        <w:rPr>
          <w:rFonts w:ascii="Helvetica" w:hAnsi="Helvetica" w:cs="Courier New"/>
          <w:color w:val="000000"/>
        </w:rPr>
        <w:t>a</w:t>
      </w:r>
      <w:r w:rsidRPr="00965F41">
        <w:rPr>
          <w:rFonts w:ascii="Helvetica" w:hAnsi="Helvetica" w:cs="Courier New"/>
          <w:color w:val="000000"/>
        </w:rPr>
        <w:t>zenda</w:t>
      </w:r>
    </w:p>
    <w:sectPr w:rsidR="00C90AEE" w:rsidRPr="00965F41" w:rsidSect="00965F41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C90AEE"/>
    <w:rsid w:val="001925EE"/>
    <w:rsid w:val="0038136F"/>
    <w:rsid w:val="00C90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AE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2017-12-26T10:59:00Z</dcterms:created>
  <dcterms:modified xsi:type="dcterms:W3CDTF">2017-12-26T11:01:00Z</dcterms:modified>
</cp:coreProperties>
</file>