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3AA2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DECRETO Nº 70.082, DE 11 DE NOVEMBRO DE 2025</w:t>
      </w:r>
    </w:p>
    <w:p w14:paraId="789D5408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de Desenvolvimento Social, visando ao atendimento de Despesas de Capital.</w:t>
      </w:r>
    </w:p>
    <w:p w14:paraId="46ADA86C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09BB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F231845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Decreta</w:t>
      </w:r>
      <w:r w:rsidRPr="008E09BB">
        <w:rPr>
          <w:rFonts w:ascii="Helvetica" w:hAnsi="Helvetica" w:cs="Helvetica"/>
          <w:sz w:val="22"/>
          <w:szCs w:val="22"/>
        </w:rPr>
        <w:t>:</w:t>
      </w:r>
    </w:p>
    <w:p w14:paraId="5066CB29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 xml:space="preserve">Artigo 1° - Fica aberto um crédito de R$ 2.530.000,00 (dois milhões quinhentos e trinta mil reais), suplementar ao orçamento da Secretaria de Desenvolvimento Social, observando-se as classificações Institucional, Econômica, </w:t>
      </w:r>
      <w:proofErr w:type="gramStart"/>
      <w:r w:rsidRPr="008E09B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09BB">
        <w:rPr>
          <w:rFonts w:ascii="Helvetica" w:hAnsi="Helvetica" w:cs="Helvetica"/>
          <w:sz w:val="22"/>
          <w:szCs w:val="22"/>
        </w:rPr>
        <w:t>, conforme a Tabela 1, anexa.</w:t>
      </w:r>
    </w:p>
    <w:p w14:paraId="128CB14C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A7A7C70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0804A7A3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359FCE9D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TARCÍSIO DE FREITAS</w:t>
      </w:r>
    </w:p>
    <w:p w14:paraId="4EC631EE" w14:textId="77777777" w:rsidR="002C52A5" w:rsidRPr="008E09BB" w:rsidRDefault="002C52A5" w:rsidP="002C52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2C52A5" w:rsidRPr="008E0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A5"/>
    <w:rsid w:val="00181AE9"/>
    <w:rsid w:val="002C52A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72E3"/>
  <w15:chartTrackingRefBased/>
  <w15:docId w15:val="{0D1E9E3C-CF96-4C7B-A4F8-83095E52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A5"/>
  </w:style>
  <w:style w:type="paragraph" w:styleId="Ttulo1">
    <w:name w:val="heading 1"/>
    <w:basedOn w:val="Normal"/>
    <w:next w:val="Normal"/>
    <w:link w:val="Ttulo1Char"/>
    <w:uiPriority w:val="9"/>
    <w:qFormat/>
    <w:rsid w:val="002C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52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52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52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52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52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52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52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52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52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52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5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1036</Characters>
  <Application>Microsoft Office Word</Application>
  <DocSecurity>0</DocSecurity>
  <Lines>20</Lines>
  <Paragraphs>9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2025-11-12T13:36:00Z</dcterms:created>
  <dcterms:modified xsi:type="dcterms:W3CDTF">2025-11-12T13:36:00Z</dcterms:modified>
</cp:coreProperties>
</file>