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4AF9B" w14:textId="77777777" w:rsidR="0063381C" w:rsidRPr="0063381C" w:rsidRDefault="0063381C" w:rsidP="00CE57B0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3381C">
        <w:rPr>
          <w:rFonts w:ascii="Helvetica" w:hAnsi="Helvetica" w:cs="Helvetica"/>
          <w:b/>
          <w:bCs/>
          <w:sz w:val="22"/>
          <w:szCs w:val="22"/>
        </w:rPr>
        <w:t>DECRETO N</w:t>
      </w:r>
      <w:r w:rsidRPr="0063381C">
        <w:rPr>
          <w:rFonts w:ascii="Calibri" w:hAnsi="Calibri" w:cs="Calibri"/>
          <w:b/>
          <w:bCs/>
          <w:sz w:val="22"/>
          <w:szCs w:val="22"/>
        </w:rPr>
        <w:t>º</w:t>
      </w:r>
      <w:r w:rsidRPr="0063381C">
        <w:rPr>
          <w:rFonts w:ascii="Helvetica" w:hAnsi="Helvetica" w:cs="Helvetica"/>
          <w:b/>
          <w:bCs/>
          <w:sz w:val="22"/>
          <w:szCs w:val="22"/>
        </w:rPr>
        <w:t xml:space="preserve"> 68.779, DE 21 DE AGOSTO DE 2024</w:t>
      </w:r>
    </w:p>
    <w:p w14:paraId="14719E16" w14:textId="77777777" w:rsidR="0063381C" w:rsidRDefault="0063381C" w:rsidP="00CE57B0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3381C">
        <w:rPr>
          <w:rFonts w:ascii="Helvetica" w:hAnsi="Helvetica" w:cs="Helvetica"/>
          <w:sz w:val="22"/>
          <w:szCs w:val="22"/>
        </w:rPr>
        <w:t>Disp</w:t>
      </w:r>
      <w:r w:rsidRPr="0063381C">
        <w:rPr>
          <w:rFonts w:ascii="Calibri" w:hAnsi="Calibri" w:cs="Calibri"/>
          <w:sz w:val="22"/>
          <w:szCs w:val="22"/>
        </w:rPr>
        <w:t>õ</w:t>
      </w:r>
      <w:r w:rsidRPr="0063381C">
        <w:rPr>
          <w:rFonts w:ascii="Helvetica" w:hAnsi="Helvetica" w:cs="Helvetica"/>
          <w:sz w:val="22"/>
          <w:szCs w:val="22"/>
        </w:rPr>
        <w:t>e sobre a fixa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>o de valor m</w:t>
      </w:r>
      <w:r w:rsidRPr="0063381C">
        <w:rPr>
          <w:rFonts w:ascii="Calibri" w:hAnsi="Calibri" w:cs="Calibri"/>
          <w:sz w:val="22"/>
          <w:szCs w:val="22"/>
        </w:rPr>
        <w:t>á</w:t>
      </w:r>
      <w:r w:rsidRPr="0063381C">
        <w:rPr>
          <w:rFonts w:ascii="Helvetica" w:hAnsi="Helvetica" w:cs="Helvetica"/>
          <w:sz w:val="22"/>
          <w:szCs w:val="22"/>
        </w:rPr>
        <w:t>ximo anual para fins de pagamento da Bonifica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>o por Resultados - BR do Centro Estadual de Educa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>o Tecnol</w:t>
      </w:r>
      <w:r w:rsidRPr="0063381C">
        <w:rPr>
          <w:rFonts w:ascii="Calibri" w:hAnsi="Calibri" w:cs="Calibri"/>
          <w:sz w:val="22"/>
          <w:szCs w:val="22"/>
        </w:rPr>
        <w:t>ó</w:t>
      </w:r>
      <w:r w:rsidRPr="0063381C">
        <w:rPr>
          <w:rFonts w:ascii="Helvetica" w:hAnsi="Helvetica" w:cs="Helvetica"/>
          <w:sz w:val="22"/>
          <w:szCs w:val="22"/>
        </w:rPr>
        <w:t xml:space="preserve">gica </w:t>
      </w:r>
      <w:r w:rsidRPr="0063381C">
        <w:rPr>
          <w:rFonts w:ascii="Calibri" w:hAnsi="Calibri" w:cs="Calibri"/>
          <w:sz w:val="22"/>
          <w:szCs w:val="22"/>
        </w:rPr>
        <w:t>“</w:t>
      </w:r>
      <w:r w:rsidRPr="0063381C">
        <w:rPr>
          <w:rFonts w:ascii="Helvetica" w:hAnsi="Helvetica" w:cs="Helvetica"/>
          <w:sz w:val="22"/>
          <w:szCs w:val="22"/>
        </w:rPr>
        <w:t>Paula Souza</w:t>
      </w:r>
      <w:r w:rsidRPr="0063381C">
        <w:rPr>
          <w:rFonts w:ascii="Calibri" w:hAnsi="Calibri" w:cs="Calibri"/>
          <w:sz w:val="22"/>
          <w:szCs w:val="22"/>
        </w:rPr>
        <w:t>”</w:t>
      </w:r>
      <w:r w:rsidRPr="0063381C">
        <w:rPr>
          <w:rFonts w:ascii="Helvetica" w:hAnsi="Helvetica" w:cs="Helvetica"/>
          <w:sz w:val="22"/>
          <w:szCs w:val="22"/>
        </w:rPr>
        <w:t xml:space="preserve"> </w:t>
      </w:r>
      <w:r w:rsidRPr="0063381C">
        <w:rPr>
          <w:rFonts w:ascii="Calibri" w:hAnsi="Calibri" w:cs="Calibri"/>
          <w:sz w:val="22"/>
          <w:szCs w:val="22"/>
        </w:rPr>
        <w:t>–</w:t>
      </w:r>
      <w:r w:rsidRPr="0063381C">
        <w:rPr>
          <w:rFonts w:ascii="Helvetica" w:hAnsi="Helvetica" w:cs="Helvetica"/>
          <w:sz w:val="22"/>
          <w:szCs w:val="22"/>
        </w:rPr>
        <w:t xml:space="preserve"> CEETEPS, referente ao exerc</w:t>
      </w:r>
      <w:r w:rsidRPr="0063381C">
        <w:rPr>
          <w:rFonts w:ascii="Calibri" w:hAnsi="Calibri" w:cs="Calibri"/>
          <w:sz w:val="22"/>
          <w:szCs w:val="22"/>
        </w:rPr>
        <w:t>í</w:t>
      </w:r>
      <w:r w:rsidRPr="0063381C">
        <w:rPr>
          <w:rFonts w:ascii="Helvetica" w:hAnsi="Helvetica" w:cs="Helvetica"/>
          <w:sz w:val="22"/>
          <w:szCs w:val="22"/>
        </w:rPr>
        <w:t>cio de 2023.</w:t>
      </w:r>
    </w:p>
    <w:p w14:paraId="3269FEEE" w14:textId="77777777" w:rsidR="00CE57B0" w:rsidRPr="0063381C" w:rsidRDefault="00CE57B0" w:rsidP="00CE57B0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65CA5E1F" w14:textId="77777777" w:rsidR="0063381C" w:rsidRDefault="0063381C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381C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3381C">
        <w:rPr>
          <w:rFonts w:ascii="Calibri" w:hAnsi="Calibri" w:cs="Calibri"/>
          <w:b/>
          <w:bCs/>
          <w:sz w:val="22"/>
          <w:szCs w:val="22"/>
        </w:rPr>
        <w:t>Ã</w:t>
      </w:r>
      <w:r w:rsidRPr="0063381C">
        <w:rPr>
          <w:rFonts w:ascii="Helvetica" w:hAnsi="Helvetica" w:cs="Helvetica"/>
          <w:b/>
          <w:bCs/>
          <w:sz w:val="22"/>
          <w:szCs w:val="22"/>
        </w:rPr>
        <w:t>O PAULO</w:t>
      </w:r>
      <w:r w:rsidRPr="0063381C">
        <w:rPr>
          <w:rFonts w:ascii="Helvetica" w:hAnsi="Helvetica" w:cs="Helvetica"/>
          <w:sz w:val="22"/>
          <w:szCs w:val="22"/>
        </w:rPr>
        <w:t>, no uso de suas atribui</w:t>
      </w:r>
      <w:r w:rsidRPr="0063381C">
        <w:rPr>
          <w:rFonts w:ascii="Calibri" w:hAnsi="Calibri" w:cs="Calibri"/>
          <w:sz w:val="22"/>
          <w:szCs w:val="22"/>
        </w:rPr>
        <w:t>çõ</w:t>
      </w:r>
      <w:r w:rsidRPr="0063381C">
        <w:rPr>
          <w:rFonts w:ascii="Helvetica" w:hAnsi="Helvetica" w:cs="Helvetica"/>
          <w:sz w:val="22"/>
          <w:szCs w:val="22"/>
        </w:rPr>
        <w:t>es legais,</w:t>
      </w:r>
    </w:p>
    <w:p w14:paraId="0773591F" w14:textId="77777777" w:rsidR="00CE57B0" w:rsidRPr="0063381C" w:rsidRDefault="00CE57B0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1F89CAF1" w14:textId="77777777" w:rsidR="0063381C" w:rsidRPr="0063381C" w:rsidRDefault="0063381C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381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E1C4E33" w14:textId="77777777" w:rsidR="00CE57B0" w:rsidRDefault="00CE57B0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43B46D0" w14:textId="6F2EB680" w:rsidR="0063381C" w:rsidRPr="0063381C" w:rsidRDefault="0063381C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381C">
        <w:rPr>
          <w:rFonts w:ascii="Helvetica" w:hAnsi="Helvetica" w:cs="Helvetica"/>
          <w:sz w:val="22"/>
          <w:szCs w:val="22"/>
        </w:rPr>
        <w:t>Artigo 1</w:t>
      </w:r>
      <w:r w:rsidRPr="0063381C">
        <w:rPr>
          <w:rFonts w:ascii="Calibri" w:hAnsi="Calibri" w:cs="Calibri"/>
          <w:sz w:val="22"/>
          <w:szCs w:val="22"/>
        </w:rPr>
        <w:t>º</w:t>
      </w:r>
      <w:r w:rsidRPr="0063381C">
        <w:rPr>
          <w:rFonts w:ascii="Helvetica" w:hAnsi="Helvetica" w:cs="Helvetica"/>
          <w:sz w:val="22"/>
          <w:szCs w:val="22"/>
        </w:rPr>
        <w:t xml:space="preserve"> - Para o per</w:t>
      </w:r>
      <w:r w:rsidRPr="0063381C">
        <w:rPr>
          <w:rFonts w:ascii="Calibri" w:hAnsi="Calibri" w:cs="Calibri"/>
          <w:sz w:val="22"/>
          <w:szCs w:val="22"/>
        </w:rPr>
        <w:t>í</w:t>
      </w:r>
      <w:r w:rsidRPr="0063381C">
        <w:rPr>
          <w:rFonts w:ascii="Helvetica" w:hAnsi="Helvetica" w:cs="Helvetica"/>
          <w:sz w:val="22"/>
          <w:szCs w:val="22"/>
        </w:rPr>
        <w:t>odo de avalia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>o correspondente ao exerc</w:t>
      </w:r>
      <w:r w:rsidRPr="0063381C">
        <w:rPr>
          <w:rFonts w:ascii="Calibri" w:hAnsi="Calibri" w:cs="Calibri"/>
          <w:sz w:val="22"/>
          <w:szCs w:val="22"/>
        </w:rPr>
        <w:t>í</w:t>
      </w:r>
      <w:r w:rsidRPr="0063381C">
        <w:rPr>
          <w:rFonts w:ascii="Helvetica" w:hAnsi="Helvetica" w:cs="Helvetica"/>
          <w:sz w:val="22"/>
          <w:szCs w:val="22"/>
        </w:rPr>
        <w:t>cio de 2023, nos termos da Lei Complementar n</w:t>
      </w:r>
      <w:r w:rsidRPr="0063381C">
        <w:rPr>
          <w:rFonts w:ascii="Calibri" w:hAnsi="Calibri" w:cs="Calibri"/>
          <w:sz w:val="22"/>
          <w:szCs w:val="22"/>
        </w:rPr>
        <w:t>º</w:t>
      </w:r>
      <w:r w:rsidRPr="0063381C">
        <w:rPr>
          <w:rFonts w:ascii="Helvetica" w:hAnsi="Helvetica" w:cs="Helvetica"/>
          <w:sz w:val="22"/>
          <w:szCs w:val="22"/>
        </w:rPr>
        <w:t xml:space="preserve"> 1.361, de 21 de outubro de 2021, o valor da Bonifica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 xml:space="preserve">o por Resultados </w:t>
      </w:r>
      <w:r w:rsidRPr="0063381C">
        <w:rPr>
          <w:rFonts w:ascii="Calibri" w:hAnsi="Calibri" w:cs="Calibri"/>
          <w:sz w:val="22"/>
          <w:szCs w:val="22"/>
        </w:rPr>
        <w:t>–</w:t>
      </w:r>
      <w:r w:rsidRPr="0063381C">
        <w:rPr>
          <w:rFonts w:ascii="Helvetica" w:hAnsi="Helvetica" w:cs="Helvetica"/>
          <w:sz w:val="22"/>
          <w:szCs w:val="22"/>
        </w:rPr>
        <w:t xml:space="preserve"> BR do Centro Estadual de Educa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>o Tecnol</w:t>
      </w:r>
      <w:r w:rsidRPr="0063381C">
        <w:rPr>
          <w:rFonts w:ascii="Calibri" w:hAnsi="Calibri" w:cs="Calibri"/>
          <w:sz w:val="22"/>
          <w:szCs w:val="22"/>
        </w:rPr>
        <w:t>ó</w:t>
      </w:r>
      <w:r w:rsidRPr="0063381C">
        <w:rPr>
          <w:rFonts w:ascii="Helvetica" w:hAnsi="Helvetica" w:cs="Helvetica"/>
          <w:sz w:val="22"/>
          <w:szCs w:val="22"/>
        </w:rPr>
        <w:t xml:space="preserve">gica </w:t>
      </w:r>
      <w:r w:rsidRPr="0063381C">
        <w:rPr>
          <w:rFonts w:ascii="Calibri" w:hAnsi="Calibri" w:cs="Calibri"/>
          <w:sz w:val="22"/>
          <w:szCs w:val="22"/>
        </w:rPr>
        <w:t>“</w:t>
      </w:r>
      <w:r w:rsidRPr="0063381C">
        <w:rPr>
          <w:rFonts w:ascii="Helvetica" w:hAnsi="Helvetica" w:cs="Helvetica"/>
          <w:sz w:val="22"/>
          <w:szCs w:val="22"/>
        </w:rPr>
        <w:t>Paula Souza</w:t>
      </w:r>
      <w:r w:rsidRPr="0063381C">
        <w:rPr>
          <w:rFonts w:ascii="Calibri" w:hAnsi="Calibri" w:cs="Calibri"/>
          <w:sz w:val="22"/>
          <w:szCs w:val="22"/>
        </w:rPr>
        <w:t>”</w:t>
      </w:r>
      <w:r w:rsidRPr="0063381C">
        <w:rPr>
          <w:rFonts w:ascii="Helvetica" w:hAnsi="Helvetica" w:cs="Helvetica"/>
          <w:sz w:val="22"/>
          <w:szCs w:val="22"/>
        </w:rPr>
        <w:t xml:space="preserve"> </w:t>
      </w:r>
      <w:r w:rsidRPr="0063381C">
        <w:rPr>
          <w:rFonts w:ascii="Calibri" w:hAnsi="Calibri" w:cs="Calibri"/>
          <w:sz w:val="22"/>
          <w:szCs w:val="22"/>
        </w:rPr>
        <w:t>–</w:t>
      </w:r>
      <w:r w:rsidRPr="0063381C">
        <w:rPr>
          <w:rFonts w:ascii="Helvetica" w:hAnsi="Helvetica" w:cs="Helvetica"/>
          <w:sz w:val="22"/>
          <w:szCs w:val="22"/>
        </w:rPr>
        <w:t xml:space="preserve"> CEETEPS, ser</w:t>
      </w:r>
      <w:r w:rsidRPr="0063381C">
        <w:rPr>
          <w:rFonts w:ascii="Calibri" w:hAnsi="Calibri" w:cs="Calibri"/>
          <w:sz w:val="22"/>
          <w:szCs w:val="22"/>
        </w:rPr>
        <w:t>á</w:t>
      </w:r>
      <w:r w:rsidRPr="0063381C">
        <w:rPr>
          <w:rFonts w:ascii="Helvetica" w:hAnsi="Helvetica" w:cs="Helvetica"/>
          <w:sz w:val="22"/>
          <w:szCs w:val="22"/>
        </w:rPr>
        <w:t xml:space="preserve"> calculado sobre at</w:t>
      </w:r>
      <w:r w:rsidRPr="0063381C">
        <w:rPr>
          <w:rFonts w:ascii="Calibri" w:hAnsi="Calibri" w:cs="Calibri"/>
          <w:sz w:val="22"/>
          <w:szCs w:val="22"/>
        </w:rPr>
        <w:t>é</w:t>
      </w:r>
      <w:r w:rsidRPr="0063381C">
        <w:rPr>
          <w:rFonts w:ascii="Helvetica" w:hAnsi="Helvetica" w:cs="Helvetica"/>
          <w:sz w:val="22"/>
          <w:szCs w:val="22"/>
        </w:rPr>
        <w:t xml:space="preserve"> 8,34% (oito inteiros e trinta e quatro cent</w:t>
      </w:r>
      <w:r w:rsidRPr="0063381C">
        <w:rPr>
          <w:rFonts w:ascii="Calibri" w:hAnsi="Calibri" w:cs="Calibri"/>
          <w:sz w:val="22"/>
          <w:szCs w:val="22"/>
        </w:rPr>
        <w:t>é</w:t>
      </w:r>
      <w:r w:rsidRPr="0063381C">
        <w:rPr>
          <w:rFonts w:ascii="Helvetica" w:hAnsi="Helvetica" w:cs="Helvetica"/>
          <w:sz w:val="22"/>
          <w:szCs w:val="22"/>
        </w:rPr>
        <w:t>simos por cento) do somat</w:t>
      </w:r>
      <w:r w:rsidRPr="0063381C">
        <w:rPr>
          <w:rFonts w:ascii="Calibri" w:hAnsi="Calibri" w:cs="Calibri"/>
          <w:sz w:val="22"/>
          <w:szCs w:val="22"/>
        </w:rPr>
        <w:t>ó</w:t>
      </w:r>
      <w:r w:rsidRPr="0063381C">
        <w:rPr>
          <w:rFonts w:ascii="Helvetica" w:hAnsi="Helvetica" w:cs="Helvetica"/>
          <w:sz w:val="22"/>
          <w:szCs w:val="22"/>
        </w:rPr>
        <w:t>rio da retribui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>o mensal do servidor no per</w:t>
      </w:r>
      <w:r w:rsidRPr="0063381C">
        <w:rPr>
          <w:rFonts w:ascii="Calibri" w:hAnsi="Calibri" w:cs="Calibri"/>
          <w:sz w:val="22"/>
          <w:szCs w:val="22"/>
        </w:rPr>
        <w:t>í</w:t>
      </w:r>
      <w:r w:rsidRPr="0063381C">
        <w:rPr>
          <w:rFonts w:ascii="Helvetica" w:hAnsi="Helvetica" w:cs="Helvetica"/>
          <w:sz w:val="22"/>
          <w:szCs w:val="22"/>
        </w:rPr>
        <w:t>odo de avalia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 xml:space="preserve">o, multiplicado pelo </w:t>
      </w:r>
      <w:r w:rsidRPr="0063381C">
        <w:rPr>
          <w:rFonts w:ascii="Calibri" w:hAnsi="Calibri" w:cs="Calibri"/>
          <w:sz w:val="22"/>
          <w:szCs w:val="22"/>
        </w:rPr>
        <w:t>í</w:t>
      </w:r>
      <w:r w:rsidRPr="0063381C">
        <w:rPr>
          <w:rFonts w:ascii="Helvetica" w:hAnsi="Helvetica" w:cs="Helvetica"/>
          <w:sz w:val="22"/>
          <w:szCs w:val="22"/>
        </w:rPr>
        <w:t>ndice de cumprimento de metas obtido e dias de efetivo exerc</w:t>
      </w:r>
      <w:r w:rsidRPr="0063381C">
        <w:rPr>
          <w:rFonts w:ascii="Calibri" w:hAnsi="Calibri" w:cs="Calibri"/>
          <w:sz w:val="22"/>
          <w:szCs w:val="22"/>
        </w:rPr>
        <w:t>í</w:t>
      </w:r>
      <w:r w:rsidRPr="0063381C">
        <w:rPr>
          <w:rFonts w:ascii="Helvetica" w:hAnsi="Helvetica" w:cs="Helvetica"/>
          <w:sz w:val="22"/>
          <w:szCs w:val="22"/>
        </w:rPr>
        <w:t>cio.</w:t>
      </w:r>
    </w:p>
    <w:p w14:paraId="0A7CCFF7" w14:textId="77777777" w:rsidR="00CE57B0" w:rsidRDefault="00CE57B0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71184312" w14:textId="4EF0E48D" w:rsidR="0063381C" w:rsidRDefault="0063381C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381C">
        <w:rPr>
          <w:rFonts w:ascii="Helvetica" w:hAnsi="Helvetica" w:cs="Helvetica"/>
          <w:sz w:val="22"/>
          <w:szCs w:val="22"/>
        </w:rPr>
        <w:t>Artigo 2</w:t>
      </w:r>
      <w:r w:rsidRPr="0063381C">
        <w:rPr>
          <w:rFonts w:ascii="Calibri" w:hAnsi="Calibri" w:cs="Calibri"/>
          <w:sz w:val="22"/>
          <w:szCs w:val="22"/>
        </w:rPr>
        <w:t>º</w:t>
      </w:r>
      <w:r w:rsidRPr="0063381C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3381C">
        <w:rPr>
          <w:rFonts w:ascii="Calibri" w:hAnsi="Calibri" w:cs="Calibri"/>
          <w:sz w:val="22"/>
          <w:szCs w:val="22"/>
        </w:rPr>
        <w:t>çã</w:t>
      </w:r>
      <w:r w:rsidRPr="0063381C">
        <w:rPr>
          <w:rFonts w:ascii="Helvetica" w:hAnsi="Helvetica" w:cs="Helvetica"/>
          <w:sz w:val="22"/>
          <w:szCs w:val="22"/>
        </w:rPr>
        <w:t>o, retroagindo seus efeitos a 1</w:t>
      </w:r>
      <w:r w:rsidRPr="0063381C">
        <w:rPr>
          <w:rFonts w:ascii="Calibri" w:hAnsi="Calibri" w:cs="Calibri"/>
          <w:sz w:val="22"/>
          <w:szCs w:val="22"/>
        </w:rPr>
        <w:t>º</w:t>
      </w:r>
      <w:r w:rsidRPr="0063381C">
        <w:rPr>
          <w:rFonts w:ascii="Helvetica" w:hAnsi="Helvetica" w:cs="Helvetica"/>
          <w:sz w:val="22"/>
          <w:szCs w:val="22"/>
        </w:rPr>
        <w:t xml:space="preserve"> de janeiro de 2023.</w:t>
      </w:r>
    </w:p>
    <w:p w14:paraId="2EEEE720" w14:textId="77777777" w:rsidR="00CE57B0" w:rsidRPr="0063381C" w:rsidRDefault="00CE57B0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AD1FB81" w14:textId="77777777" w:rsidR="0063381C" w:rsidRPr="0063381C" w:rsidRDefault="0063381C" w:rsidP="0063381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3381C">
        <w:rPr>
          <w:rFonts w:ascii="Helvetica" w:hAnsi="Helvetica" w:cs="Helvetica"/>
          <w:sz w:val="22"/>
          <w:szCs w:val="22"/>
        </w:rPr>
        <w:t>TARC</w:t>
      </w:r>
      <w:r w:rsidRPr="0063381C">
        <w:rPr>
          <w:rFonts w:ascii="Calibri" w:hAnsi="Calibri" w:cs="Calibri"/>
          <w:sz w:val="22"/>
          <w:szCs w:val="22"/>
        </w:rPr>
        <w:t>Í</w:t>
      </w:r>
      <w:r w:rsidRPr="0063381C">
        <w:rPr>
          <w:rFonts w:ascii="Helvetica" w:hAnsi="Helvetica" w:cs="Helvetica"/>
          <w:sz w:val="22"/>
          <w:szCs w:val="22"/>
        </w:rPr>
        <w:t>SIO DE FREITAS</w:t>
      </w:r>
    </w:p>
    <w:sectPr w:rsidR="0063381C" w:rsidRPr="00633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C"/>
    <w:rsid w:val="002F2DCE"/>
    <w:rsid w:val="0063381C"/>
    <w:rsid w:val="00C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646"/>
  <w15:chartTrackingRefBased/>
  <w15:docId w15:val="{7D3E9EF2-9B87-41F8-B662-0EDCBCAC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8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8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8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8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8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8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8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8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8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8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2024-08-22T17:48:00Z</dcterms:created>
  <dcterms:modified xsi:type="dcterms:W3CDTF">2024-08-22T17:49:00Z</dcterms:modified>
</cp:coreProperties>
</file>