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9E3A6" w14:textId="77777777" w:rsidR="00015C81" w:rsidRPr="00015C81" w:rsidRDefault="00015C81" w:rsidP="00015C81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015C81">
        <w:rPr>
          <w:rFonts w:ascii="Helvetica" w:hAnsi="Helvetica" w:cs="Courier New"/>
          <w:b/>
          <w:bCs/>
          <w:sz w:val="22"/>
          <w:szCs w:val="22"/>
        </w:rPr>
        <w:t>DECRETO N</w:t>
      </w:r>
      <w:r w:rsidRPr="00015C81">
        <w:rPr>
          <w:rFonts w:ascii="Calibri" w:hAnsi="Calibri" w:cs="Calibri"/>
          <w:b/>
          <w:bCs/>
          <w:sz w:val="22"/>
          <w:szCs w:val="22"/>
        </w:rPr>
        <w:t>º</w:t>
      </w:r>
      <w:r w:rsidRPr="00015C81">
        <w:rPr>
          <w:rFonts w:ascii="Helvetica" w:hAnsi="Helvetica" w:cs="Courier New"/>
          <w:b/>
          <w:bCs/>
          <w:sz w:val="22"/>
          <w:szCs w:val="22"/>
        </w:rPr>
        <w:t xml:space="preserve"> 68.174, DE 9 DE DEZEMBRO DE 2023</w:t>
      </w:r>
    </w:p>
    <w:p w14:paraId="297F0024" w14:textId="77777777" w:rsidR="00015C81" w:rsidRPr="001B08F0" w:rsidRDefault="00015C81" w:rsidP="00015C81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 xml:space="preserve">Autoriza a outorga de uso, </w:t>
      </w:r>
      <w:r w:rsidRPr="001B08F0">
        <w:rPr>
          <w:rFonts w:ascii="Calibri" w:hAnsi="Calibri" w:cs="Calibri"/>
          <w:sz w:val="22"/>
          <w:szCs w:val="22"/>
        </w:rPr>
        <w:t>à</w:t>
      </w:r>
      <w:r w:rsidRPr="001B08F0">
        <w:rPr>
          <w:rFonts w:ascii="Helvetica" w:hAnsi="Helvetica" w:cs="Courier New"/>
          <w:sz w:val="22"/>
          <w:szCs w:val="22"/>
        </w:rPr>
        <w:t xml:space="preserve"> Funda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Sistema Estadual de An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lise de Dados - SEADE, de parte do im</w:t>
      </w:r>
      <w:r w:rsidRPr="001B08F0">
        <w:rPr>
          <w:rFonts w:ascii="Calibri" w:hAnsi="Calibri" w:cs="Calibri"/>
          <w:sz w:val="22"/>
          <w:szCs w:val="22"/>
        </w:rPr>
        <w:t>ó</w:t>
      </w:r>
      <w:r w:rsidRPr="001B08F0">
        <w:rPr>
          <w:rFonts w:ascii="Helvetica" w:hAnsi="Helvetica" w:cs="Courier New"/>
          <w:sz w:val="22"/>
          <w:szCs w:val="22"/>
        </w:rPr>
        <w:t>vel que especifica, e d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 provid</w:t>
      </w:r>
      <w:r w:rsidRPr="001B08F0">
        <w:rPr>
          <w:rFonts w:ascii="Calibri" w:hAnsi="Calibri" w:cs="Calibri"/>
          <w:sz w:val="22"/>
          <w:szCs w:val="22"/>
        </w:rPr>
        <w:t>ê</w:t>
      </w:r>
      <w:r w:rsidRPr="001B08F0">
        <w:rPr>
          <w:rFonts w:ascii="Helvetica" w:hAnsi="Helvetica" w:cs="Courier New"/>
          <w:sz w:val="22"/>
          <w:szCs w:val="22"/>
        </w:rPr>
        <w:t>ncias correlatas.</w:t>
      </w:r>
    </w:p>
    <w:p w14:paraId="08353EB2" w14:textId="77777777" w:rsidR="00015C81" w:rsidRPr="001B08F0" w:rsidRDefault="00015C81" w:rsidP="00015C8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015C81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015C81">
        <w:rPr>
          <w:rFonts w:ascii="Calibri" w:hAnsi="Calibri" w:cs="Calibri"/>
          <w:b/>
          <w:bCs/>
          <w:sz w:val="22"/>
          <w:szCs w:val="22"/>
        </w:rPr>
        <w:t>Ã</w:t>
      </w:r>
      <w:r w:rsidRPr="00015C81">
        <w:rPr>
          <w:rFonts w:ascii="Helvetica" w:hAnsi="Helvetica" w:cs="Courier New"/>
          <w:b/>
          <w:bCs/>
          <w:sz w:val="22"/>
          <w:szCs w:val="22"/>
        </w:rPr>
        <w:t>O PAULO</w:t>
      </w:r>
      <w:r w:rsidRPr="001B08F0">
        <w:rPr>
          <w:rFonts w:ascii="Helvetica" w:hAnsi="Helvetica" w:cs="Courier New"/>
          <w:sz w:val="22"/>
          <w:szCs w:val="22"/>
        </w:rPr>
        <w:t>, no uso de suas atribui</w:t>
      </w:r>
      <w:r w:rsidRPr="001B08F0">
        <w:rPr>
          <w:rFonts w:ascii="Calibri" w:hAnsi="Calibri" w:cs="Calibri"/>
          <w:sz w:val="22"/>
          <w:szCs w:val="22"/>
        </w:rPr>
        <w:t>çõ</w:t>
      </w:r>
      <w:r w:rsidRPr="001B08F0">
        <w:rPr>
          <w:rFonts w:ascii="Helvetica" w:hAnsi="Helvetica" w:cs="Courier New"/>
          <w:sz w:val="22"/>
          <w:szCs w:val="22"/>
        </w:rPr>
        <w:t xml:space="preserve">es legais e </w:t>
      </w:r>
      <w:r w:rsidRPr="001B08F0">
        <w:rPr>
          <w:rFonts w:ascii="Calibri" w:hAnsi="Calibri" w:cs="Calibri"/>
          <w:sz w:val="22"/>
          <w:szCs w:val="22"/>
        </w:rPr>
        <w:t>à</w:t>
      </w:r>
      <w:r w:rsidRPr="001B08F0">
        <w:rPr>
          <w:rFonts w:ascii="Helvetica" w:hAnsi="Helvetica" w:cs="Courier New"/>
          <w:sz w:val="22"/>
          <w:szCs w:val="22"/>
        </w:rPr>
        <w:t xml:space="preserve"> vista da delibera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do Conselho do Patrim</w:t>
      </w:r>
      <w:r w:rsidRPr="001B08F0">
        <w:rPr>
          <w:rFonts w:ascii="Calibri" w:hAnsi="Calibri" w:cs="Calibri"/>
          <w:sz w:val="22"/>
          <w:szCs w:val="22"/>
        </w:rPr>
        <w:t>ô</w:t>
      </w:r>
      <w:r w:rsidRPr="001B08F0">
        <w:rPr>
          <w:rFonts w:ascii="Helvetica" w:hAnsi="Helvetica" w:cs="Courier New"/>
          <w:sz w:val="22"/>
          <w:szCs w:val="22"/>
        </w:rPr>
        <w:t>nio Imobili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rio,</w:t>
      </w:r>
    </w:p>
    <w:p w14:paraId="7DB2EF6D" w14:textId="77777777" w:rsidR="00015C81" w:rsidRPr="001B08F0" w:rsidRDefault="00015C81" w:rsidP="00015C8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Decreta:</w:t>
      </w:r>
    </w:p>
    <w:p w14:paraId="549834B6" w14:textId="77777777" w:rsidR="00015C81" w:rsidRPr="001B08F0" w:rsidRDefault="00015C81" w:rsidP="00015C8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Artigo 1</w:t>
      </w:r>
      <w:r w:rsidRPr="001B08F0">
        <w:rPr>
          <w:rFonts w:ascii="Calibri" w:hAnsi="Calibri" w:cs="Calibri"/>
          <w:sz w:val="22"/>
          <w:szCs w:val="22"/>
        </w:rPr>
        <w:t>°</w:t>
      </w:r>
      <w:r w:rsidRPr="001B08F0">
        <w:rPr>
          <w:rFonts w:ascii="Helvetica" w:hAnsi="Helvetica" w:cs="Courier New"/>
          <w:sz w:val="22"/>
          <w:szCs w:val="22"/>
        </w:rPr>
        <w:t xml:space="preserve"> -</w:t>
      </w:r>
      <w:r w:rsidRPr="001B08F0">
        <w:rPr>
          <w:rFonts w:ascii="Calibri" w:hAnsi="Calibri" w:cs="Calibri"/>
          <w:sz w:val="22"/>
          <w:szCs w:val="22"/>
        </w:rPr>
        <w:t> </w:t>
      </w:r>
      <w:r w:rsidRPr="001B08F0">
        <w:rPr>
          <w:rFonts w:ascii="Helvetica" w:hAnsi="Helvetica" w:cs="Courier New"/>
          <w:sz w:val="22"/>
          <w:szCs w:val="22"/>
        </w:rPr>
        <w:t>Fica a Fazenda do Estado autorizada a outorgar o uso, mediante permiss</w:t>
      </w:r>
      <w:r w:rsidRPr="001B08F0">
        <w:rPr>
          <w:rFonts w:ascii="Calibri" w:hAnsi="Calibri" w:cs="Calibri"/>
          <w:sz w:val="22"/>
          <w:szCs w:val="22"/>
        </w:rPr>
        <w:t>ã</w:t>
      </w:r>
      <w:r w:rsidRPr="001B08F0">
        <w:rPr>
          <w:rFonts w:ascii="Helvetica" w:hAnsi="Helvetica" w:cs="Courier New"/>
          <w:sz w:val="22"/>
          <w:szCs w:val="22"/>
        </w:rPr>
        <w:t>o de uso, a t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tulo gratuito e por prazo indeterminado, em favor da Funda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Sistema Estadual de An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lise de Dados - SEADE, de parte de im</w:t>
      </w:r>
      <w:r w:rsidRPr="001B08F0">
        <w:rPr>
          <w:rFonts w:ascii="Calibri" w:hAnsi="Calibri" w:cs="Calibri"/>
          <w:sz w:val="22"/>
          <w:szCs w:val="22"/>
        </w:rPr>
        <w:t>ó</w:t>
      </w:r>
      <w:r w:rsidRPr="001B08F0">
        <w:rPr>
          <w:rFonts w:ascii="Helvetica" w:hAnsi="Helvetica" w:cs="Courier New"/>
          <w:sz w:val="22"/>
          <w:szCs w:val="22"/>
        </w:rPr>
        <w:t>vel localizado na Avenida Professor Lineu Prestes, n</w:t>
      </w:r>
      <w:r w:rsidRPr="001B08F0">
        <w:rPr>
          <w:rFonts w:ascii="Calibri" w:hAnsi="Calibri" w:cs="Calibri"/>
          <w:sz w:val="22"/>
          <w:szCs w:val="22"/>
        </w:rPr>
        <w:t>º</w:t>
      </w:r>
      <w:r w:rsidRPr="001B08F0">
        <w:rPr>
          <w:rFonts w:ascii="Helvetica" w:hAnsi="Helvetica" w:cs="Courier New"/>
          <w:sz w:val="22"/>
          <w:szCs w:val="22"/>
        </w:rPr>
        <w:t xml:space="preserve"> 913, Bairro do Butant</w:t>
      </w:r>
      <w:r w:rsidRPr="001B08F0">
        <w:rPr>
          <w:rFonts w:ascii="Calibri" w:hAnsi="Calibri" w:cs="Calibri"/>
          <w:sz w:val="22"/>
          <w:szCs w:val="22"/>
        </w:rPr>
        <w:t>ã</w:t>
      </w:r>
      <w:r w:rsidRPr="001B08F0">
        <w:rPr>
          <w:rFonts w:ascii="Helvetica" w:hAnsi="Helvetica" w:cs="Courier New"/>
          <w:sz w:val="22"/>
          <w:szCs w:val="22"/>
        </w:rPr>
        <w:t>, no Munic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pio de S</w:t>
      </w:r>
      <w:r w:rsidRPr="001B08F0">
        <w:rPr>
          <w:rFonts w:ascii="Calibri" w:hAnsi="Calibri" w:cs="Calibri"/>
          <w:sz w:val="22"/>
          <w:szCs w:val="22"/>
        </w:rPr>
        <w:t>ã</w:t>
      </w:r>
      <w:r w:rsidRPr="001B08F0">
        <w:rPr>
          <w:rFonts w:ascii="Helvetica" w:hAnsi="Helvetica" w:cs="Courier New"/>
          <w:sz w:val="22"/>
          <w:szCs w:val="22"/>
        </w:rPr>
        <w:t>o Paulo, cadastrado no SGI sob n</w:t>
      </w:r>
      <w:r w:rsidRPr="001B08F0">
        <w:rPr>
          <w:rFonts w:ascii="Calibri" w:hAnsi="Calibri" w:cs="Calibri"/>
          <w:sz w:val="22"/>
          <w:szCs w:val="22"/>
        </w:rPr>
        <w:t>º</w:t>
      </w:r>
      <w:r w:rsidRPr="001B08F0">
        <w:rPr>
          <w:rFonts w:ascii="Helvetica" w:hAnsi="Helvetica" w:cs="Courier New"/>
          <w:sz w:val="22"/>
          <w:szCs w:val="22"/>
        </w:rPr>
        <w:t xml:space="preserve"> 19.085, com 16.000,00m</w:t>
      </w:r>
      <w:r>
        <w:rPr>
          <w:rFonts w:ascii="Calibri" w:hAnsi="Calibri" w:cs="Calibri"/>
          <w:sz w:val="22"/>
          <w:szCs w:val="22"/>
        </w:rPr>
        <w:t>²</w:t>
      </w:r>
      <w:r w:rsidRPr="001B08F0">
        <w:rPr>
          <w:rFonts w:ascii="Helvetica" w:hAnsi="Helvetica" w:cs="Courier New"/>
          <w:sz w:val="22"/>
          <w:szCs w:val="22"/>
        </w:rPr>
        <w:t xml:space="preserve"> (dezesseis mil metros quadrados) de terreno, onde se encontram quatro edif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cios denominados pr</w:t>
      </w:r>
      <w:r w:rsidRPr="001B08F0">
        <w:rPr>
          <w:rFonts w:ascii="Calibri" w:hAnsi="Calibri" w:cs="Calibri"/>
          <w:sz w:val="22"/>
          <w:szCs w:val="22"/>
        </w:rPr>
        <w:t>é</w:t>
      </w:r>
      <w:r w:rsidRPr="001B08F0">
        <w:rPr>
          <w:rFonts w:ascii="Helvetica" w:hAnsi="Helvetica" w:cs="Courier New"/>
          <w:sz w:val="22"/>
          <w:szCs w:val="22"/>
        </w:rPr>
        <w:t xml:space="preserve">dios </w:t>
      </w:r>
      <w:r w:rsidRPr="001B08F0">
        <w:rPr>
          <w:rFonts w:ascii="Calibri" w:hAnsi="Calibri" w:cs="Calibri"/>
          <w:sz w:val="22"/>
          <w:szCs w:val="22"/>
        </w:rPr>
        <w:t>“</w:t>
      </w:r>
      <w:r w:rsidRPr="001B08F0">
        <w:rPr>
          <w:rFonts w:ascii="Helvetica" w:hAnsi="Helvetica" w:cs="Courier New"/>
          <w:sz w:val="22"/>
          <w:szCs w:val="22"/>
        </w:rPr>
        <w:t>1</w:t>
      </w:r>
      <w:r w:rsidRPr="001B08F0">
        <w:rPr>
          <w:rFonts w:ascii="Calibri" w:hAnsi="Calibri" w:cs="Calibri"/>
          <w:sz w:val="22"/>
          <w:szCs w:val="22"/>
        </w:rPr>
        <w:t>”</w:t>
      </w:r>
      <w:r w:rsidRPr="001B08F0">
        <w:rPr>
          <w:rFonts w:ascii="Helvetica" w:hAnsi="Helvetica" w:cs="Courier New"/>
          <w:sz w:val="22"/>
          <w:szCs w:val="22"/>
        </w:rPr>
        <w:t xml:space="preserve">, </w:t>
      </w:r>
      <w:r w:rsidRPr="001B08F0">
        <w:rPr>
          <w:rFonts w:ascii="Calibri" w:hAnsi="Calibri" w:cs="Calibri"/>
          <w:sz w:val="22"/>
          <w:szCs w:val="22"/>
        </w:rPr>
        <w:t>“</w:t>
      </w:r>
      <w:r w:rsidRPr="001B08F0">
        <w:rPr>
          <w:rFonts w:ascii="Helvetica" w:hAnsi="Helvetica" w:cs="Courier New"/>
          <w:sz w:val="22"/>
          <w:szCs w:val="22"/>
        </w:rPr>
        <w:t>3</w:t>
      </w:r>
      <w:r w:rsidRPr="001B08F0">
        <w:rPr>
          <w:rFonts w:ascii="Calibri" w:hAnsi="Calibri" w:cs="Calibri"/>
          <w:sz w:val="22"/>
          <w:szCs w:val="22"/>
        </w:rPr>
        <w:t>”</w:t>
      </w:r>
      <w:r w:rsidRPr="001B08F0">
        <w:rPr>
          <w:rFonts w:ascii="Helvetica" w:hAnsi="Helvetica" w:cs="Courier New"/>
          <w:sz w:val="22"/>
          <w:szCs w:val="22"/>
        </w:rPr>
        <w:t xml:space="preserve">, </w:t>
      </w:r>
      <w:r w:rsidRPr="001B08F0">
        <w:rPr>
          <w:rFonts w:ascii="Calibri" w:hAnsi="Calibri" w:cs="Calibri"/>
          <w:sz w:val="22"/>
          <w:szCs w:val="22"/>
        </w:rPr>
        <w:t>“</w:t>
      </w:r>
      <w:r w:rsidRPr="001B08F0">
        <w:rPr>
          <w:rFonts w:ascii="Helvetica" w:hAnsi="Helvetica" w:cs="Courier New"/>
          <w:sz w:val="22"/>
          <w:szCs w:val="22"/>
        </w:rPr>
        <w:t>4</w:t>
      </w:r>
      <w:r w:rsidRPr="001B08F0">
        <w:rPr>
          <w:rFonts w:ascii="Calibri" w:hAnsi="Calibri" w:cs="Calibri"/>
          <w:sz w:val="22"/>
          <w:szCs w:val="22"/>
        </w:rPr>
        <w:t>”</w:t>
      </w:r>
      <w:r w:rsidRPr="001B08F0">
        <w:rPr>
          <w:rFonts w:ascii="Helvetica" w:hAnsi="Helvetica" w:cs="Courier New"/>
          <w:sz w:val="22"/>
          <w:szCs w:val="22"/>
        </w:rPr>
        <w:t xml:space="preserve"> e </w:t>
      </w:r>
      <w:r w:rsidRPr="001B08F0">
        <w:rPr>
          <w:rFonts w:ascii="Calibri" w:hAnsi="Calibri" w:cs="Calibri"/>
          <w:sz w:val="22"/>
          <w:szCs w:val="22"/>
        </w:rPr>
        <w:t>“</w:t>
      </w:r>
      <w:r w:rsidRPr="001B08F0">
        <w:rPr>
          <w:rFonts w:ascii="Helvetica" w:hAnsi="Helvetica" w:cs="Courier New"/>
          <w:sz w:val="22"/>
          <w:szCs w:val="22"/>
        </w:rPr>
        <w:t>5</w:t>
      </w:r>
      <w:r w:rsidRPr="001B08F0">
        <w:rPr>
          <w:rFonts w:ascii="Calibri" w:hAnsi="Calibri" w:cs="Calibri"/>
          <w:sz w:val="22"/>
          <w:szCs w:val="22"/>
        </w:rPr>
        <w:t>”</w:t>
      </w:r>
      <w:r w:rsidRPr="001B08F0">
        <w:rPr>
          <w:rFonts w:ascii="Helvetica" w:hAnsi="Helvetica" w:cs="Courier New"/>
          <w:sz w:val="22"/>
          <w:szCs w:val="22"/>
        </w:rPr>
        <w:t xml:space="preserve">, 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rea de estacionamento de ve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 xml:space="preserve">culos, 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rea de conviv</w:t>
      </w:r>
      <w:r w:rsidRPr="001B08F0">
        <w:rPr>
          <w:rFonts w:ascii="Calibri" w:hAnsi="Calibri" w:cs="Calibri"/>
          <w:sz w:val="22"/>
          <w:szCs w:val="22"/>
        </w:rPr>
        <w:t>ê</w:t>
      </w:r>
      <w:r w:rsidRPr="001B08F0">
        <w:rPr>
          <w:rFonts w:ascii="Helvetica" w:hAnsi="Helvetica" w:cs="Courier New"/>
          <w:sz w:val="22"/>
          <w:szCs w:val="22"/>
        </w:rPr>
        <w:t>ncia externa, jardins, quadra poliesportiva e guarita, conforme descrito e identificado nos autos do processo 018.00015276/2023-34.</w:t>
      </w:r>
    </w:p>
    <w:p w14:paraId="6E2B1DBB" w14:textId="77777777" w:rsidR="00015C81" w:rsidRPr="001B08F0" w:rsidRDefault="00015C81" w:rsidP="00015C8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Par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grafo </w:t>
      </w:r>
      <w:r w:rsidRPr="001B08F0">
        <w:rPr>
          <w:rFonts w:ascii="Calibri" w:hAnsi="Calibri" w:cs="Calibri"/>
          <w:sz w:val="22"/>
          <w:szCs w:val="22"/>
        </w:rPr>
        <w:t>ú</w:t>
      </w:r>
      <w:r w:rsidRPr="001B08F0">
        <w:rPr>
          <w:rFonts w:ascii="Helvetica" w:hAnsi="Helvetica" w:cs="Courier New"/>
          <w:sz w:val="22"/>
          <w:szCs w:val="22"/>
        </w:rPr>
        <w:t>nico</w:t>
      </w:r>
      <w:r w:rsidRPr="001B08F0">
        <w:rPr>
          <w:rFonts w:ascii="Calibri" w:hAnsi="Calibri" w:cs="Calibri"/>
          <w:sz w:val="22"/>
          <w:szCs w:val="22"/>
        </w:rPr>
        <w:t> – </w:t>
      </w:r>
      <w:r w:rsidRPr="001B08F0">
        <w:rPr>
          <w:rFonts w:ascii="Helvetica" w:hAnsi="Helvetica" w:cs="Courier New"/>
          <w:sz w:val="22"/>
          <w:szCs w:val="22"/>
        </w:rPr>
        <w:t>O im</w:t>
      </w:r>
      <w:r w:rsidRPr="001B08F0">
        <w:rPr>
          <w:rFonts w:ascii="Calibri" w:hAnsi="Calibri" w:cs="Calibri"/>
          <w:sz w:val="22"/>
          <w:szCs w:val="22"/>
        </w:rPr>
        <w:t>ó</w:t>
      </w:r>
      <w:r w:rsidRPr="001B08F0">
        <w:rPr>
          <w:rFonts w:ascii="Helvetica" w:hAnsi="Helvetica" w:cs="Courier New"/>
          <w:sz w:val="22"/>
          <w:szCs w:val="22"/>
        </w:rPr>
        <w:t xml:space="preserve">vel a que alude o </w:t>
      </w:r>
      <w:r w:rsidRPr="001B08F0">
        <w:rPr>
          <w:rFonts w:ascii="Calibri" w:hAnsi="Calibri" w:cs="Calibri"/>
          <w:sz w:val="22"/>
          <w:szCs w:val="22"/>
        </w:rPr>
        <w:t>“</w:t>
      </w:r>
      <w:r w:rsidRPr="001B08F0">
        <w:rPr>
          <w:rFonts w:ascii="Helvetica" w:hAnsi="Helvetica" w:cs="Courier New"/>
          <w:sz w:val="22"/>
          <w:szCs w:val="22"/>
        </w:rPr>
        <w:t>caput</w:t>
      </w:r>
      <w:r w:rsidRPr="001B08F0">
        <w:rPr>
          <w:rFonts w:ascii="Calibri" w:hAnsi="Calibri" w:cs="Calibri"/>
          <w:sz w:val="22"/>
          <w:szCs w:val="22"/>
        </w:rPr>
        <w:t>”</w:t>
      </w:r>
      <w:r w:rsidRPr="001B08F0">
        <w:rPr>
          <w:rFonts w:ascii="Helvetica" w:hAnsi="Helvetica" w:cs="Courier New"/>
          <w:sz w:val="22"/>
          <w:szCs w:val="22"/>
        </w:rPr>
        <w:t xml:space="preserve"> deste artigo destinar-se-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 </w:t>
      </w:r>
      <w:r w:rsidRPr="001B08F0">
        <w:rPr>
          <w:rFonts w:ascii="Calibri" w:hAnsi="Calibri" w:cs="Calibri"/>
          <w:sz w:val="22"/>
          <w:szCs w:val="22"/>
        </w:rPr>
        <w:t>à</w:t>
      </w:r>
      <w:r w:rsidRPr="001B08F0">
        <w:rPr>
          <w:rFonts w:ascii="Helvetica" w:hAnsi="Helvetica" w:cs="Courier New"/>
          <w:sz w:val="22"/>
          <w:szCs w:val="22"/>
        </w:rPr>
        <w:t xml:space="preserve"> Funda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 Sistema Estadual de An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lise de Dados </w:t>
      </w:r>
      <w:r w:rsidRPr="001B08F0">
        <w:rPr>
          <w:rFonts w:ascii="Calibri" w:hAnsi="Calibri" w:cs="Calibri"/>
          <w:sz w:val="22"/>
          <w:szCs w:val="22"/>
        </w:rPr>
        <w:t>–</w:t>
      </w:r>
      <w:r w:rsidRPr="001B08F0">
        <w:rPr>
          <w:rFonts w:ascii="Helvetica" w:hAnsi="Helvetica" w:cs="Courier New"/>
          <w:sz w:val="22"/>
          <w:szCs w:val="22"/>
        </w:rPr>
        <w:t xml:space="preserve"> SEADE, para cumprimento de suas atribui</w:t>
      </w:r>
      <w:r w:rsidRPr="001B08F0">
        <w:rPr>
          <w:rFonts w:ascii="Calibri" w:hAnsi="Calibri" w:cs="Calibri"/>
          <w:sz w:val="22"/>
          <w:szCs w:val="22"/>
        </w:rPr>
        <w:t>çõ</w:t>
      </w:r>
      <w:r w:rsidRPr="001B08F0">
        <w:rPr>
          <w:rFonts w:ascii="Helvetica" w:hAnsi="Helvetica" w:cs="Courier New"/>
          <w:sz w:val="22"/>
          <w:szCs w:val="22"/>
        </w:rPr>
        <w:t>es.</w:t>
      </w:r>
    </w:p>
    <w:p w14:paraId="07207331" w14:textId="77777777" w:rsidR="00015C81" w:rsidRPr="001B08F0" w:rsidRDefault="00015C81" w:rsidP="00015C8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Artigo 2</w:t>
      </w:r>
      <w:r w:rsidRPr="001B08F0">
        <w:rPr>
          <w:rFonts w:ascii="Calibri" w:hAnsi="Calibri" w:cs="Calibri"/>
          <w:sz w:val="22"/>
          <w:szCs w:val="22"/>
        </w:rPr>
        <w:t>° </w:t>
      </w:r>
      <w:r w:rsidRPr="001B08F0">
        <w:rPr>
          <w:rFonts w:ascii="Helvetica" w:hAnsi="Helvetica" w:cs="Courier New"/>
          <w:sz w:val="22"/>
          <w:szCs w:val="22"/>
        </w:rPr>
        <w:t>- A permiss</w:t>
      </w:r>
      <w:r w:rsidRPr="001B08F0">
        <w:rPr>
          <w:rFonts w:ascii="Calibri" w:hAnsi="Calibri" w:cs="Calibri"/>
          <w:sz w:val="22"/>
          <w:szCs w:val="22"/>
        </w:rPr>
        <w:t>ã</w:t>
      </w:r>
      <w:r w:rsidRPr="001B08F0">
        <w:rPr>
          <w:rFonts w:ascii="Helvetica" w:hAnsi="Helvetica" w:cs="Courier New"/>
          <w:sz w:val="22"/>
          <w:szCs w:val="22"/>
        </w:rPr>
        <w:t>o de uso de que trata este decreto ser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 xml:space="preserve"> efetivada por meio de termo a ser lavrado pela unidade competente da Procuradoria Geral do Estado, do qual dever</w:t>
      </w:r>
      <w:r w:rsidRPr="001B08F0">
        <w:rPr>
          <w:rFonts w:ascii="Calibri" w:hAnsi="Calibri" w:cs="Calibri"/>
          <w:sz w:val="22"/>
          <w:szCs w:val="22"/>
        </w:rPr>
        <w:t>ã</w:t>
      </w:r>
      <w:r w:rsidRPr="001B08F0">
        <w:rPr>
          <w:rFonts w:ascii="Helvetica" w:hAnsi="Helvetica" w:cs="Courier New"/>
          <w:sz w:val="22"/>
          <w:szCs w:val="22"/>
        </w:rPr>
        <w:t>o constar as condi</w:t>
      </w:r>
      <w:r w:rsidRPr="001B08F0">
        <w:rPr>
          <w:rFonts w:ascii="Calibri" w:hAnsi="Calibri" w:cs="Calibri"/>
          <w:sz w:val="22"/>
          <w:szCs w:val="22"/>
        </w:rPr>
        <w:t>çõ</w:t>
      </w:r>
      <w:r w:rsidRPr="001B08F0">
        <w:rPr>
          <w:rFonts w:ascii="Helvetica" w:hAnsi="Helvetica" w:cs="Courier New"/>
          <w:sz w:val="22"/>
          <w:szCs w:val="22"/>
        </w:rPr>
        <w:t xml:space="preserve">es impostas pela </w:t>
      </w:r>
      <w:proofErr w:type="spellStart"/>
      <w:r w:rsidRPr="001B08F0">
        <w:rPr>
          <w:rFonts w:ascii="Helvetica" w:hAnsi="Helvetica" w:cs="Courier New"/>
          <w:sz w:val="22"/>
          <w:szCs w:val="22"/>
        </w:rPr>
        <w:t>permitente</w:t>
      </w:r>
      <w:proofErr w:type="spellEnd"/>
      <w:r w:rsidRPr="001B08F0">
        <w:rPr>
          <w:rFonts w:ascii="Helvetica" w:hAnsi="Helvetica" w:cs="Courier New"/>
          <w:sz w:val="22"/>
          <w:szCs w:val="22"/>
        </w:rPr>
        <w:t>.</w:t>
      </w:r>
    </w:p>
    <w:p w14:paraId="02EFD3C7" w14:textId="77777777" w:rsidR="00015C81" w:rsidRPr="001B08F0" w:rsidRDefault="00015C81" w:rsidP="00015C8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Artigo 3</w:t>
      </w:r>
      <w:r w:rsidRPr="001B08F0">
        <w:rPr>
          <w:rFonts w:ascii="Calibri" w:hAnsi="Calibri" w:cs="Calibri"/>
          <w:sz w:val="22"/>
          <w:szCs w:val="22"/>
        </w:rPr>
        <w:t>° </w:t>
      </w:r>
      <w:r w:rsidRPr="001B08F0">
        <w:rPr>
          <w:rFonts w:ascii="Helvetica" w:hAnsi="Helvetica" w:cs="Courier New"/>
          <w:sz w:val="22"/>
          <w:szCs w:val="22"/>
        </w:rPr>
        <w:t>- Este decreto entra em vigor na data de sua publica</w:t>
      </w:r>
      <w:r w:rsidRPr="001B08F0">
        <w:rPr>
          <w:rFonts w:ascii="Calibri" w:hAnsi="Calibri" w:cs="Calibri"/>
          <w:sz w:val="22"/>
          <w:szCs w:val="22"/>
        </w:rPr>
        <w:t>çã</w:t>
      </w:r>
      <w:r w:rsidRPr="001B08F0">
        <w:rPr>
          <w:rFonts w:ascii="Helvetica" w:hAnsi="Helvetica" w:cs="Courier New"/>
          <w:sz w:val="22"/>
          <w:szCs w:val="22"/>
        </w:rPr>
        <w:t>o.</w:t>
      </w:r>
    </w:p>
    <w:p w14:paraId="459C3CE1" w14:textId="77777777" w:rsidR="00015C81" w:rsidRPr="001B08F0" w:rsidRDefault="00015C81" w:rsidP="00015C8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Pal</w:t>
      </w:r>
      <w:r w:rsidRPr="001B08F0">
        <w:rPr>
          <w:rFonts w:ascii="Calibri" w:hAnsi="Calibri" w:cs="Calibri"/>
          <w:sz w:val="22"/>
          <w:szCs w:val="22"/>
        </w:rPr>
        <w:t>á</w:t>
      </w:r>
      <w:r w:rsidRPr="001B08F0">
        <w:rPr>
          <w:rFonts w:ascii="Helvetica" w:hAnsi="Helvetica" w:cs="Courier New"/>
          <w:sz w:val="22"/>
          <w:szCs w:val="22"/>
        </w:rPr>
        <w:t>cio dos Bandeirantes, 9 de dezembro de 2023.</w:t>
      </w:r>
    </w:p>
    <w:p w14:paraId="15D85770" w14:textId="77777777" w:rsidR="00015C81" w:rsidRPr="001B08F0" w:rsidRDefault="00015C81" w:rsidP="00015C8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1B08F0">
        <w:rPr>
          <w:rFonts w:ascii="Helvetica" w:hAnsi="Helvetica" w:cs="Courier New"/>
          <w:sz w:val="22"/>
          <w:szCs w:val="22"/>
        </w:rPr>
        <w:t>TARC</w:t>
      </w:r>
      <w:r w:rsidRPr="001B08F0">
        <w:rPr>
          <w:rFonts w:ascii="Calibri" w:hAnsi="Calibri" w:cs="Calibri"/>
          <w:sz w:val="22"/>
          <w:szCs w:val="22"/>
        </w:rPr>
        <w:t>Í</w:t>
      </w:r>
      <w:r w:rsidRPr="001B08F0">
        <w:rPr>
          <w:rFonts w:ascii="Helvetica" w:hAnsi="Helvetica" w:cs="Courier New"/>
          <w:sz w:val="22"/>
          <w:szCs w:val="22"/>
        </w:rPr>
        <w:t>SIO DE FREITAS</w:t>
      </w:r>
    </w:p>
    <w:sectPr w:rsidR="00015C81" w:rsidRPr="001B08F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C81"/>
    <w:rsid w:val="00015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DDBA4"/>
  <w15:chartTrackingRefBased/>
  <w15:docId w15:val="{FA79133F-A712-4DBB-83A2-860BE4C67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5C81"/>
    <w:rPr>
      <w:kern w:val="0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015C8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015C81"/>
    <w:rPr>
      <w:rFonts w:ascii="Consolas" w:hAnsi="Consolas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241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2023-12-12T14:22:00Z</dcterms:created>
  <dcterms:modified xsi:type="dcterms:W3CDTF">2023-12-12T14:28:00Z</dcterms:modified>
</cp:coreProperties>
</file>