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C8BC" w14:textId="77777777" w:rsidR="004315B3" w:rsidRPr="004315B3" w:rsidRDefault="004315B3" w:rsidP="0043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center"/>
        <w:rPr>
          <w:rFonts w:ascii="Helvetica" w:eastAsia="Times New Roman" w:hAnsi="Helvetica" w:cs="Courier New"/>
          <w:b/>
          <w:bCs/>
          <w:color w:val="424242"/>
          <w:lang w:eastAsia="pt-BR"/>
        </w:rPr>
      </w:pPr>
      <w:r w:rsidRPr="004315B3">
        <w:rPr>
          <w:rFonts w:ascii="Helvetica" w:eastAsia="Times New Roman" w:hAnsi="Helvetica" w:cs="Courier New"/>
          <w:b/>
          <w:bCs/>
          <w:color w:val="424242"/>
          <w:lang w:eastAsia="pt-BR"/>
        </w:rPr>
        <w:t>DECRETO N</w:t>
      </w:r>
      <w:r w:rsidRPr="004315B3">
        <w:rPr>
          <w:rFonts w:ascii="Calibri" w:eastAsia="Times New Roman" w:hAnsi="Calibri" w:cs="Calibri"/>
          <w:b/>
          <w:bCs/>
          <w:color w:val="424242"/>
          <w:lang w:eastAsia="pt-BR"/>
        </w:rPr>
        <w:t>°</w:t>
      </w:r>
      <w:r w:rsidRPr="004315B3">
        <w:rPr>
          <w:rFonts w:ascii="Helvetica" w:eastAsia="Times New Roman" w:hAnsi="Helvetica" w:cs="Courier New"/>
          <w:b/>
          <w:bCs/>
          <w:color w:val="424242"/>
          <w:lang w:eastAsia="pt-BR"/>
        </w:rPr>
        <w:t xml:space="preserve"> 67.868, DE 9 DE AGOSTO DE 2023</w:t>
      </w:r>
    </w:p>
    <w:p w14:paraId="2492B029" w14:textId="77777777" w:rsidR="004315B3" w:rsidRPr="004315B3" w:rsidRDefault="004315B3" w:rsidP="0043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left="3686"/>
        <w:jc w:val="both"/>
        <w:rPr>
          <w:rFonts w:ascii="Helvetica" w:eastAsia="Times New Roman" w:hAnsi="Helvetica" w:cs="Courier New"/>
          <w:color w:val="424242"/>
          <w:lang w:eastAsia="pt-BR"/>
        </w:rPr>
      </w:pPr>
      <w:r w:rsidRPr="004315B3">
        <w:rPr>
          <w:rFonts w:ascii="Helvetica" w:eastAsia="Times New Roman" w:hAnsi="Helvetica" w:cs="Courier New"/>
          <w:color w:val="424242"/>
          <w:lang w:eastAsia="pt-BR"/>
        </w:rPr>
        <w:t>Disp</w:t>
      </w:r>
      <w:r w:rsidRPr="004315B3">
        <w:rPr>
          <w:rFonts w:ascii="Calibri" w:eastAsia="Times New Roman" w:hAnsi="Calibri" w:cs="Calibri"/>
          <w:color w:val="424242"/>
          <w:lang w:eastAsia="pt-BR"/>
        </w:rPr>
        <w:t>õ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e sobre abertura de cr</w:t>
      </w:r>
      <w:r w:rsidRPr="004315B3">
        <w:rPr>
          <w:rFonts w:ascii="Calibri" w:eastAsia="Times New Roman" w:hAnsi="Calibri" w:cs="Calibri"/>
          <w:color w:val="424242"/>
          <w:lang w:eastAsia="pt-BR"/>
        </w:rPr>
        <w:t>é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dito suplementar ao Or</w:t>
      </w:r>
      <w:r w:rsidRPr="004315B3">
        <w:rPr>
          <w:rFonts w:ascii="Calibri" w:eastAsia="Times New Roman" w:hAnsi="Calibri" w:cs="Calibri"/>
          <w:color w:val="424242"/>
          <w:lang w:eastAsia="pt-BR"/>
        </w:rPr>
        <w:t>ç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amento Fiscal no Departamento de Estradas de Rodagem - DER, visando ao atendimento de Despesas de Capital.</w:t>
      </w:r>
    </w:p>
    <w:p w14:paraId="2A7CE2E6" w14:textId="77777777" w:rsidR="004315B3" w:rsidRPr="004315B3" w:rsidRDefault="004315B3" w:rsidP="0043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lang w:eastAsia="pt-BR"/>
        </w:rPr>
      </w:pPr>
      <w:r w:rsidRPr="004315B3">
        <w:rPr>
          <w:rFonts w:ascii="Helvetica" w:eastAsia="Times New Roman" w:hAnsi="Helvetica" w:cs="Courier New"/>
          <w:b/>
          <w:bCs/>
          <w:color w:val="424242"/>
          <w:lang w:eastAsia="pt-BR"/>
        </w:rPr>
        <w:t>O GOVERNADOR DO ESTADO DE S</w:t>
      </w:r>
      <w:r w:rsidRPr="004315B3">
        <w:rPr>
          <w:rFonts w:ascii="Calibri" w:eastAsia="Times New Roman" w:hAnsi="Calibri" w:cs="Calibri"/>
          <w:b/>
          <w:bCs/>
          <w:color w:val="424242"/>
          <w:lang w:eastAsia="pt-BR"/>
        </w:rPr>
        <w:t>Ã</w:t>
      </w:r>
      <w:r w:rsidRPr="004315B3">
        <w:rPr>
          <w:rFonts w:ascii="Helvetica" w:eastAsia="Times New Roman" w:hAnsi="Helvetica" w:cs="Courier New"/>
          <w:b/>
          <w:bCs/>
          <w:color w:val="424242"/>
          <w:lang w:eastAsia="pt-BR"/>
        </w:rPr>
        <w:t>O PAULO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, no uso de suas atribui</w:t>
      </w:r>
      <w:r w:rsidRPr="004315B3">
        <w:rPr>
          <w:rFonts w:ascii="Calibri" w:eastAsia="Times New Roman" w:hAnsi="Calibri" w:cs="Calibri"/>
          <w:color w:val="424242"/>
          <w:lang w:eastAsia="pt-BR"/>
        </w:rPr>
        <w:t>çõ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es legais, considerando o disposto na Lei n</w:t>
      </w:r>
      <w:r w:rsidRPr="004315B3">
        <w:rPr>
          <w:rFonts w:ascii="Calibri" w:eastAsia="Times New Roman" w:hAnsi="Calibri" w:cs="Calibri"/>
          <w:color w:val="424242"/>
          <w:lang w:eastAsia="pt-BR"/>
        </w:rPr>
        <w:t>º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 xml:space="preserve"> 17.555, de 20 de julho de 2022, e na Lei n</w:t>
      </w:r>
      <w:r w:rsidRPr="004315B3">
        <w:rPr>
          <w:rFonts w:ascii="Calibri" w:eastAsia="Times New Roman" w:hAnsi="Calibri" w:cs="Calibri"/>
          <w:color w:val="424242"/>
          <w:lang w:eastAsia="pt-BR"/>
        </w:rPr>
        <w:t>º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 xml:space="preserve"> 17.614, de 26 de dezembro de 2022,</w:t>
      </w:r>
    </w:p>
    <w:p w14:paraId="14194868" w14:textId="77777777" w:rsidR="004315B3" w:rsidRPr="004315B3" w:rsidRDefault="004315B3" w:rsidP="0043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lang w:eastAsia="pt-BR"/>
        </w:rPr>
      </w:pPr>
      <w:r w:rsidRPr="004315B3">
        <w:rPr>
          <w:rFonts w:ascii="Helvetica" w:eastAsia="Times New Roman" w:hAnsi="Helvetica" w:cs="Courier New"/>
          <w:color w:val="424242"/>
          <w:lang w:eastAsia="pt-BR"/>
        </w:rPr>
        <w:t>Decreta:</w:t>
      </w:r>
    </w:p>
    <w:p w14:paraId="28FB6FC3" w14:textId="77777777" w:rsidR="004315B3" w:rsidRPr="004315B3" w:rsidRDefault="004315B3" w:rsidP="0043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lang w:eastAsia="pt-BR"/>
        </w:rPr>
      </w:pPr>
      <w:r w:rsidRPr="004315B3">
        <w:rPr>
          <w:rFonts w:ascii="Helvetica" w:eastAsia="Times New Roman" w:hAnsi="Helvetica" w:cs="Courier New"/>
          <w:color w:val="424242"/>
          <w:lang w:eastAsia="pt-BR"/>
        </w:rPr>
        <w:t>Artigo 1</w:t>
      </w:r>
      <w:r w:rsidRPr="004315B3">
        <w:rPr>
          <w:rFonts w:ascii="Calibri" w:eastAsia="Times New Roman" w:hAnsi="Calibri" w:cs="Calibri"/>
          <w:color w:val="424242"/>
          <w:lang w:eastAsia="pt-BR"/>
        </w:rPr>
        <w:t>°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 xml:space="preserve"> - Fica aberto um cr</w:t>
      </w:r>
      <w:r w:rsidRPr="004315B3">
        <w:rPr>
          <w:rFonts w:ascii="Calibri" w:eastAsia="Times New Roman" w:hAnsi="Calibri" w:cs="Calibri"/>
          <w:color w:val="424242"/>
          <w:lang w:eastAsia="pt-BR"/>
        </w:rPr>
        <w:t>é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dito de R$ 678.770,00 (seiscentos e setenta e oito mil, setecentos e setenta reais), suplementar ao or</w:t>
      </w:r>
      <w:r w:rsidRPr="004315B3">
        <w:rPr>
          <w:rFonts w:ascii="Calibri" w:eastAsia="Times New Roman" w:hAnsi="Calibri" w:cs="Calibri"/>
          <w:color w:val="424242"/>
          <w:lang w:eastAsia="pt-BR"/>
        </w:rPr>
        <w:t>ç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amento do Departamento de Estradas de Rodagem - DER, observando-se as classifica</w:t>
      </w:r>
      <w:r w:rsidRPr="004315B3">
        <w:rPr>
          <w:rFonts w:ascii="Calibri" w:eastAsia="Times New Roman" w:hAnsi="Calibri" w:cs="Calibri"/>
          <w:color w:val="424242"/>
          <w:lang w:eastAsia="pt-BR"/>
        </w:rPr>
        <w:t>çõ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es Institucional, Econ</w:t>
      </w:r>
      <w:r w:rsidRPr="004315B3">
        <w:rPr>
          <w:rFonts w:ascii="Calibri" w:eastAsia="Times New Roman" w:hAnsi="Calibri" w:cs="Calibri"/>
          <w:color w:val="424242"/>
          <w:lang w:eastAsia="pt-BR"/>
        </w:rPr>
        <w:t>ô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 xml:space="preserve">mica, </w:t>
      </w:r>
      <w:proofErr w:type="gramStart"/>
      <w:r w:rsidRPr="004315B3">
        <w:rPr>
          <w:rFonts w:ascii="Helvetica" w:eastAsia="Times New Roman" w:hAnsi="Helvetica" w:cs="Courier New"/>
          <w:color w:val="424242"/>
          <w:lang w:eastAsia="pt-BR"/>
        </w:rPr>
        <w:t>Funcional e Program</w:t>
      </w:r>
      <w:r w:rsidRPr="004315B3">
        <w:rPr>
          <w:rFonts w:ascii="Calibri" w:eastAsia="Times New Roman" w:hAnsi="Calibri" w:cs="Calibri"/>
          <w:color w:val="424242"/>
          <w:lang w:eastAsia="pt-BR"/>
        </w:rPr>
        <w:t>á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tica</w:t>
      </w:r>
      <w:proofErr w:type="gramEnd"/>
      <w:r w:rsidRPr="004315B3">
        <w:rPr>
          <w:rFonts w:ascii="Helvetica" w:eastAsia="Times New Roman" w:hAnsi="Helvetica" w:cs="Courier New"/>
          <w:color w:val="424242"/>
          <w:lang w:eastAsia="pt-BR"/>
        </w:rPr>
        <w:t>, conforme a Tabela 1, anexa.</w:t>
      </w:r>
    </w:p>
    <w:p w14:paraId="50FB453C" w14:textId="77777777" w:rsidR="004315B3" w:rsidRPr="004315B3" w:rsidRDefault="004315B3" w:rsidP="0043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lang w:eastAsia="pt-BR"/>
        </w:rPr>
      </w:pPr>
      <w:r w:rsidRPr="004315B3">
        <w:rPr>
          <w:rFonts w:ascii="Helvetica" w:eastAsia="Times New Roman" w:hAnsi="Helvetica" w:cs="Courier New"/>
          <w:color w:val="424242"/>
          <w:lang w:eastAsia="pt-BR"/>
        </w:rPr>
        <w:t>Artigo 2</w:t>
      </w:r>
      <w:r w:rsidRPr="004315B3">
        <w:rPr>
          <w:rFonts w:ascii="Calibri" w:eastAsia="Times New Roman" w:hAnsi="Calibri" w:cs="Calibri"/>
          <w:color w:val="424242"/>
          <w:lang w:eastAsia="pt-BR"/>
        </w:rPr>
        <w:t>°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 xml:space="preserve"> - O cr</w:t>
      </w:r>
      <w:r w:rsidRPr="004315B3">
        <w:rPr>
          <w:rFonts w:ascii="Calibri" w:eastAsia="Times New Roman" w:hAnsi="Calibri" w:cs="Calibri"/>
          <w:color w:val="424242"/>
          <w:lang w:eastAsia="pt-BR"/>
        </w:rPr>
        <w:t>é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dito aberto pelo artigo anterior ser</w:t>
      </w:r>
      <w:r w:rsidRPr="004315B3">
        <w:rPr>
          <w:rFonts w:ascii="Calibri" w:eastAsia="Times New Roman" w:hAnsi="Calibri" w:cs="Calibri"/>
          <w:color w:val="424242"/>
          <w:lang w:eastAsia="pt-BR"/>
        </w:rPr>
        <w:t>á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 xml:space="preserve"> coberto com recursos a que alude o inciso III, do </w:t>
      </w:r>
      <w:r w:rsidRPr="004315B3">
        <w:rPr>
          <w:rFonts w:ascii="Calibri" w:eastAsia="Times New Roman" w:hAnsi="Calibri" w:cs="Calibri"/>
          <w:color w:val="424242"/>
          <w:lang w:eastAsia="pt-BR"/>
        </w:rPr>
        <w:t>§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 xml:space="preserve"> 1</w:t>
      </w:r>
      <w:r w:rsidRPr="004315B3">
        <w:rPr>
          <w:rFonts w:ascii="Calibri" w:eastAsia="Times New Roman" w:hAnsi="Calibri" w:cs="Calibri"/>
          <w:color w:val="424242"/>
          <w:lang w:eastAsia="pt-BR"/>
        </w:rPr>
        <w:t>°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, do artigo 43, da Lei federal n</w:t>
      </w:r>
      <w:r w:rsidRPr="004315B3">
        <w:rPr>
          <w:rFonts w:ascii="Calibri" w:eastAsia="Times New Roman" w:hAnsi="Calibri" w:cs="Calibri"/>
          <w:color w:val="424242"/>
          <w:lang w:eastAsia="pt-BR"/>
        </w:rPr>
        <w:t>°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 xml:space="preserve"> 4.320, de 17 de mar</w:t>
      </w:r>
      <w:r w:rsidRPr="004315B3">
        <w:rPr>
          <w:rFonts w:ascii="Calibri" w:eastAsia="Times New Roman" w:hAnsi="Calibri" w:cs="Calibri"/>
          <w:color w:val="424242"/>
          <w:lang w:eastAsia="pt-BR"/>
        </w:rPr>
        <w:t>ç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o de 1964, de conformidade com a legisla</w:t>
      </w:r>
      <w:r w:rsidRPr="004315B3">
        <w:rPr>
          <w:rFonts w:ascii="Calibri" w:eastAsia="Times New Roman" w:hAnsi="Calibri" w:cs="Calibri"/>
          <w:color w:val="424242"/>
          <w:lang w:eastAsia="pt-BR"/>
        </w:rPr>
        <w:t>çã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o discriminada na Tabela 3, anexa.</w:t>
      </w:r>
    </w:p>
    <w:p w14:paraId="529BEDE1" w14:textId="77777777" w:rsidR="004315B3" w:rsidRPr="004315B3" w:rsidRDefault="004315B3" w:rsidP="0043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lang w:eastAsia="pt-BR"/>
        </w:rPr>
      </w:pPr>
      <w:r w:rsidRPr="004315B3">
        <w:rPr>
          <w:rFonts w:ascii="Helvetica" w:eastAsia="Times New Roman" w:hAnsi="Helvetica" w:cs="Courier New"/>
          <w:color w:val="424242"/>
          <w:lang w:eastAsia="pt-BR"/>
        </w:rPr>
        <w:t>Artigo 3</w:t>
      </w:r>
      <w:r w:rsidRPr="004315B3">
        <w:rPr>
          <w:rFonts w:ascii="Calibri" w:eastAsia="Times New Roman" w:hAnsi="Calibri" w:cs="Calibri"/>
          <w:color w:val="424242"/>
          <w:lang w:eastAsia="pt-BR"/>
        </w:rPr>
        <w:t>°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 xml:space="preserve"> - Fica alterada a Programa</w:t>
      </w:r>
      <w:r w:rsidRPr="004315B3">
        <w:rPr>
          <w:rFonts w:ascii="Calibri" w:eastAsia="Times New Roman" w:hAnsi="Calibri" w:cs="Calibri"/>
          <w:color w:val="424242"/>
          <w:lang w:eastAsia="pt-BR"/>
        </w:rPr>
        <w:t>çã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o Or</w:t>
      </w:r>
      <w:r w:rsidRPr="004315B3">
        <w:rPr>
          <w:rFonts w:ascii="Calibri" w:eastAsia="Times New Roman" w:hAnsi="Calibri" w:cs="Calibri"/>
          <w:color w:val="424242"/>
          <w:lang w:eastAsia="pt-BR"/>
        </w:rPr>
        <w:t>ç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ament</w:t>
      </w:r>
      <w:r w:rsidRPr="004315B3">
        <w:rPr>
          <w:rFonts w:ascii="Calibri" w:eastAsia="Times New Roman" w:hAnsi="Calibri" w:cs="Calibri"/>
          <w:color w:val="424242"/>
          <w:lang w:eastAsia="pt-BR"/>
        </w:rPr>
        <w:t>á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ria da Despesa do Estado, estabelecida pelo Anexo, de que trata o artigo 8</w:t>
      </w:r>
      <w:r w:rsidRPr="004315B3">
        <w:rPr>
          <w:rFonts w:ascii="Calibri" w:eastAsia="Times New Roman" w:hAnsi="Calibri" w:cs="Calibri"/>
          <w:color w:val="424242"/>
          <w:lang w:eastAsia="pt-BR"/>
        </w:rPr>
        <w:t>°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, do Decreto n</w:t>
      </w:r>
      <w:r w:rsidRPr="004315B3">
        <w:rPr>
          <w:rFonts w:ascii="Calibri" w:eastAsia="Times New Roman" w:hAnsi="Calibri" w:cs="Calibri"/>
          <w:color w:val="424242"/>
          <w:lang w:eastAsia="pt-BR"/>
        </w:rPr>
        <w:t>°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 xml:space="preserve"> 67.447, de 13 de janeiro de 2023, de conformidade com a Tabela 2, anexa.</w:t>
      </w:r>
    </w:p>
    <w:p w14:paraId="4301BDD6" w14:textId="77777777" w:rsidR="004315B3" w:rsidRPr="004315B3" w:rsidRDefault="004315B3" w:rsidP="0043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lang w:eastAsia="pt-BR"/>
        </w:rPr>
      </w:pPr>
      <w:r w:rsidRPr="004315B3">
        <w:rPr>
          <w:rFonts w:ascii="Helvetica" w:eastAsia="Times New Roman" w:hAnsi="Helvetica" w:cs="Courier New"/>
          <w:color w:val="424242"/>
          <w:lang w:eastAsia="pt-BR"/>
        </w:rPr>
        <w:t>Artigo 4</w:t>
      </w:r>
      <w:r w:rsidRPr="004315B3">
        <w:rPr>
          <w:rFonts w:ascii="Calibri" w:eastAsia="Times New Roman" w:hAnsi="Calibri" w:cs="Calibri"/>
          <w:color w:val="424242"/>
          <w:lang w:eastAsia="pt-BR"/>
        </w:rPr>
        <w:t>°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 xml:space="preserve"> - Este decreto entra em vigor na data de sua publica</w:t>
      </w:r>
      <w:r w:rsidRPr="004315B3">
        <w:rPr>
          <w:rFonts w:ascii="Calibri" w:eastAsia="Times New Roman" w:hAnsi="Calibri" w:cs="Calibri"/>
          <w:color w:val="424242"/>
          <w:lang w:eastAsia="pt-BR"/>
        </w:rPr>
        <w:t>çã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o.</w:t>
      </w:r>
    </w:p>
    <w:p w14:paraId="34DC8034" w14:textId="77777777" w:rsidR="004315B3" w:rsidRPr="004315B3" w:rsidRDefault="004315B3" w:rsidP="0043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lang w:eastAsia="pt-BR"/>
        </w:rPr>
      </w:pPr>
      <w:r w:rsidRPr="004315B3">
        <w:rPr>
          <w:rFonts w:ascii="Helvetica" w:eastAsia="Times New Roman" w:hAnsi="Helvetica" w:cs="Courier New"/>
          <w:color w:val="424242"/>
          <w:lang w:eastAsia="pt-BR"/>
        </w:rPr>
        <w:t>Pal</w:t>
      </w:r>
      <w:r w:rsidRPr="004315B3">
        <w:rPr>
          <w:rFonts w:ascii="Calibri" w:eastAsia="Times New Roman" w:hAnsi="Calibri" w:cs="Calibri"/>
          <w:color w:val="424242"/>
          <w:lang w:eastAsia="pt-BR"/>
        </w:rPr>
        <w:t>á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cio dos Bandeirantes, 9 de agosto de 2023</w:t>
      </w:r>
    </w:p>
    <w:p w14:paraId="0A2F0CFB" w14:textId="77777777" w:rsidR="004315B3" w:rsidRPr="004315B3" w:rsidRDefault="004315B3" w:rsidP="0043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Helvetica" w:eastAsia="Times New Roman" w:hAnsi="Helvetica" w:cs="Courier New"/>
          <w:color w:val="424242"/>
          <w:lang w:eastAsia="pt-BR"/>
        </w:rPr>
      </w:pPr>
      <w:r w:rsidRPr="004315B3">
        <w:rPr>
          <w:rFonts w:ascii="Helvetica" w:eastAsia="Times New Roman" w:hAnsi="Helvetica" w:cs="Courier New"/>
          <w:color w:val="424242"/>
          <w:lang w:eastAsia="pt-BR"/>
        </w:rPr>
        <w:t>TARC</w:t>
      </w:r>
      <w:r w:rsidRPr="004315B3">
        <w:rPr>
          <w:rFonts w:ascii="Calibri" w:eastAsia="Times New Roman" w:hAnsi="Calibri" w:cs="Calibri"/>
          <w:color w:val="424242"/>
          <w:lang w:eastAsia="pt-BR"/>
        </w:rPr>
        <w:t>Í</w:t>
      </w:r>
      <w:r w:rsidRPr="004315B3">
        <w:rPr>
          <w:rFonts w:ascii="Helvetica" w:eastAsia="Times New Roman" w:hAnsi="Helvetica" w:cs="Courier New"/>
          <w:color w:val="424242"/>
          <w:lang w:eastAsia="pt-BR"/>
        </w:rPr>
        <w:t>SIO DE FREITAS</w:t>
      </w:r>
    </w:p>
    <w:p w14:paraId="4A11B49A" w14:textId="4029E55A" w:rsidR="004315B3" w:rsidRPr="004315B3" w:rsidRDefault="004315B3" w:rsidP="00431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Lines="60" w:after="144" w:line="240" w:lineRule="auto"/>
        <w:ind w:firstLine="1418"/>
        <w:jc w:val="both"/>
        <w:rPr>
          <w:rFonts w:ascii="Calibri" w:eastAsia="Times New Roman" w:hAnsi="Calibri" w:cs="Calibri"/>
          <w:color w:val="424242"/>
          <w:lang w:eastAsia="pt-BR"/>
        </w:rPr>
      </w:pPr>
      <w:r>
        <w:rPr>
          <w:rFonts w:ascii="Calibri" w:eastAsia="Times New Roman" w:hAnsi="Calibri" w:cs="Calibri"/>
          <w:color w:val="424242"/>
          <w:lang w:eastAsia="pt-BR"/>
        </w:rPr>
        <w:t>(TABELAS PUBLICADAS)</w:t>
      </w:r>
    </w:p>
    <w:sectPr w:rsidR="004315B3" w:rsidRPr="004315B3" w:rsidSect="004315B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B3"/>
    <w:rsid w:val="0043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4146"/>
  <w15:chartTrackingRefBased/>
  <w15:docId w15:val="{6134E342-EC21-4621-A778-9995E09B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31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315B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2023-08-10T15:15:00Z</dcterms:created>
  <dcterms:modified xsi:type="dcterms:W3CDTF">2023-08-10T15:19:00Z</dcterms:modified>
</cp:coreProperties>
</file>