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4255" w14:textId="77777777" w:rsidR="00734AE3" w:rsidRPr="003C5B7C" w:rsidRDefault="00734AE3" w:rsidP="00734AE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C5B7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C5B7C">
        <w:rPr>
          <w:rFonts w:ascii="Calibri" w:hAnsi="Calibri" w:cs="Calibri"/>
          <w:b/>
          <w:bCs/>
          <w:sz w:val="22"/>
          <w:szCs w:val="22"/>
        </w:rPr>
        <w:t>º</w:t>
      </w:r>
      <w:r w:rsidRPr="003C5B7C">
        <w:rPr>
          <w:rFonts w:ascii="Helvetica" w:hAnsi="Helvetica" w:cs="Courier New"/>
          <w:b/>
          <w:bCs/>
          <w:sz w:val="22"/>
          <w:szCs w:val="22"/>
        </w:rPr>
        <w:t xml:space="preserve"> 67.521, DE 27 DE FEVEREIRO DE 2023</w:t>
      </w:r>
    </w:p>
    <w:p w14:paraId="58DA99EF" w14:textId="708DD012" w:rsidR="00734AE3" w:rsidRPr="00592BEE" w:rsidRDefault="00734AE3" w:rsidP="00734AE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>Introduz altera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no Regulamento do Imposto sobre Opera</w:t>
      </w:r>
      <w:r w:rsidRPr="00592BEE">
        <w:rPr>
          <w:rFonts w:ascii="Calibri" w:hAnsi="Calibri" w:cs="Calibri"/>
          <w:sz w:val="22"/>
          <w:szCs w:val="22"/>
        </w:rPr>
        <w:t>çõ</w:t>
      </w:r>
      <w:r w:rsidRPr="00592BEE">
        <w:rPr>
          <w:rFonts w:ascii="Helvetica" w:hAnsi="Helvetica" w:cs="Courier New"/>
          <w:sz w:val="22"/>
          <w:szCs w:val="22"/>
        </w:rPr>
        <w:t xml:space="preserve">es Relativas </w:t>
      </w:r>
      <w:r w:rsidRPr="00592BEE">
        <w:rPr>
          <w:rFonts w:ascii="Calibri" w:hAnsi="Calibri" w:cs="Calibri"/>
          <w:sz w:val="22"/>
          <w:szCs w:val="22"/>
        </w:rPr>
        <w:t>à</w:t>
      </w:r>
      <w:r w:rsidRPr="00592BEE">
        <w:rPr>
          <w:rFonts w:ascii="Helvetica" w:hAnsi="Helvetica" w:cs="Courier New"/>
          <w:sz w:val="22"/>
          <w:szCs w:val="22"/>
        </w:rPr>
        <w:t xml:space="preserve"> Circula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de Mercadorias e sobre Presta</w:t>
      </w:r>
      <w:r w:rsidRPr="00592BEE">
        <w:rPr>
          <w:rFonts w:ascii="Calibri" w:hAnsi="Calibri" w:cs="Calibri"/>
          <w:sz w:val="22"/>
          <w:szCs w:val="22"/>
        </w:rPr>
        <w:t>çõ</w:t>
      </w:r>
      <w:r w:rsidRPr="00592BEE">
        <w:rPr>
          <w:rFonts w:ascii="Helvetica" w:hAnsi="Helvetica" w:cs="Courier New"/>
          <w:sz w:val="22"/>
          <w:szCs w:val="22"/>
        </w:rPr>
        <w:t>es de Servi</w:t>
      </w:r>
      <w:r w:rsidRPr="00592BEE">
        <w:rPr>
          <w:rFonts w:ascii="Calibri" w:hAnsi="Calibri" w:cs="Calibri"/>
          <w:sz w:val="22"/>
          <w:szCs w:val="22"/>
        </w:rPr>
        <w:t>ç</w:t>
      </w:r>
      <w:r w:rsidRPr="00592BE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- RICMS</w:t>
      </w:r>
    </w:p>
    <w:p w14:paraId="555044C2" w14:textId="3B651528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>TARC</w:t>
      </w:r>
      <w:r w:rsidRPr="00592BEE">
        <w:rPr>
          <w:rFonts w:ascii="Calibri" w:hAnsi="Calibri" w:cs="Calibri"/>
          <w:sz w:val="22"/>
          <w:szCs w:val="22"/>
        </w:rPr>
        <w:t>Í</w:t>
      </w:r>
      <w:r w:rsidRPr="00592BEE">
        <w:rPr>
          <w:rFonts w:ascii="Helvetica" w:hAnsi="Helvetica" w:cs="Courier New"/>
          <w:sz w:val="22"/>
          <w:szCs w:val="22"/>
        </w:rPr>
        <w:t xml:space="preserve">SIO DE FREITAS, </w:t>
      </w:r>
      <w:r w:rsidR="00E651AC" w:rsidRPr="00592BEE">
        <w:rPr>
          <w:rFonts w:ascii="Helvetica" w:hAnsi="Helvetica" w:cs="Courier New"/>
          <w:sz w:val="22"/>
          <w:szCs w:val="22"/>
        </w:rPr>
        <w:t>GOVERNADOR DO ESTADO DE S</w:t>
      </w:r>
      <w:r w:rsidR="00E651AC" w:rsidRPr="00592BEE">
        <w:rPr>
          <w:rFonts w:ascii="Calibri" w:hAnsi="Calibri" w:cs="Calibri"/>
          <w:sz w:val="22"/>
          <w:szCs w:val="22"/>
        </w:rPr>
        <w:t>Ã</w:t>
      </w:r>
      <w:r w:rsidR="00E651AC" w:rsidRPr="00592BEE">
        <w:rPr>
          <w:rFonts w:ascii="Helvetica" w:hAnsi="Helvetica" w:cs="Courier New"/>
          <w:sz w:val="22"/>
          <w:szCs w:val="22"/>
        </w:rPr>
        <w:t>O PAULO</w:t>
      </w:r>
      <w:r w:rsidRPr="00592BEE">
        <w:rPr>
          <w:rFonts w:ascii="Helvetica" w:hAnsi="Helvetica" w:cs="Courier New"/>
          <w:sz w:val="22"/>
          <w:szCs w:val="22"/>
        </w:rPr>
        <w:t>, no uso de suas atribui</w:t>
      </w:r>
      <w:r w:rsidRPr="00592BEE">
        <w:rPr>
          <w:rFonts w:ascii="Calibri" w:hAnsi="Calibri" w:cs="Calibri"/>
          <w:sz w:val="22"/>
          <w:szCs w:val="22"/>
        </w:rPr>
        <w:t>çõ</w:t>
      </w:r>
      <w:r w:rsidRPr="00592BEE">
        <w:rPr>
          <w:rFonts w:ascii="Helvetica" w:hAnsi="Helvetica" w:cs="Courier New"/>
          <w:sz w:val="22"/>
          <w:szCs w:val="22"/>
        </w:rPr>
        <w:t xml:space="preserve">es legais e tendo em vista o disposto no </w:t>
      </w:r>
      <w:r w:rsidRPr="00592BEE">
        <w:rPr>
          <w:rFonts w:ascii="Calibri" w:hAnsi="Calibri" w:cs="Calibri"/>
          <w:sz w:val="22"/>
          <w:szCs w:val="22"/>
        </w:rPr>
        <w:t>§</w:t>
      </w:r>
      <w:r w:rsidRPr="00592BEE">
        <w:rPr>
          <w:rFonts w:ascii="Helvetica" w:hAnsi="Helvetica" w:cs="Courier New"/>
          <w:sz w:val="22"/>
          <w:szCs w:val="22"/>
        </w:rPr>
        <w:t xml:space="preserve"> 8</w:t>
      </w:r>
      <w:r w:rsidRPr="00592BEE">
        <w:rPr>
          <w:rFonts w:ascii="Calibri" w:hAnsi="Calibri" w:cs="Calibri"/>
          <w:sz w:val="22"/>
          <w:szCs w:val="22"/>
        </w:rPr>
        <w:t>º</w:t>
      </w:r>
      <w:r w:rsidRPr="00592BEE">
        <w:rPr>
          <w:rFonts w:ascii="Helvetica" w:hAnsi="Helvetica" w:cs="Courier New"/>
          <w:sz w:val="22"/>
          <w:szCs w:val="22"/>
        </w:rPr>
        <w:t xml:space="preserve"> do artigo 3</w:t>
      </w:r>
      <w:r w:rsidRPr="00592BEE">
        <w:rPr>
          <w:rFonts w:ascii="Calibri" w:hAnsi="Calibri" w:cs="Calibri"/>
          <w:sz w:val="22"/>
          <w:szCs w:val="22"/>
        </w:rPr>
        <w:t>º</w:t>
      </w:r>
      <w:r w:rsidRPr="00592BEE">
        <w:rPr>
          <w:rFonts w:ascii="Helvetica" w:hAnsi="Helvetica" w:cs="Courier New"/>
          <w:sz w:val="22"/>
          <w:szCs w:val="22"/>
        </w:rPr>
        <w:t xml:space="preserve"> da Lei Complementar n</w:t>
      </w:r>
      <w:r w:rsidRPr="00592BEE">
        <w:rPr>
          <w:rFonts w:ascii="Calibri" w:hAnsi="Calibri" w:cs="Calibri"/>
          <w:sz w:val="22"/>
          <w:szCs w:val="22"/>
        </w:rPr>
        <w:t>°</w:t>
      </w:r>
      <w:r w:rsidRPr="00592BEE">
        <w:rPr>
          <w:rFonts w:ascii="Helvetica" w:hAnsi="Helvetica" w:cs="Courier New"/>
          <w:sz w:val="22"/>
          <w:szCs w:val="22"/>
        </w:rPr>
        <w:t xml:space="preserve"> 160, de 7 de agosto de 2017, na cl</w:t>
      </w:r>
      <w:r w:rsidRPr="00592BEE">
        <w:rPr>
          <w:rFonts w:ascii="Calibri" w:hAnsi="Calibri" w:cs="Calibri"/>
          <w:sz w:val="22"/>
          <w:szCs w:val="22"/>
        </w:rPr>
        <w:t>á</w:t>
      </w:r>
      <w:r w:rsidRPr="00592BEE">
        <w:rPr>
          <w:rFonts w:ascii="Helvetica" w:hAnsi="Helvetica" w:cs="Courier New"/>
          <w:sz w:val="22"/>
          <w:szCs w:val="22"/>
        </w:rPr>
        <w:t>usula d</w:t>
      </w:r>
      <w:r w:rsidRPr="00592BEE">
        <w:rPr>
          <w:rFonts w:ascii="Calibri" w:hAnsi="Calibri" w:cs="Calibri"/>
          <w:sz w:val="22"/>
          <w:szCs w:val="22"/>
        </w:rPr>
        <w:t>é</w:t>
      </w:r>
      <w:r w:rsidRPr="00592BEE">
        <w:rPr>
          <w:rFonts w:ascii="Helvetica" w:hAnsi="Helvetica" w:cs="Courier New"/>
          <w:sz w:val="22"/>
          <w:szCs w:val="22"/>
        </w:rPr>
        <w:t>cima terceira do Conv</w:t>
      </w:r>
      <w:r w:rsidRPr="00592BEE">
        <w:rPr>
          <w:rFonts w:ascii="Calibri" w:hAnsi="Calibri" w:cs="Calibri"/>
          <w:sz w:val="22"/>
          <w:szCs w:val="22"/>
        </w:rPr>
        <w:t>ê</w:t>
      </w:r>
      <w:r w:rsidRPr="00592BEE">
        <w:rPr>
          <w:rFonts w:ascii="Helvetica" w:hAnsi="Helvetica" w:cs="Courier New"/>
          <w:sz w:val="22"/>
          <w:szCs w:val="22"/>
        </w:rPr>
        <w:t>nio ICMS 190/17, de 15 de dezembro de 2017, e no artigo 8</w:t>
      </w:r>
      <w:r w:rsidRPr="00592BEE">
        <w:rPr>
          <w:rFonts w:ascii="Calibri" w:hAnsi="Calibri" w:cs="Calibri"/>
          <w:sz w:val="22"/>
          <w:szCs w:val="22"/>
        </w:rPr>
        <w:t>º</w:t>
      </w:r>
      <w:r w:rsidRPr="00592BEE">
        <w:rPr>
          <w:rFonts w:ascii="Helvetica" w:hAnsi="Helvetica" w:cs="Courier New"/>
          <w:sz w:val="22"/>
          <w:szCs w:val="22"/>
        </w:rPr>
        <w:t>-C da Lei n</w:t>
      </w:r>
      <w:r w:rsidRPr="00592BEE">
        <w:rPr>
          <w:rFonts w:ascii="Calibri" w:hAnsi="Calibri" w:cs="Calibri"/>
          <w:sz w:val="22"/>
          <w:szCs w:val="22"/>
        </w:rPr>
        <w:t>º</w:t>
      </w:r>
      <w:r w:rsidRPr="00592BEE">
        <w:rPr>
          <w:rFonts w:ascii="Helvetica" w:hAnsi="Helvetica" w:cs="Courier New"/>
          <w:sz w:val="22"/>
          <w:szCs w:val="22"/>
        </w:rPr>
        <w:t xml:space="preserve"> 6.763, de 26 de dezembro de 1975, editada pelo Estado de Minas Gerais,</w:t>
      </w:r>
    </w:p>
    <w:p w14:paraId="036AA5A4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>Decreta:</w:t>
      </w:r>
    </w:p>
    <w:p w14:paraId="2D612BEB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>Artigo 1</w:t>
      </w:r>
      <w:r w:rsidRPr="00592BEE">
        <w:rPr>
          <w:rFonts w:ascii="Calibri" w:hAnsi="Calibri" w:cs="Calibri"/>
          <w:sz w:val="22"/>
          <w:szCs w:val="22"/>
        </w:rPr>
        <w:t>º</w:t>
      </w:r>
      <w:r w:rsidRPr="00592BEE">
        <w:rPr>
          <w:rFonts w:ascii="Helvetica" w:hAnsi="Helvetica" w:cs="Courier New"/>
          <w:sz w:val="22"/>
          <w:szCs w:val="22"/>
        </w:rPr>
        <w:t xml:space="preserve"> - Os dispositivos adiante indicados do artigo 166 do Anexo I do Regulamento do Imposto sobre Opera</w:t>
      </w:r>
      <w:r w:rsidRPr="00592BEE">
        <w:rPr>
          <w:rFonts w:ascii="Calibri" w:hAnsi="Calibri" w:cs="Calibri"/>
          <w:sz w:val="22"/>
          <w:szCs w:val="22"/>
        </w:rPr>
        <w:t>çõ</w:t>
      </w:r>
      <w:r w:rsidRPr="00592BEE">
        <w:rPr>
          <w:rFonts w:ascii="Helvetica" w:hAnsi="Helvetica" w:cs="Courier New"/>
          <w:sz w:val="22"/>
          <w:szCs w:val="22"/>
        </w:rPr>
        <w:t xml:space="preserve">es Relativas </w:t>
      </w:r>
      <w:r w:rsidRPr="00592BEE">
        <w:rPr>
          <w:rFonts w:ascii="Calibri" w:hAnsi="Calibri" w:cs="Calibri"/>
          <w:sz w:val="22"/>
          <w:szCs w:val="22"/>
        </w:rPr>
        <w:t>à</w:t>
      </w:r>
      <w:r w:rsidRPr="00592BEE">
        <w:rPr>
          <w:rFonts w:ascii="Helvetica" w:hAnsi="Helvetica" w:cs="Courier New"/>
          <w:sz w:val="22"/>
          <w:szCs w:val="22"/>
        </w:rPr>
        <w:t xml:space="preserve"> Circula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de Mercadorias e sobre Presta</w:t>
      </w:r>
      <w:r w:rsidRPr="00592BEE">
        <w:rPr>
          <w:rFonts w:ascii="Calibri" w:hAnsi="Calibri" w:cs="Calibri"/>
          <w:sz w:val="22"/>
          <w:szCs w:val="22"/>
        </w:rPr>
        <w:t>çõ</w:t>
      </w:r>
      <w:r w:rsidRPr="00592BEE">
        <w:rPr>
          <w:rFonts w:ascii="Helvetica" w:hAnsi="Helvetica" w:cs="Courier New"/>
          <w:sz w:val="22"/>
          <w:szCs w:val="22"/>
        </w:rPr>
        <w:t>es de Servi</w:t>
      </w:r>
      <w:r w:rsidRPr="00592BEE">
        <w:rPr>
          <w:rFonts w:ascii="Calibri" w:hAnsi="Calibri" w:cs="Calibri"/>
          <w:sz w:val="22"/>
          <w:szCs w:val="22"/>
        </w:rPr>
        <w:t>ç</w:t>
      </w:r>
      <w:r w:rsidRPr="00592BE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- RICMS, aprovado pelo Decreto n</w:t>
      </w:r>
      <w:r w:rsidRPr="00592BEE">
        <w:rPr>
          <w:rFonts w:ascii="Calibri" w:hAnsi="Calibri" w:cs="Calibri"/>
          <w:sz w:val="22"/>
          <w:szCs w:val="22"/>
        </w:rPr>
        <w:t>º</w:t>
      </w:r>
      <w:r w:rsidRPr="00592BEE">
        <w:rPr>
          <w:rFonts w:ascii="Helvetica" w:hAnsi="Helvetica" w:cs="Courier New"/>
          <w:sz w:val="22"/>
          <w:szCs w:val="22"/>
        </w:rPr>
        <w:t xml:space="preserve"> 45.490, de 30 de novembro de 2000, passam a vigorar com a seguinte reda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o:</w:t>
      </w:r>
    </w:p>
    <w:p w14:paraId="03DE97B6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92BEE">
        <w:rPr>
          <w:rFonts w:ascii="Helvetica" w:hAnsi="Helvetica" w:cs="Courier New"/>
          <w:sz w:val="22"/>
          <w:szCs w:val="22"/>
        </w:rPr>
        <w:t>o</w:t>
      </w:r>
      <w:proofErr w:type="gramEnd"/>
      <w:r w:rsidRPr="00592BEE">
        <w:rPr>
          <w:rFonts w:ascii="Helvetica" w:hAnsi="Helvetica" w:cs="Courier New"/>
          <w:sz w:val="22"/>
          <w:szCs w:val="22"/>
        </w:rPr>
        <w:t xml:space="preserve"> "caput":</w:t>
      </w:r>
    </w:p>
    <w:p w14:paraId="0D6EE395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>"Artigo 166 (ENERGIA EL</w:t>
      </w:r>
      <w:r w:rsidRPr="00592BEE">
        <w:rPr>
          <w:rFonts w:ascii="Calibri" w:hAnsi="Calibri" w:cs="Calibri"/>
          <w:sz w:val="22"/>
          <w:szCs w:val="22"/>
        </w:rPr>
        <w:t>É</w:t>
      </w:r>
      <w:r w:rsidRPr="00592BEE">
        <w:rPr>
          <w:rFonts w:ascii="Helvetica" w:hAnsi="Helvetica" w:cs="Courier New"/>
          <w:sz w:val="22"/>
          <w:szCs w:val="22"/>
        </w:rPr>
        <w:t>TRICA - MICROGERADORES E MINIGERADORES) - Opera</w:t>
      </w:r>
      <w:r w:rsidRPr="00592BEE">
        <w:rPr>
          <w:rFonts w:ascii="Calibri" w:hAnsi="Calibri" w:cs="Calibri"/>
          <w:sz w:val="22"/>
          <w:szCs w:val="22"/>
        </w:rPr>
        <w:t>çõ</w:t>
      </w:r>
      <w:r w:rsidRPr="00592BEE">
        <w:rPr>
          <w:rFonts w:ascii="Helvetica" w:hAnsi="Helvetica" w:cs="Courier New"/>
          <w:sz w:val="22"/>
          <w:szCs w:val="22"/>
        </w:rPr>
        <w:t>es internas de sa</w:t>
      </w:r>
      <w:r w:rsidRPr="00592BEE">
        <w:rPr>
          <w:rFonts w:ascii="Calibri" w:hAnsi="Calibri" w:cs="Calibri"/>
          <w:sz w:val="22"/>
          <w:szCs w:val="22"/>
        </w:rPr>
        <w:t>í</w:t>
      </w:r>
      <w:r w:rsidRPr="00592BEE">
        <w:rPr>
          <w:rFonts w:ascii="Helvetica" w:hAnsi="Helvetica" w:cs="Courier New"/>
          <w:sz w:val="22"/>
          <w:szCs w:val="22"/>
        </w:rPr>
        <w:t>da de energia el</w:t>
      </w:r>
      <w:r w:rsidRPr="00592BEE">
        <w:rPr>
          <w:rFonts w:ascii="Calibri" w:hAnsi="Calibri" w:cs="Calibri"/>
          <w:sz w:val="22"/>
          <w:szCs w:val="22"/>
        </w:rPr>
        <w:t>é</w:t>
      </w:r>
      <w:r w:rsidRPr="00592BEE">
        <w:rPr>
          <w:rFonts w:ascii="Helvetica" w:hAnsi="Helvetica" w:cs="Courier New"/>
          <w:sz w:val="22"/>
          <w:szCs w:val="22"/>
        </w:rPr>
        <w:t xml:space="preserve">trica realizadas por empresa distribuidora com destino a unidade consumidora, na quantidade correspondente </w:t>
      </w:r>
      <w:r w:rsidRPr="00592BEE">
        <w:rPr>
          <w:rFonts w:ascii="Calibri" w:hAnsi="Calibri" w:cs="Calibri"/>
          <w:sz w:val="22"/>
          <w:szCs w:val="22"/>
        </w:rPr>
        <w:t>à</w:t>
      </w:r>
      <w:r w:rsidRPr="00592BEE">
        <w:rPr>
          <w:rFonts w:ascii="Helvetica" w:hAnsi="Helvetica" w:cs="Courier New"/>
          <w:sz w:val="22"/>
          <w:szCs w:val="22"/>
        </w:rPr>
        <w:t xml:space="preserve"> soma da energia el</w:t>
      </w:r>
      <w:r w:rsidRPr="00592BEE">
        <w:rPr>
          <w:rFonts w:ascii="Calibri" w:hAnsi="Calibri" w:cs="Calibri"/>
          <w:sz w:val="22"/>
          <w:szCs w:val="22"/>
        </w:rPr>
        <w:t>é</w:t>
      </w:r>
      <w:r w:rsidRPr="00592BEE">
        <w:rPr>
          <w:rFonts w:ascii="Helvetica" w:hAnsi="Helvetica" w:cs="Courier New"/>
          <w:sz w:val="22"/>
          <w:szCs w:val="22"/>
        </w:rPr>
        <w:t>trica injetada na rede de distribui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com os cr</w:t>
      </w:r>
      <w:r w:rsidRPr="00592BEE">
        <w:rPr>
          <w:rFonts w:ascii="Calibri" w:hAnsi="Calibri" w:cs="Calibri"/>
          <w:sz w:val="22"/>
          <w:szCs w:val="22"/>
        </w:rPr>
        <w:t>é</w:t>
      </w:r>
      <w:r w:rsidRPr="00592BEE">
        <w:rPr>
          <w:rFonts w:ascii="Helvetica" w:hAnsi="Helvetica" w:cs="Courier New"/>
          <w:sz w:val="22"/>
          <w:szCs w:val="22"/>
        </w:rPr>
        <w:t>ditos de energia ativa originados na pr</w:t>
      </w:r>
      <w:r w:rsidRPr="00592BEE">
        <w:rPr>
          <w:rFonts w:ascii="Calibri" w:hAnsi="Calibri" w:cs="Calibri"/>
          <w:sz w:val="22"/>
          <w:szCs w:val="22"/>
        </w:rPr>
        <w:t>ó</w:t>
      </w:r>
      <w:r w:rsidRPr="00592BEE">
        <w:rPr>
          <w:rFonts w:ascii="Helvetica" w:hAnsi="Helvetica" w:cs="Courier New"/>
          <w:sz w:val="22"/>
          <w:szCs w:val="22"/>
        </w:rPr>
        <w:t>pria unidade consumidora ou em outra unidade consumidora do mesmo titular, no mesmo m</w:t>
      </w:r>
      <w:r w:rsidRPr="00592BEE">
        <w:rPr>
          <w:rFonts w:ascii="Calibri" w:hAnsi="Calibri" w:cs="Calibri"/>
          <w:sz w:val="22"/>
          <w:szCs w:val="22"/>
        </w:rPr>
        <w:t>ê</w:t>
      </w:r>
      <w:r w:rsidRPr="00592BEE">
        <w:rPr>
          <w:rFonts w:ascii="Helvetica" w:hAnsi="Helvetica" w:cs="Courier New"/>
          <w:sz w:val="22"/>
          <w:szCs w:val="22"/>
        </w:rPr>
        <w:t>s ou em meses anteriores, desde que o respons</w:t>
      </w:r>
      <w:r w:rsidRPr="00592BEE">
        <w:rPr>
          <w:rFonts w:ascii="Calibri" w:hAnsi="Calibri" w:cs="Calibri"/>
          <w:sz w:val="22"/>
          <w:szCs w:val="22"/>
        </w:rPr>
        <w:t>á</w:t>
      </w:r>
      <w:r w:rsidRPr="00592BEE">
        <w:rPr>
          <w:rFonts w:ascii="Helvetica" w:hAnsi="Helvetica" w:cs="Courier New"/>
          <w:sz w:val="22"/>
          <w:szCs w:val="22"/>
        </w:rPr>
        <w:t>vel pela unidade consumidora tenha aderido ao Sistema de Compensa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de Energia El</w:t>
      </w:r>
      <w:r w:rsidRPr="00592BEE">
        <w:rPr>
          <w:rFonts w:ascii="Calibri" w:hAnsi="Calibri" w:cs="Calibri"/>
          <w:sz w:val="22"/>
          <w:szCs w:val="22"/>
        </w:rPr>
        <w:t>é</w:t>
      </w:r>
      <w:r w:rsidRPr="00592BEE">
        <w:rPr>
          <w:rFonts w:ascii="Helvetica" w:hAnsi="Helvetica" w:cs="Courier New"/>
          <w:sz w:val="22"/>
          <w:szCs w:val="22"/>
        </w:rPr>
        <w:t>trica, estabelecido pela Resolu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Normativa ANEEL n</w:t>
      </w:r>
      <w:r w:rsidRPr="00592BEE">
        <w:rPr>
          <w:rFonts w:ascii="Calibri" w:hAnsi="Calibri" w:cs="Calibri"/>
          <w:sz w:val="22"/>
          <w:szCs w:val="22"/>
        </w:rPr>
        <w:t>º</w:t>
      </w:r>
      <w:r w:rsidRPr="00592BEE">
        <w:rPr>
          <w:rFonts w:ascii="Helvetica" w:hAnsi="Helvetica" w:cs="Courier New"/>
          <w:sz w:val="22"/>
          <w:szCs w:val="22"/>
        </w:rPr>
        <w:t xml:space="preserve"> 1.059, de 7 de fevereiro de 2023 (Conv</w:t>
      </w:r>
      <w:r w:rsidRPr="00592BEE">
        <w:rPr>
          <w:rFonts w:ascii="Calibri" w:hAnsi="Calibri" w:cs="Calibri"/>
          <w:sz w:val="22"/>
          <w:szCs w:val="22"/>
        </w:rPr>
        <w:t>ê</w:t>
      </w:r>
      <w:r w:rsidRPr="00592BEE">
        <w:rPr>
          <w:rFonts w:ascii="Helvetica" w:hAnsi="Helvetica" w:cs="Courier New"/>
          <w:sz w:val="22"/>
          <w:szCs w:val="22"/>
        </w:rPr>
        <w:t>nios ICMS16/15 e 190/17)."; (NR)</w:t>
      </w:r>
    </w:p>
    <w:p w14:paraId="721D8306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92BEE">
        <w:rPr>
          <w:rFonts w:ascii="Helvetica" w:hAnsi="Helvetica" w:cs="Courier New"/>
          <w:sz w:val="22"/>
          <w:szCs w:val="22"/>
        </w:rPr>
        <w:t>o</w:t>
      </w:r>
      <w:proofErr w:type="gramEnd"/>
      <w:r w:rsidRPr="00592BEE">
        <w:rPr>
          <w:rFonts w:ascii="Helvetica" w:hAnsi="Helvetica" w:cs="Courier New"/>
          <w:sz w:val="22"/>
          <w:szCs w:val="22"/>
        </w:rPr>
        <w:t xml:space="preserve"> item 1 do </w:t>
      </w:r>
      <w:r w:rsidRPr="00592BEE">
        <w:rPr>
          <w:rFonts w:ascii="Calibri" w:hAnsi="Calibri" w:cs="Calibri"/>
          <w:sz w:val="22"/>
          <w:szCs w:val="22"/>
        </w:rPr>
        <w:t>§</w:t>
      </w:r>
      <w:r w:rsidRPr="00592BEE">
        <w:rPr>
          <w:rFonts w:ascii="Helvetica" w:hAnsi="Helvetica" w:cs="Courier New"/>
          <w:sz w:val="22"/>
          <w:szCs w:val="22"/>
        </w:rPr>
        <w:t xml:space="preserve"> 1</w:t>
      </w:r>
      <w:r w:rsidRPr="00592BEE">
        <w:rPr>
          <w:rFonts w:ascii="Calibri" w:hAnsi="Calibri" w:cs="Calibri"/>
          <w:sz w:val="22"/>
          <w:szCs w:val="22"/>
        </w:rPr>
        <w:t>º</w:t>
      </w:r>
      <w:r w:rsidRPr="00592BEE">
        <w:rPr>
          <w:rFonts w:ascii="Helvetica" w:hAnsi="Helvetica" w:cs="Courier New"/>
          <w:sz w:val="22"/>
          <w:szCs w:val="22"/>
        </w:rPr>
        <w:t>:</w:t>
      </w:r>
    </w:p>
    <w:p w14:paraId="71386A59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 xml:space="preserve">"1 - aplica-se somente </w:t>
      </w:r>
      <w:r w:rsidRPr="00592BEE">
        <w:rPr>
          <w:rFonts w:ascii="Calibri" w:hAnsi="Calibri" w:cs="Calibri"/>
          <w:sz w:val="22"/>
          <w:szCs w:val="22"/>
        </w:rPr>
        <w:t>à</w:t>
      </w:r>
      <w:r w:rsidRPr="00592BEE">
        <w:rPr>
          <w:rFonts w:ascii="Helvetica" w:hAnsi="Helvetica" w:cs="Courier New"/>
          <w:sz w:val="22"/>
          <w:szCs w:val="22"/>
        </w:rPr>
        <w:t xml:space="preserve"> compensa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de energia el</w:t>
      </w:r>
      <w:r w:rsidRPr="00592BEE">
        <w:rPr>
          <w:rFonts w:ascii="Calibri" w:hAnsi="Calibri" w:cs="Calibri"/>
          <w:sz w:val="22"/>
          <w:szCs w:val="22"/>
        </w:rPr>
        <w:t>é</w:t>
      </w:r>
      <w:r w:rsidRPr="00592BEE">
        <w:rPr>
          <w:rFonts w:ascii="Helvetica" w:hAnsi="Helvetica" w:cs="Courier New"/>
          <w:sz w:val="22"/>
          <w:szCs w:val="22"/>
        </w:rPr>
        <w:t>trica produzida por microgera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e minigera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definidas na resolu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normativa referida no "caput", cuja pot</w:t>
      </w:r>
      <w:r w:rsidRPr="00592BEE">
        <w:rPr>
          <w:rFonts w:ascii="Calibri" w:hAnsi="Calibri" w:cs="Calibri"/>
          <w:sz w:val="22"/>
          <w:szCs w:val="22"/>
        </w:rPr>
        <w:t>ê</w:t>
      </w:r>
      <w:r w:rsidRPr="00592BEE">
        <w:rPr>
          <w:rFonts w:ascii="Helvetica" w:hAnsi="Helvetica" w:cs="Courier New"/>
          <w:sz w:val="22"/>
          <w:szCs w:val="22"/>
        </w:rPr>
        <w:t>ncia instalada seja, respectivamente, menor ou igual a 75 kW e superior a 75 kW e menor ou igual a 1 MW ou, em se tratando de geradora de energia el</w:t>
      </w:r>
      <w:r w:rsidRPr="00592BEE">
        <w:rPr>
          <w:rFonts w:ascii="Calibri" w:hAnsi="Calibri" w:cs="Calibri"/>
          <w:sz w:val="22"/>
          <w:szCs w:val="22"/>
        </w:rPr>
        <w:t>é</w:t>
      </w:r>
      <w:r w:rsidRPr="00592BEE">
        <w:rPr>
          <w:rFonts w:ascii="Helvetica" w:hAnsi="Helvetica" w:cs="Courier New"/>
          <w:sz w:val="22"/>
          <w:szCs w:val="22"/>
        </w:rPr>
        <w:t>trica solar fotovoltaica, 5MW;". (NR)</w:t>
      </w:r>
    </w:p>
    <w:p w14:paraId="1C54CB33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>Artigo 2</w:t>
      </w:r>
      <w:r w:rsidRPr="00592BEE">
        <w:rPr>
          <w:rFonts w:ascii="Calibri" w:hAnsi="Calibri" w:cs="Calibri"/>
          <w:sz w:val="22"/>
          <w:szCs w:val="22"/>
        </w:rPr>
        <w:t>°</w:t>
      </w:r>
      <w:r w:rsidRPr="00592BEE">
        <w:rPr>
          <w:rFonts w:ascii="Helvetica" w:hAnsi="Helvetica" w:cs="Courier New"/>
          <w:sz w:val="22"/>
          <w:szCs w:val="22"/>
        </w:rPr>
        <w:t xml:space="preserve"> - Fica acrescentado ao artigo 166 do Anexo I do Regulamento do Imposto sobre Opera</w:t>
      </w:r>
      <w:r w:rsidRPr="00592BEE">
        <w:rPr>
          <w:rFonts w:ascii="Calibri" w:hAnsi="Calibri" w:cs="Calibri"/>
          <w:sz w:val="22"/>
          <w:szCs w:val="22"/>
        </w:rPr>
        <w:t>çõ</w:t>
      </w:r>
      <w:r w:rsidRPr="00592BEE">
        <w:rPr>
          <w:rFonts w:ascii="Helvetica" w:hAnsi="Helvetica" w:cs="Courier New"/>
          <w:sz w:val="22"/>
          <w:szCs w:val="22"/>
        </w:rPr>
        <w:t xml:space="preserve">es Relativas </w:t>
      </w:r>
      <w:r w:rsidRPr="00592BEE">
        <w:rPr>
          <w:rFonts w:ascii="Calibri" w:hAnsi="Calibri" w:cs="Calibri"/>
          <w:sz w:val="22"/>
          <w:szCs w:val="22"/>
        </w:rPr>
        <w:t>à</w:t>
      </w:r>
      <w:r w:rsidRPr="00592BEE">
        <w:rPr>
          <w:rFonts w:ascii="Helvetica" w:hAnsi="Helvetica" w:cs="Courier New"/>
          <w:sz w:val="22"/>
          <w:szCs w:val="22"/>
        </w:rPr>
        <w:t xml:space="preserve"> Circula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de Mercadorias e sobre Presta</w:t>
      </w:r>
      <w:r w:rsidRPr="00592BEE">
        <w:rPr>
          <w:rFonts w:ascii="Calibri" w:hAnsi="Calibri" w:cs="Calibri"/>
          <w:sz w:val="22"/>
          <w:szCs w:val="22"/>
        </w:rPr>
        <w:t>çõ</w:t>
      </w:r>
      <w:r w:rsidRPr="00592BEE">
        <w:rPr>
          <w:rFonts w:ascii="Helvetica" w:hAnsi="Helvetica" w:cs="Courier New"/>
          <w:sz w:val="22"/>
          <w:szCs w:val="22"/>
        </w:rPr>
        <w:t>es de Servi</w:t>
      </w:r>
      <w:r w:rsidRPr="00592BEE">
        <w:rPr>
          <w:rFonts w:ascii="Calibri" w:hAnsi="Calibri" w:cs="Calibri"/>
          <w:sz w:val="22"/>
          <w:szCs w:val="22"/>
        </w:rPr>
        <w:t>ç</w:t>
      </w:r>
      <w:r w:rsidRPr="00592BE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- RICMS, aprovado pelo Decreto n</w:t>
      </w:r>
      <w:r w:rsidRPr="00592BEE">
        <w:rPr>
          <w:rFonts w:ascii="Calibri" w:hAnsi="Calibri" w:cs="Calibri"/>
          <w:sz w:val="22"/>
          <w:szCs w:val="22"/>
        </w:rPr>
        <w:t>º</w:t>
      </w:r>
      <w:r w:rsidRPr="00592BEE">
        <w:rPr>
          <w:rFonts w:ascii="Helvetica" w:hAnsi="Helvetica" w:cs="Courier New"/>
          <w:sz w:val="22"/>
          <w:szCs w:val="22"/>
        </w:rPr>
        <w:t xml:space="preserve"> 45.490, de 30 de novembro de 2000, o </w:t>
      </w:r>
      <w:r w:rsidRPr="00592BEE">
        <w:rPr>
          <w:rFonts w:ascii="Calibri" w:hAnsi="Calibri" w:cs="Calibri"/>
          <w:sz w:val="22"/>
          <w:szCs w:val="22"/>
        </w:rPr>
        <w:t>§</w:t>
      </w:r>
      <w:r w:rsidRPr="00592BEE">
        <w:rPr>
          <w:rFonts w:ascii="Helvetica" w:hAnsi="Helvetica" w:cs="Courier New"/>
          <w:sz w:val="22"/>
          <w:szCs w:val="22"/>
        </w:rPr>
        <w:t xml:space="preserve"> 1</w:t>
      </w:r>
      <w:r w:rsidRPr="00592BEE">
        <w:rPr>
          <w:rFonts w:ascii="Calibri" w:hAnsi="Calibri" w:cs="Calibri"/>
          <w:sz w:val="22"/>
          <w:szCs w:val="22"/>
        </w:rPr>
        <w:t>º</w:t>
      </w:r>
      <w:r w:rsidRPr="00592BEE">
        <w:rPr>
          <w:rFonts w:ascii="Helvetica" w:hAnsi="Helvetica" w:cs="Courier New"/>
          <w:sz w:val="22"/>
          <w:szCs w:val="22"/>
        </w:rPr>
        <w:t>-A, com a seguinte reda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o:</w:t>
      </w:r>
    </w:p>
    <w:p w14:paraId="7C042888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>"</w:t>
      </w:r>
      <w:r w:rsidRPr="00592BEE">
        <w:rPr>
          <w:rFonts w:ascii="Calibri" w:hAnsi="Calibri" w:cs="Calibri"/>
          <w:sz w:val="22"/>
          <w:szCs w:val="22"/>
        </w:rPr>
        <w:t>§</w:t>
      </w:r>
      <w:r w:rsidRPr="00592BEE">
        <w:rPr>
          <w:rFonts w:ascii="Helvetica" w:hAnsi="Helvetica" w:cs="Courier New"/>
          <w:sz w:val="22"/>
          <w:szCs w:val="22"/>
        </w:rPr>
        <w:t xml:space="preserve"> 1</w:t>
      </w:r>
      <w:r w:rsidRPr="00592BEE">
        <w:rPr>
          <w:rFonts w:ascii="Calibri" w:hAnsi="Calibri" w:cs="Calibri"/>
          <w:sz w:val="22"/>
          <w:szCs w:val="22"/>
        </w:rPr>
        <w:t>º</w:t>
      </w:r>
      <w:r w:rsidRPr="00592BEE">
        <w:rPr>
          <w:rFonts w:ascii="Helvetica" w:hAnsi="Helvetica" w:cs="Courier New"/>
          <w:sz w:val="22"/>
          <w:szCs w:val="22"/>
        </w:rPr>
        <w:t>-A - Poder</w:t>
      </w:r>
      <w:r w:rsidRPr="00592BEE">
        <w:rPr>
          <w:rFonts w:ascii="Calibri" w:hAnsi="Calibri" w:cs="Calibri"/>
          <w:sz w:val="22"/>
          <w:szCs w:val="22"/>
        </w:rPr>
        <w:t>ã</w:t>
      </w:r>
      <w:r w:rsidRPr="00592BEE">
        <w:rPr>
          <w:rFonts w:ascii="Helvetica" w:hAnsi="Helvetica" w:cs="Courier New"/>
          <w:sz w:val="22"/>
          <w:szCs w:val="22"/>
        </w:rPr>
        <w:t>o aderir ao Sistema de Compensa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de Energia El</w:t>
      </w:r>
      <w:r w:rsidRPr="00592BEE">
        <w:rPr>
          <w:rFonts w:ascii="Calibri" w:hAnsi="Calibri" w:cs="Calibri"/>
          <w:sz w:val="22"/>
          <w:szCs w:val="22"/>
        </w:rPr>
        <w:t>é</w:t>
      </w:r>
      <w:r w:rsidRPr="00592BEE">
        <w:rPr>
          <w:rFonts w:ascii="Helvetica" w:hAnsi="Helvetica" w:cs="Courier New"/>
          <w:sz w:val="22"/>
          <w:szCs w:val="22"/>
        </w:rPr>
        <w:t>trica de que trata o "caput" os consumidores respons</w:t>
      </w:r>
      <w:r w:rsidRPr="00592BEE">
        <w:rPr>
          <w:rFonts w:ascii="Calibri" w:hAnsi="Calibri" w:cs="Calibri"/>
          <w:sz w:val="22"/>
          <w:szCs w:val="22"/>
        </w:rPr>
        <w:t>á</w:t>
      </w:r>
      <w:r w:rsidRPr="00592BEE">
        <w:rPr>
          <w:rFonts w:ascii="Helvetica" w:hAnsi="Helvetica" w:cs="Courier New"/>
          <w:sz w:val="22"/>
          <w:szCs w:val="22"/>
        </w:rPr>
        <w:t>veis por unidade consumidora com microgera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ou minigera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distribu</w:t>
      </w:r>
      <w:r w:rsidRPr="00592BEE">
        <w:rPr>
          <w:rFonts w:ascii="Calibri" w:hAnsi="Calibri" w:cs="Calibri"/>
          <w:sz w:val="22"/>
          <w:szCs w:val="22"/>
        </w:rPr>
        <w:t>í</w:t>
      </w:r>
      <w:r w:rsidRPr="00592BEE">
        <w:rPr>
          <w:rFonts w:ascii="Helvetica" w:hAnsi="Helvetica" w:cs="Courier New"/>
          <w:sz w:val="22"/>
          <w:szCs w:val="22"/>
        </w:rPr>
        <w:t>da de energia solar fotovoltaica que se enquadre em uma das seguintes categorias:</w:t>
      </w:r>
    </w:p>
    <w:p w14:paraId="4693F4C6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592BEE">
        <w:rPr>
          <w:rFonts w:ascii="Helvetica" w:hAnsi="Helvetica" w:cs="Courier New"/>
          <w:sz w:val="22"/>
          <w:szCs w:val="22"/>
        </w:rPr>
        <w:t>unidade</w:t>
      </w:r>
      <w:proofErr w:type="gramEnd"/>
      <w:r w:rsidRPr="00592BEE">
        <w:rPr>
          <w:rFonts w:ascii="Helvetica" w:hAnsi="Helvetica" w:cs="Courier New"/>
          <w:sz w:val="22"/>
          <w:szCs w:val="22"/>
        </w:rPr>
        <w:t xml:space="preserve"> consumidora integrante de empreendimento de m</w:t>
      </w:r>
      <w:r w:rsidRPr="00592BEE">
        <w:rPr>
          <w:rFonts w:ascii="Calibri" w:hAnsi="Calibri" w:cs="Calibri"/>
          <w:sz w:val="22"/>
          <w:szCs w:val="22"/>
        </w:rPr>
        <w:t>ú</w:t>
      </w:r>
      <w:r w:rsidRPr="00592BEE">
        <w:rPr>
          <w:rFonts w:ascii="Helvetica" w:hAnsi="Helvetica" w:cs="Courier New"/>
          <w:sz w:val="22"/>
          <w:szCs w:val="22"/>
        </w:rPr>
        <w:t>ltiplas unidades consumidoras;</w:t>
      </w:r>
    </w:p>
    <w:p w14:paraId="35222413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592BEE">
        <w:rPr>
          <w:rFonts w:ascii="Helvetica" w:hAnsi="Helvetica" w:cs="Courier New"/>
          <w:sz w:val="22"/>
          <w:szCs w:val="22"/>
        </w:rPr>
        <w:t>unidade</w:t>
      </w:r>
      <w:proofErr w:type="gramEnd"/>
      <w:r w:rsidRPr="00592BEE">
        <w:rPr>
          <w:rFonts w:ascii="Helvetica" w:hAnsi="Helvetica" w:cs="Courier New"/>
          <w:sz w:val="22"/>
          <w:szCs w:val="22"/>
        </w:rPr>
        <w:t xml:space="preserve"> consumidora caracterizada como de gera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compartilhada;</w:t>
      </w:r>
    </w:p>
    <w:p w14:paraId="79CEC610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 xml:space="preserve">3 - </w:t>
      </w:r>
      <w:proofErr w:type="gramStart"/>
      <w:r w:rsidRPr="00592BEE">
        <w:rPr>
          <w:rFonts w:ascii="Helvetica" w:hAnsi="Helvetica" w:cs="Courier New"/>
          <w:sz w:val="22"/>
          <w:szCs w:val="22"/>
        </w:rPr>
        <w:t>unidade</w:t>
      </w:r>
      <w:proofErr w:type="gramEnd"/>
      <w:r w:rsidRPr="00592BEE">
        <w:rPr>
          <w:rFonts w:ascii="Helvetica" w:hAnsi="Helvetica" w:cs="Courier New"/>
          <w:sz w:val="22"/>
          <w:szCs w:val="22"/>
        </w:rPr>
        <w:t xml:space="preserve"> consumidora caracterizada como de autoconsumo remoto.".</w:t>
      </w:r>
    </w:p>
    <w:p w14:paraId="0C9159DD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lastRenderedPageBreak/>
        <w:t>Artigo 3</w:t>
      </w:r>
      <w:r w:rsidRPr="00592BEE">
        <w:rPr>
          <w:rFonts w:ascii="Calibri" w:hAnsi="Calibri" w:cs="Calibri"/>
          <w:sz w:val="22"/>
          <w:szCs w:val="22"/>
        </w:rPr>
        <w:t>°</w:t>
      </w:r>
      <w:r w:rsidRPr="00592BE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o, produzindo efeitos a partir do primeiro dia do m</w:t>
      </w:r>
      <w:r w:rsidRPr="00592BEE">
        <w:rPr>
          <w:rFonts w:ascii="Calibri" w:hAnsi="Calibri" w:cs="Calibri"/>
          <w:sz w:val="22"/>
          <w:szCs w:val="22"/>
        </w:rPr>
        <w:t>ê</w:t>
      </w:r>
      <w:r w:rsidRPr="00592BEE">
        <w:rPr>
          <w:rFonts w:ascii="Helvetica" w:hAnsi="Helvetica" w:cs="Courier New"/>
          <w:sz w:val="22"/>
          <w:szCs w:val="22"/>
        </w:rPr>
        <w:t>s subsequente ao da publica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o.</w:t>
      </w:r>
    </w:p>
    <w:p w14:paraId="3F31251D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>Pal</w:t>
      </w:r>
      <w:r w:rsidRPr="00592BEE">
        <w:rPr>
          <w:rFonts w:ascii="Calibri" w:hAnsi="Calibri" w:cs="Calibri"/>
          <w:sz w:val="22"/>
          <w:szCs w:val="22"/>
        </w:rPr>
        <w:t>á</w:t>
      </w:r>
      <w:r w:rsidRPr="00592BEE">
        <w:rPr>
          <w:rFonts w:ascii="Helvetica" w:hAnsi="Helvetica" w:cs="Courier New"/>
          <w:sz w:val="22"/>
          <w:szCs w:val="22"/>
        </w:rPr>
        <w:t>cio dos Bandeirantes, 27 de fevereiro de 2023.</w:t>
      </w:r>
    </w:p>
    <w:p w14:paraId="5B699B5B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>TARC</w:t>
      </w:r>
      <w:r w:rsidRPr="00592BEE">
        <w:rPr>
          <w:rFonts w:ascii="Calibri" w:hAnsi="Calibri" w:cs="Calibri"/>
          <w:sz w:val="22"/>
          <w:szCs w:val="22"/>
        </w:rPr>
        <w:t>Í</w:t>
      </w:r>
      <w:r w:rsidRPr="00592BEE">
        <w:rPr>
          <w:rFonts w:ascii="Helvetica" w:hAnsi="Helvetica" w:cs="Courier New"/>
          <w:sz w:val="22"/>
          <w:szCs w:val="22"/>
        </w:rPr>
        <w:t>SIO DE FREITAS</w:t>
      </w:r>
    </w:p>
    <w:p w14:paraId="7D79D962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>OF</w:t>
      </w:r>
      <w:r w:rsidRPr="00592BEE">
        <w:rPr>
          <w:rFonts w:ascii="Calibri" w:hAnsi="Calibri" w:cs="Calibri"/>
          <w:sz w:val="22"/>
          <w:szCs w:val="22"/>
        </w:rPr>
        <w:t>Í</w:t>
      </w:r>
      <w:r w:rsidRPr="00592BEE">
        <w:rPr>
          <w:rFonts w:ascii="Helvetica" w:hAnsi="Helvetica" w:cs="Courier New"/>
          <w:sz w:val="22"/>
          <w:szCs w:val="22"/>
        </w:rPr>
        <w:t>CIO GS-SRE N</w:t>
      </w:r>
      <w:r w:rsidRPr="00592BEE">
        <w:rPr>
          <w:rFonts w:ascii="Calibri" w:hAnsi="Calibri" w:cs="Calibri"/>
          <w:sz w:val="22"/>
          <w:szCs w:val="22"/>
        </w:rPr>
        <w:t>º</w:t>
      </w:r>
      <w:r w:rsidRPr="00592BEE">
        <w:rPr>
          <w:rFonts w:ascii="Helvetica" w:hAnsi="Helvetica" w:cs="Courier New"/>
          <w:sz w:val="22"/>
          <w:szCs w:val="22"/>
        </w:rPr>
        <w:t xml:space="preserve"> 032/2023</w:t>
      </w:r>
    </w:p>
    <w:p w14:paraId="469570F3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>Senhor Governador,</w:t>
      </w:r>
    </w:p>
    <w:p w14:paraId="6E1AE6ED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>Tenho a honra de encaminhar a Vossa Excel</w:t>
      </w:r>
      <w:r w:rsidRPr="00592BEE">
        <w:rPr>
          <w:rFonts w:ascii="Calibri" w:hAnsi="Calibri" w:cs="Calibri"/>
          <w:sz w:val="22"/>
          <w:szCs w:val="22"/>
        </w:rPr>
        <w:t>ê</w:t>
      </w:r>
      <w:r w:rsidRPr="00592BEE">
        <w:rPr>
          <w:rFonts w:ascii="Helvetica" w:hAnsi="Helvetica" w:cs="Courier New"/>
          <w:sz w:val="22"/>
          <w:szCs w:val="22"/>
        </w:rPr>
        <w:t>ncia a inclusa minuta de decreto que introduz altera</w:t>
      </w:r>
      <w:r w:rsidRPr="00592BEE">
        <w:rPr>
          <w:rFonts w:ascii="Calibri" w:hAnsi="Calibri" w:cs="Calibri"/>
          <w:sz w:val="22"/>
          <w:szCs w:val="22"/>
        </w:rPr>
        <w:t>çõ</w:t>
      </w:r>
      <w:r w:rsidRPr="00592BEE">
        <w:rPr>
          <w:rFonts w:ascii="Helvetica" w:hAnsi="Helvetica" w:cs="Courier New"/>
          <w:sz w:val="22"/>
          <w:szCs w:val="22"/>
        </w:rPr>
        <w:t>es no Regulamento do Imposto sobre Opera</w:t>
      </w:r>
      <w:r w:rsidRPr="00592BEE">
        <w:rPr>
          <w:rFonts w:ascii="Calibri" w:hAnsi="Calibri" w:cs="Calibri"/>
          <w:sz w:val="22"/>
          <w:szCs w:val="22"/>
        </w:rPr>
        <w:t>çõ</w:t>
      </w:r>
      <w:r w:rsidRPr="00592BEE">
        <w:rPr>
          <w:rFonts w:ascii="Helvetica" w:hAnsi="Helvetica" w:cs="Courier New"/>
          <w:sz w:val="22"/>
          <w:szCs w:val="22"/>
        </w:rPr>
        <w:t xml:space="preserve">es Relativas </w:t>
      </w:r>
      <w:r w:rsidRPr="00592BEE">
        <w:rPr>
          <w:rFonts w:ascii="Calibri" w:hAnsi="Calibri" w:cs="Calibri"/>
          <w:sz w:val="22"/>
          <w:szCs w:val="22"/>
        </w:rPr>
        <w:t>à</w:t>
      </w:r>
      <w:r w:rsidRPr="00592BEE">
        <w:rPr>
          <w:rFonts w:ascii="Helvetica" w:hAnsi="Helvetica" w:cs="Courier New"/>
          <w:sz w:val="22"/>
          <w:szCs w:val="22"/>
        </w:rPr>
        <w:t xml:space="preserve"> Circula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de Mercadorias e sobre Presta</w:t>
      </w:r>
      <w:r w:rsidRPr="00592BEE">
        <w:rPr>
          <w:rFonts w:ascii="Calibri" w:hAnsi="Calibri" w:cs="Calibri"/>
          <w:sz w:val="22"/>
          <w:szCs w:val="22"/>
        </w:rPr>
        <w:t>çõ</w:t>
      </w:r>
      <w:r w:rsidRPr="00592BEE">
        <w:rPr>
          <w:rFonts w:ascii="Helvetica" w:hAnsi="Helvetica" w:cs="Courier New"/>
          <w:sz w:val="22"/>
          <w:szCs w:val="22"/>
        </w:rPr>
        <w:t>es de Servi</w:t>
      </w:r>
      <w:r w:rsidRPr="00592BEE">
        <w:rPr>
          <w:rFonts w:ascii="Calibri" w:hAnsi="Calibri" w:cs="Calibri"/>
          <w:sz w:val="22"/>
          <w:szCs w:val="22"/>
        </w:rPr>
        <w:t>ç</w:t>
      </w:r>
      <w:r w:rsidRPr="00592BE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 xml:space="preserve">o - RICMS, aprovado pelo Decreto 45.490, de 30 de novembro de 2000. </w:t>
      </w:r>
    </w:p>
    <w:p w14:paraId="191A0B56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>A presente proposta visa estender a aplica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da isen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 xml:space="preserve">o prevista no artigo 166 do Anexo I do RICMS, que beneficia </w:t>
      </w:r>
      <w:proofErr w:type="spellStart"/>
      <w:r w:rsidRPr="00592BEE">
        <w:rPr>
          <w:rFonts w:ascii="Helvetica" w:hAnsi="Helvetica" w:cs="Courier New"/>
          <w:sz w:val="22"/>
          <w:szCs w:val="22"/>
        </w:rPr>
        <w:t>microgeradores</w:t>
      </w:r>
      <w:proofErr w:type="spellEnd"/>
      <w:r w:rsidRPr="00592BEE">
        <w:rPr>
          <w:rFonts w:ascii="Helvetica" w:hAnsi="Helvetica" w:cs="Courier New"/>
          <w:sz w:val="22"/>
          <w:szCs w:val="22"/>
        </w:rPr>
        <w:t xml:space="preserve"> e minigeradores de energia el</w:t>
      </w:r>
      <w:r w:rsidRPr="00592BEE">
        <w:rPr>
          <w:rFonts w:ascii="Calibri" w:hAnsi="Calibri" w:cs="Calibri"/>
          <w:sz w:val="22"/>
          <w:szCs w:val="22"/>
        </w:rPr>
        <w:t>é</w:t>
      </w:r>
      <w:r w:rsidRPr="00592BEE">
        <w:rPr>
          <w:rFonts w:ascii="Helvetica" w:hAnsi="Helvetica" w:cs="Courier New"/>
          <w:sz w:val="22"/>
          <w:szCs w:val="22"/>
        </w:rPr>
        <w:t>trica, a outras modalidades de gera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distribu</w:t>
      </w:r>
      <w:r w:rsidRPr="00592BEE">
        <w:rPr>
          <w:rFonts w:ascii="Calibri" w:hAnsi="Calibri" w:cs="Calibri"/>
          <w:sz w:val="22"/>
          <w:szCs w:val="22"/>
        </w:rPr>
        <w:t>í</w:t>
      </w:r>
      <w:r w:rsidRPr="00592BEE">
        <w:rPr>
          <w:rFonts w:ascii="Helvetica" w:hAnsi="Helvetica" w:cs="Courier New"/>
          <w:sz w:val="22"/>
          <w:szCs w:val="22"/>
        </w:rPr>
        <w:t>da (gera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compartilhada e autoconsumo remoto), bem como a centrais geradoras de energia el</w:t>
      </w:r>
      <w:r w:rsidRPr="00592BEE">
        <w:rPr>
          <w:rFonts w:ascii="Calibri" w:hAnsi="Calibri" w:cs="Calibri"/>
          <w:sz w:val="22"/>
          <w:szCs w:val="22"/>
        </w:rPr>
        <w:t>é</w:t>
      </w:r>
      <w:r w:rsidRPr="00592BEE">
        <w:rPr>
          <w:rFonts w:ascii="Helvetica" w:hAnsi="Helvetica" w:cs="Courier New"/>
          <w:sz w:val="22"/>
          <w:szCs w:val="22"/>
        </w:rPr>
        <w:t>trica solar fotovoltaica com pot</w:t>
      </w:r>
      <w:r w:rsidRPr="00592BEE">
        <w:rPr>
          <w:rFonts w:ascii="Calibri" w:hAnsi="Calibri" w:cs="Calibri"/>
          <w:sz w:val="22"/>
          <w:szCs w:val="22"/>
        </w:rPr>
        <w:t>ê</w:t>
      </w:r>
      <w:r w:rsidRPr="00592BEE">
        <w:rPr>
          <w:rFonts w:ascii="Helvetica" w:hAnsi="Helvetica" w:cs="Courier New"/>
          <w:sz w:val="22"/>
          <w:szCs w:val="22"/>
        </w:rPr>
        <w:t>ncia instalada de at</w:t>
      </w:r>
      <w:r w:rsidRPr="00592BEE">
        <w:rPr>
          <w:rFonts w:ascii="Calibri" w:hAnsi="Calibri" w:cs="Calibri"/>
          <w:sz w:val="22"/>
          <w:szCs w:val="22"/>
        </w:rPr>
        <w:t>é</w:t>
      </w:r>
      <w:r w:rsidRPr="00592BEE">
        <w:rPr>
          <w:rFonts w:ascii="Helvetica" w:hAnsi="Helvetica" w:cs="Courier New"/>
          <w:sz w:val="22"/>
          <w:szCs w:val="22"/>
        </w:rPr>
        <w:t xml:space="preserve"> 5 MW.</w:t>
      </w:r>
    </w:p>
    <w:p w14:paraId="173191D3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>Com essas justificativas e propondo a edi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592BEE">
        <w:rPr>
          <w:rFonts w:ascii="Calibri" w:hAnsi="Calibri" w:cs="Calibri"/>
          <w:sz w:val="22"/>
          <w:szCs w:val="22"/>
        </w:rPr>
        <w:t>çã</w:t>
      </w:r>
      <w:r w:rsidRPr="00592BEE">
        <w:rPr>
          <w:rFonts w:ascii="Helvetica" w:hAnsi="Helvetica" w:cs="Courier New"/>
          <w:sz w:val="22"/>
          <w:szCs w:val="22"/>
        </w:rPr>
        <w:t>o.</w:t>
      </w:r>
    </w:p>
    <w:p w14:paraId="63B40C3D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592BEE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0D467008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>Secret</w:t>
      </w:r>
      <w:r w:rsidRPr="00592BEE">
        <w:rPr>
          <w:rFonts w:ascii="Calibri" w:hAnsi="Calibri" w:cs="Calibri"/>
          <w:sz w:val="22"/>
          <w:szCs w:val="22"/>
        </w:rPr>
        <w:t>á</w:t>
      </w:r>
      <w:r w:rsidRPr="00592BEE">
        <w:rPr>
          <w:rFonts w:ascii="Helvetica" w:hAnsi="Helvetica" w:cs="Courier New"/>
          <w:sz w:val="22"/>
          <w:szCs w:val="22"/>
        </w:rPr>
        <w:t>rio da Fazenda e Planejamento</w:t>
      </w:r>
    </w:p>
    <w:p w14:paraId="62449DA6" w14:textId="77777777" w:rsidR="00734AE3" w:rsidRPr="00592BEE" w:rsidRDefault="00734AE3" w:rsidP="00734A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92BEE">
        <w:rPr>
          <w:rFonts w:ascii="Helvetica" w:hAnsi="Helvetica" w:cs="Courier New"/>
          <w:sz w:val="22"/>
          <w:szCs w:val="22"/>
        </w:rPr>
        <w:t>(Publicado novamente por ter sa</w:t>
      </w:r>
      <w:r w:rsidRPr="00592BEE">
        <w:rPr>
          <w:rFonts w:ascii="Calibri" w:hAnsi="Calibri" w:cs="Calibri"/>
          <w:sz w:val="22"/>
          <w:szCs w:val="22"/>
        </w:rPr>
        <w:t>í</w:t>
      </w:r>
      <w:r w:rsidRPr="00592BEE">
        <w:rPr>
          <w:rFonts w:ascii="Helvetica" w:hAnsi="Helvetica" w:cs="Courier New"/>
          <w:sz w:val="22"/>
          <w:szCs w:val="22"/>
        </w:rPr>
        <w:t>do com incorre</w:t>
      </w:r>
      <w:r w:rsidRPr="00592BEE">
        <w:rPr>
          <w:rFonts w:ascii="Calibri" w:hAnsi="Calibri" w:cs="Calibri"/>
          <w:sz w:val="22"/>
          <w:szCs w:val="22"/>
        </w:rPr>
        <w:t>çõ</w:t>
      </w:r>
      <w:r w:rsidRPr="00592BEE">
        <w:rPr>
          <w:rFonts w:ascii="Helvetica" w:hAnsi="Helvetica" w:cs="Courier New"/>
          <w:sz w:val="22"/>
          <w:szCs w:val="22"/>
        </w:rPr>
        <w:t>es)</w:t>
      </w:r>
    </w:p>
    <w:sectPr w:rsidR="00734AE3" w:rsidRPr="00592BEE" w:rsidSect="002517F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2D"/>
    <w:rsid w:val="00235DFC"/>
    <w:rsid w:val="00483173"/>
    <w:rsid w:val="00734AE3"/>
    <w:rsid w:val="00A40D80"/>
    <w:rsid w:val="00B0230B"/>
    <w:rsid w:val="00E651AC"/>
    <w:rsid w:val="00F6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18C6"/>
  <w15:chartTrackingRefBased/>
  <w15:docId w15:val="{8ABC53B6-7989-495B-81DB-A416EEB6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613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6132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641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2023-02-28T14:17:00Z</dcterms:created>
  <dcterms:modified xsi:type="dcterms:W3CDTF">2023-03-02T13:35:00Z</dcterms:modified>
</cp:coreProperties>
</file>