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5B16A2">
        <w:rPr>
          <w:rFonts w:ascii="Helvetica" w:hAnsi="Helvetica"/>
          <w:b/>
          <w:sz w:val="22"/>
          <w:szCs w:val="22"/>
        </w:rPr>
        <w:t xml:space="preserve">DECRETO Nº 65.156, 27 DE </w:t>
      </w:r>
      <w:proofErr w:type="gramStart"/>
      <w:r w:rsidRPr="005B16A2">
        <w:rPr>
          <w:rFonts w:ascii="Helvetica" w:hAnsi="Helvetica"/>
          <w:b/>
          <w:sz w:val="22"/>
          <w:szCs w:val="22"/>
        </w:rPr>
        <w:t>AGOSTO</w:t>
      </w:r>
      <w:proofErr w:type="gramEnd"/>
      <w:r w:rsidRPr="005B16A2">
        <w:rPr>
          <w:rFonts w:ascii="Helvetica" w:hAnsi="Helvetica"/>
          <w:b/>
          <w:sz w:val="22"/>
          <w:szCs w:val="22"/>
        </w:rPr>
        <w:t xml:space="preserve"> DE 2020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Introduz alterações no Regulamento do Imposto sobre Operações Relativas à Circulação de Mercadorias e sobre Prestações de Serviços de Transporte Interestadual e Intermunicipal e de Comunicação - RICMS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bookmarkStart w:id="0" w:name="_GoBack"/>
      <w:r w:rsidRPr="005B16A2">
        <w:rPr>
          <w:rFonts w:ascii="Helvetica" w:hAnsi="Helvetica"/>
          <w:sz w:val="22"/>
          <w:szCs w:val="22"/>
        </w:rPr>
        <w:t xml:space="preserve">JOÃO DORIA, </w:t>
      </w:r>
      <w:r w:rsidRPr="005B16A2">
        <w:rPr>
          <w:rFonts w:ascii="Helvetica" w:hAnsi="Helvetica"/>
          <w:sz w:val="22"/>
          <w:szCs w:val="22"/>
        </w:rPr>
        <w:t>GOVERNADOR DO ESTADO DE SÃO PAULO</w:t>
      </w:r>
      <w:r w:rsidRPr="005B16A2">
        <w:rPr>
          <w:rFonts w:ascii="Helvetica" w:hAnsi="Helvetica"/>
          <w:sz w:val="22"/>
          <w:szCs w:val="22"/>
        </w:rPr>
        <w:t>, no uso de suas atribuições legais e tendo em vista o disposto no artigo 5º da Lei 6.374, de 1° de março de 1989,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Decreta: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Artigo 1° - Passam a vigorar, com a redação que se segue, os dispositivos adiante indicados do Regulamento do Imposto sobre Operações Relativas à Circulação de Mercadorias e sobre Prestações de Serviços de Transporte Interestadual e Intermunicipal e de Comunicação - RICMS, aprovado pelo Decreto 45.490, de 30 de novembro de 2000: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5B16A2">
        <w:rPr>
          <w:rFonts w:ascii="Helvetica" w:hAnsi="Helvetica"/>
          <w:sz w:val="22"/>
          <w:szCs w:val="22"/>
        </w:rPr>
        <w:t>do</w:t>
      </w:r>
      <w:proofErr w:type="gramEnd"/>
      <w:r w:rsidRPr="005B16A2">
        <w:rPr>
          <w:rFonts w:ascii="Helvetica" w:hAnsi="Helvetica"/>
          <w:sz w:val="22"/>
          <w:szCs w:val="22"/>
        </w:rPr>
        <w:t xml:space="preserve"> Anexo I: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a) o parágrafo único do artigo 4º: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b) o parágrafo único do artigo 12: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c) o § 3º do artigo 14: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d) o § 5º do artigo 18: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e) o § 14 do artigo 19: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14 -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f) o parágrafo único do artigo 27: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g) o parágrafo único do artigo 34: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h) o § 5º do artigo 38: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i) o § 2º do artigo 40: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j) o § 3º do artigo 48: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k) o parágrafo único do artigo 49: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l) o parágrafo único do artigo 51: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lastRenderedPageBreak/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m) o § 2º do artigo 52: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n) o § 3º do artigo 53: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5B16A2">
        <w:rPr>
          <w:rFonts w:ascii="Helvetica" w:hAnsi="Helvetica"/>
          <w:sz w:val="22"/>
          <w:szCs w:val="22"/>
        </w:rPr>
        <w:t>o</w:t>
      </w:r>
      <w:proofErr w:type="spellEnd"/>
      <w:r w:rsidRPr="005B16A2">
        <w:rPr>
          <w:rFonts w:ascii="Helvetica" w:hAnsi="Helvetica"/>
          <w:sz w:val="22"/>
          <w:szCs w:val="22"/>
        </w:rPr>
        <w:t>) o § 2º do artigo 54: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p) o § 3º do artigo 60: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q) o parágrafo único do artigo 65: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r) o § 2º do artigo 66: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s) o parágrafo único do artigo 68: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t) o parágrafo único do artigo 72: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u) o § 9º do artigo 74: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9º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v) o parágrafo único do artigo 75: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w) o item 2 do § 4º do artigo 76: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“2 -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x) o § 2º do artigo 91: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y) o § 3º do artigo 92: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z) o § 4º do artigo 94: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1) o § 5º do artigo 97: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2) o § 5º do artigo 109: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3) o § 3º do artigo 112: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lastRenderedPageBreak/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4) o § 4º do artigo 113: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5) o § 3º do artigo 116: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6) o parágrafo único do artigo 120: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7) o § 3º do artigo 122: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8) o § 4º do artigo 124: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9) o § 3º do artigo 125: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10) o § 3º do artigo 129: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11) o § 4º do artigo 130: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12) o § 3º do artigo 131: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13) o § 4º do artigo 133: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14) o § 5º do artigo 134: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15) o § 5º do artigo 138: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16) o § 3º do artigo 143: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17) o § 3º do artigo 146: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18) o § 3º do artigo 150: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 xml:space="preserve">19) o § 3º do artigo 151: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20) o § 2º do artigo 152: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lastRenderedPageBreak/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21) o § 3º do artigo 163: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gramStart"/>
      <w:r w:rsidRPr="005B16A2">
        <w:rPr>
          <w:rFonts w:ascii="Helvetica" w:hAnsi="Helvetica"/>
          <w:sz w:val="22"/>
          <w:szCs w:val="22"/>
        </w:rPr>
        <w:t>z</w:t>
      </w:r>
      <w:proofErr w:type="gramEnd"/>
      <w:r w:rsidRPr="005B16A2">
        <w:rPr>
          <w:rFonts w:ascii="Helvetica" w:hAnsi="Helvetica"/>
          <w:sz w:val="22"/>
          <w:szCs w:val="22"/>
        </w:rPr>
        <w:t>22) o § 6º do artigo 164: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6º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5B16A2">
        <w:rPr>
          <w:rFonts w:ascii="Helvetica" w:hAnsi="Helvetica"/>
          <w:sz w:val="22"/>
          <w:szCs w:val="22"/>
        </w:rPr>
        <w:t>do</w:t>
      </w:r>
      <w:proofErr w:type="gramEnd"/>
      <w:r w:rsidRPr="005B16A2">
        <w:rPr>
          <w:rFonts w:ascii="Helvetica" w:hAnsi="Helvetica"/>
          <w:sz w:val="22"/>
          <w:szCs w:val="22"/>
        </w:rPr>
        <w:t xml:space="preserve"> Anexo II: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a) o § 3º do artigo 9º: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b) o § 2º do artigo 10: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c) o § 2º do artigo 12: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d) o parágrafo único do artigo 14: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e) o parágrafo único do artigo 15: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f) o § 2º do artigo 17: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g) o § 5º do artigo 25: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h) o § 3º do artigo 40: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i) o § 6º do artigo 41: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6º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j) o § 3º do artigo 42: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k) o § 2º do artigo 43: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l) o § 2º do artigo 46: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2º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m) o § 3º do artigo 63: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n) o § 3º do artigo 64: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5B16A2">
        <w:rPr>
          <w:rFonts w:ascii="Helvetica" w:hAnsi="Helvetica"/>
          <w:sz w:val="22"/>
          <w:szCs w:val="22"/>
        </w:rPr>
        <w:lastRenderedPageBreak/>
        <w:t>o</w:t>
      </w:r>
      <w:proofErr w:type="spellEnd"/>
      <w:r w:rsidRPr="005B16A2">
        <w:rPr>
          <w:rFonts w:ascii="Helvetica" w:hAnsi="Helvetica"/>
          <w:sz w:val="22"/>
          <w:szCs w:val="22"/>
        </w:rPr>
        <w:t xml:space="preserve">) o § 3º do artigo 66: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p) o parágrafo único do artigo 70: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“Parágrafo único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III - do Anexo III: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a) o § 4º do artigo 4º: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b) o § 3º do artigo 14: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3º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c) o § 4º do artigo 20: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d) o § 4º do artigo 44: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Artigo 2° - Ficam acrescentados, com a redação que se segue, os dispositivos adiante indicados ao Regulamento do Imposto sobre Operações Relativas à Circulação de Mercadorias e sobre Prestações de Serviços de Transporte Interestadual e Intermunicipal e de Comunicação - RICMS, aprovado pelo Decreto 45.490, de 30 de novembro de 2000: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5B16A2">
        <w:rPr>
          <w:rFonts w:ascii="Helvetica" w:hAnsi="Helvetica"/>
          <w:sz w:val="22"/>
          <w:szCs w:val="22"/>
        </w:rPr>
        <w:t>o</w:t>
      </w:r>
      <w:proofErr w:type="gramEnd"/>
      <w:r w:rsidRPr="005B16A2">
        <w:rPr>
          <w:rFonts w:ascii="Helvetica" w:hAnsi="Helvetica"/>
          <w:sz w:val="22"/>
          <w:szCs w:val="22"/>
        </w:rPr>
        <w:t xml:space="preserve"> § 5º ao artigo 41 do Anexo I: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5º - Este benefício vigorará até 31 de dezembro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(NR);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5B16A2">
        <w:rPr>
          <w:rFonts w:ascii="Helvetica" w:hAnsi="Helvetica"/>
          <w:sz w:val="22"/>
          <w:szCs w:val="22"/>
        </w:rPr>
        <w:t>o</w:t>
      </w:r>
      <w:proofErr w:type="gramEnd"/>
      <w:r w:rsidRPr="005B16A2">
        <w:rPr>
          <w:rFonts w:ascii="Helvetica" w:hAnsi="Helvetica"/>
          <w:sz w:val="22"/>
          <w:szCs w:val="22"/>
        </w:rPr>
        <w:t xml:space="preserve"> § 4º ao artigo 1º do Anexo II: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“§ 4º - Este benefício vigorará até 31 de outubro de </w:t>
      </w:r>
      <w:proofErr w:type="gramStart"/>
      <w:smartTag w:uri="urn:schemas-microsoft-com:office:smarttags" w:element="metricconverter">
        <w:smartTagPr>
          <w:attr w:name="ProductID" w:val="2020.”"/>
        </w:smartTagPr>
        <w:r w:rsidRPr="005B16A2">
          <w:rPr>
            <w:rFonts w:ascii="Helvetica" w:hAnsi="Helvetica"/>
            <w:sz w:val="22"/>
            <w:szCs w:val="22"/>
          </w:rPr>
          <w:t>2020.”</w:t>
        </w:r>
      </w:smartTag>
      <w:proofErr w:type="gramEnd"/>
      <w:r w:rsidRPr="005B16A2">
        <w:rPr>
          <w:rFonts w:ascii="Helvetica" w:hAnsi="Helvetica"/>
          <w:sz w:val="22"/>
          <w:szCs w:val="22"/>
        </w:rPr>
        <w:t xml:space="preserve"> (NR).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Artigo 3º - Este decreto entra em vigor na data de sua publicação.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Palácio dos Bandeirantes, 27 de agosto de 2020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JOÃO DORIA</w:t>
      </w:r>
    </w:p>
    <w:p w:rsid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</w:p>
    <w:p w:rsid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</w:p>
    <w:p w:rsidR="005B16A2" w:rsidRPr="006C6081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b/>
          <w:sz w:val="22"/>
          <w:szCs w:val="22"/>
        </w:rPr>
      </w:pPr>
      <w:r w:rsidRPr="006C6081">
        <w:rPr>
          <w:rFonts w:ascii="Helvetica" w:hAnsi="Helvetica"/>
          <w:b/>
          <w:sz w:val="22"/>
          <w:szCs w:val="22"/>
        </w:rPr>
        <w:t>OFÍCIO GS-CAT Nº /2020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Senhor Governador,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Tenho a honra de encaminhar a Vossa Excelência a inclusa minuta de decreto, que introduz alterações no Regulamento do ICMS, aprovado pelo Decreto 45.490, de 30 de novembro de 2000.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A minuta tem por objetivo estabelecer o termo final, qual seja, 31 de outubro de 2020 ou 31 de dezembro de 2020, de diversos benefícios fiscais previstos nos Anexos I, II e III do Regulamento do ICMS, que concedem, respectivamente, isenções, reduções de base de cálculo e créditos outorgados.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Atualmente, a vigência desses benefícios fiscais vincula-se à vigência dos convênios celebrados no âmbito do Confaz que autorizam a sua concessão.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lastRenderedPageBreak/>
        <w:t xml:space="preserve">A presente minuta apenas altera a forma de prever o termo final dos benefícios fiscais que relaciona. 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 xml:space="preserve">Com essas justificativas e propondo a edição de decreto conforme a minuta, aproveito o ensejo </w:t>
      </w:r>
      <w:proofErr w:type="gramStart"/>
      <w:r w:rsidRPr="005B16A2">
        <w:rPr>
          <w:rFonts w:ascii="Helvetica" w:hAnsi="Helvetica"/>
          <w:sz w:val="22"/>
          <w:szCs w:val="22"/>
        </w:rPr>
        <w:t>para</w:t>
      </w:r>
      <w:proofErr w:type="gramEnd"/>
      <w:r w:rsidRPr="005B16A2">
        <w:rPr>
          <w:rFonts w:ascii="Helvetica" w:hAnsi="Helvetica"/>
          <w:sz w:val="22"/>
          <w:szCs w:val="22"/>
        </w:rPr>
        <w:t xml:space="preserve"> reiterar-lhe meus protestos de estima e alta consideração.</w:t>
      </w:r>
    </w:p>
    <w:p w:rsidR="005B16A2" w:rsidRPr="005B16A2" w:rsidRDefault="005B16A2" w:rsidP="005B16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Henrique de Campos Meirelles</w:t>
      </w:r>
    </w:p>
    <w:p w:rsidR="00305B2B" w:rsidRPr="005B16A2" w:rsidRDefault="005B16A2" w:rsidP="006C60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5B16A2">
        <w:rPr>
          <w:rFonts w:ascii="Helvetica" w:hAnsi="Helvetica"/>
          <w:sz w:val="22"/>
          <w:szCs w:val="22"/>
        </w:rPr>
        <w:t>Secre</w:t>
      </w:r>
      <w:r w:rsidR="006C6081">
        <w:rPr>
          <w:rFonts w:ascii="Helvetica" w:hAnsi="Helvetica"/>
          <w:sz w:val="22"/>
          <w:szCs w:val="22"/>
        </w:rPr>
        <w:t>tário da Fazenda e Planejamento</w:t>
      </w:r>
      <w:bookmarkEnd w:id="0"/>
    </w:p>
    <w:sectPr w:rsidR="00305B2B" w:rsidRPr="005B16A2" w:rsidSect="005B16A2">
      <w:pgSz w:w="11907" w:h="16840" w:code="9"/>
      <w:pgMar w:top="1928" w:right="1134" w:bottom="147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2"/>
    <w:rsid w:val="00305B2B"/>
    <w:rsid w:val="005B16A2"/>
    <w:rsid w:val="006C6081"/>
    <w:rsid w:val="0078623A"/>
    <w:rsid w:val="007E4EDC"/>
    <w:rsid w:val="0096335D"/>
    <w:rsid w:val="009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6713-340F-4BBD-9B2C-4DCB423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B16A2"/>
    <w:pPr>
      <w:spacing w:before="0" w:afterLines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B16A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2020-08-28T14:08:00Z</dcterms:created>
  <dcterms:modified xsi:type="dcterms:W3CDTF">2020-08-28T14:17:00Z</dcterms:modified>
</cp:coreProperties>
</file>