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6F" w:rsidRPr="006C50B4" w:rsidRDefault="0062206F" w:rsidP="006556E9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6C50B4">
        <w:rPr>
          <w:rFonts w:ascii="Helvetica" w:hAnsi="Helvetica" w:cs="Courier New"/>
          <w:b/>
          <w:color w:val="000000"/>
        </w:rPr>
        <w:t>DECRETO N</w:t>
      </w:r>
      <w:r w:rsidRPr="006C50B4">
        <w:rPr>
          <w:rFonts w:ascii="Courier New" w:hAnsi="Courier New" w:cs="Courier New"/>
          <w:b/>
          <w:color w:val="000000"/>
        </w:rPr>
        <w:t>º</w:t>
      </w:r>
      <w:r w:rsidRPr="006C50B4">
        <w:rPr>
          <w:rFonts w:ascii="Helvetica" w:hAnsi="Helvetica" w:cs="Courier New"/>
          <w:b/>
          <w:color w:val="000000"/>
        </w:rPr>
        <w:t xml:space="preserve"> 63.951, DE 18 DE DEZEMBRO DE 2018</w:t>
      </w:r>
    </w:p>
    <w:p w:rsidR="0062206F" w:rsidRPr="006C50B4" w:rsidRDefault="0062206F" w:rsidP="006556E9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Autoriza a Fazenda do Estado a receber, med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>ante doa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 xml:space="preserve">o, sem quaisquer </w:t>
      </w:r>
      <w:r w:rsidRPr="006C50B4">
        <w:rPr>
          <w:rFonts w:ascii="Courier New" w:hAnsi="Courier New" w:cs="Courier New"/>
          <w:color w:val="000000"/>
        </w:rPr>
        <w:t>ô</w:t>
      </w:r>
      <w:r w:rsidRPr="006C50B4">
        <w:rPr>
          <w:rFonts w:ascii="Helvetica" w:hAnsi="Helvetica" w:cs="Courier New"/>
          <w:color w:val="000000"/>
        </w:rPr>
        <w:t>nus ou e</w:t>
      </w:r>
      <w:r w:rsidRPr="006C50B4">
        <w:rPr>
          <w:rFonts w:ascii="Helvetica" w:hAnsi="Helvetica" w:cs="Courier New"/>
          <w:color w:val="000000"/>
        </w:rPr>
        <w:t>n</w:t>
      </w:r>
      <w:r w:rsidRPr="006C50B4">
        <w:rPr>
          <w:rFonts w:ascii="Helvetica" w:hAnsi="Helvetica" w:cs="Courier New"/>
          <w:color w:val="000000"/>
        </w:rPr>
        <w:t>cargos, do Munic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pio de Votuporanga, o terreno que e</w:t>
      </w:r>
      <w:r w:rsidRPr="006C50B4">
        <w:rPr>
          <w:rFonts w:ascii="Helvetica" w:hAnsi="Helvetica" w:cs="Courier New"/>
          <w:color w:val="000000"/>
        </w:rPr>
        <w:t>s</w:t>
      </w:r>
      <w:r w:rsidRPr="006C50B4">
        <w:rPr>
          <w:rFonts w:ascii="Helvetica" w:hAnsi="Helvetica" w:cs="Courier New"/>
          <w:color w:val="000000"/>
        </w:rPr>
        <w:t>pecifica</w:t>
      </w:r>
    </w:p>
    <w:p w:rsidR="0062206F" w:rsidRPr="006C50B4" w:rsidRDefault="0062206F" w:rsidP="0062206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M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RCIO FRAN</w:t>
      </w:r>
      <w:r w:rsidRPr="006C50B4">
        <w:rPr>
          <w:rFonts w:ascii="Courier New" w:hAnsi="Courier New" w:cs="Courier New"/>
          <w:color w:val="000000"/>
        </w:rPr>
        <w:t>Ç</w:t>
      </w:r>
      <w:r w:rsidRPr="006C50B4">
        <w:rPr>
          <w:rFonts w:ascii="Helvetica" w:hAnsi="Helvetica" w:cs="Courier New"/>
          <w:color w:val="000000"/>
        </w:rPr>
        <w:t xml:space="preserve">A, </w:t>
      </w:r>
      <w:r w:rsidR="006556E9" w:rsidRPr="006C50B4">
        <w:rPr>
          <w:rFonts w:ascii="Helvetica" w:hAnsi="Helvetica" w:cs="Courier New"/>
          <w:color w:val="000000"/>
        </w:rPr>
        <w:t>GOVERNADOR DO ESTADO DE S</w:t>
      </w:r>
      <w:r w:rsidR="006556E9" w:rsidRPr="006C50B4">
        <w:rPr>
          <w:rFonts w:ascii="Courier New" w:hAnsi="Courier New" w:cs="Courier New"/>
          <w:color w:val="000000"/>
        </w:rPr>
        <w:t>Ã</w:t>
      </w:r>
      <w:r w:rsidR="006556E9" w:rsidRPr="006C50B4">
        <w:rPr>
          <w:rFonts w:ascii="Helvetica" w:hAnsi="Helvetica" w:cs="Courier New"/>
          <w:color w:val="000000"/>
        </w:rPr>
        <w:t>O PAULO</w:t>
      </w:r>
      <w:r w:rsidRPr="006C50B4">
        <w:rPr>
          <w:rFonts w:ascii="Helvetica" w:hAnsi="Helvetica" w:cs="Courier New"/>
          <w:color w:val="000000"/>
        </w:rPr>
        <w:t>, no uso de suas atribui</w:t>
      </w:r>
      <w:r w:rsidRPr="006C50B4">
        <w:rPr>
          <w:rFonts w:ascii="Courier New" w:hAnsi="Courier New" w:cs="Courier New"/>
          <w:color w:val="000000"/>
        </w:rPr>
        <w:t>çõ</w:t>
      </w:r>
      <w:r w:rsidRPr="006C50B4">
        <w:rPr>
          <w:rFonts w:ascii="Helvetica" w:hAnsi="Helvetica" w:cs="Courier New"/>
          <w:color w:val="000000"/>
        </w:rPr>
        <w:t>es l</w:t>
      </w:r>
      <w:r w:rsidRPr="006C50B4">
        <w:rPr>
          <w:rFonts w:ascii="Helvetica" w:hAnsi="Helvetica" w:cs="Courier New"/>
          <w:color w:val="000000"/>
        </w:rPr>
        <w:t>e</w:t>
      </w:r>
      <w:r w:rsidRPr="006C50B4">
        <w:rPr>
          <w:rFonts w:ascii="Helvetica" w:hAnsi="Helvetica" w:cs="Courier New"/>
          <w:color w:val="000000"/>
        </w:rPr>
        <w:t>gais,</w:t>
      </w:r>
    </w:p>
    <w:p w:rsidR="0062206F" w:rsidRPr="006C50B4" w:rsidRDefault="0062206F" w:rsidP="0062206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Decreta:</w:t>
      </w:r>
    </w:p>
    <w:p w:rsidR="0062206F" w:rsidRPr="006C50B4" w:rsidRDefault="0062206F" w:rsidP="0062206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Artigo 1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- Fica a Fazenda do Estado autorizada a receber, mediante doa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o, sem quai</w:t>
      </w:r>
      <w:r w:rsidRPr="006C50B4">
        <w:rPr>
          <w:rFonts w:ascii="Helvetica" w:hAnsi="Helvetica" w:cs="Courier New"/>
          <w:color w:val="000000"/>
        </w:rPr>
        <w:t>s</w:t>
      </w:r>
      <w:r w:rsidRPr="006C50B4">
        <w:rPr>
          <w:rFonts w:ascii="Helvetica" w:hAnsi="Helvetica" w:cs="Courier New"/>
          <w:color w:val="000000"/>
        </w:rPr>
        <w:t xml:space="preserve">quer </w:t>
      </w:r>
      <w:r w:rsidRPr="006C50B4">
        <w:rPr>
          <w:rFonts w:ascii="Courier New" w:hAnsi="Courier New" w:cs="Courier New"/>
          <w:color w:val="000000"/>
        </w:rPr>
        <w:t>ô</w:t>
      </w:r>
      <w:r w:rsidRPr="006C50B4">
        <w:rPr>
          <w:rFonts w:ascii="Helvetica" w:hAnsi="Helvetica" w:cs="Courier New"/>
          <w:color w:val="000000"/>
        </w:rPr>
        <w:t>nus ou encargos, do Munic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pio de Votuporanga, nos termos da Lei municipal n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5.380, de 13 de fevereiro de 2014, um terreno, sem benfeitorias, situado na Rua Ant</w:t>
      </w:r>
      <w:r w:rsidRPr="006C50B4">
        <w:rPr>
          <w:rFonts w:ascii="Courier New" w:hAnsi="Courier New" w:cs="Courier New"/>
          <w:color w:val="000000"/>
        </w:rPr>
        <w:t>ô</w:t>
      </w:r>
      <w:r w:rsidRPr="006C50B4">
        <w:rPr>
          <w:rFonts w:ascii="Helvetica" w:hAnsi="Helvetica" w:cs="Courier New"/>
          <w:color w:val="000000"/>
        </w:rPr>
        <w:t xml:space="preserve">nio </w:t>
      </w:r>
      <w:proofErr w:type="spellStart"/>
      <w:r w:rsidRPr="006C50B4">
        <w:rPr>
          <w:rFonts w:ascii="Helvetica" w:hAnsi="Helvetica" w:cs="Courier New"/>
          <w:color w:val="000000"/>
        </w:rPr>
        <w:t>Seba</w:t>
      </w:r>
      <w:proofErr w:type="spellEnd"/>
      <w:r w:rsidRPr="006C50B4">
        <w:rPr>
          <w:rFonts w:ascii="Helvetica" w:hAnsi="Helvetica" w:cs="Courier New"/>
          <w:color w:val="000000"/>
        </w:rPr>
        <w:t xml:space="preserve">, lado 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 xml:space="preserve">mpar, no Loteamento </w:t>
      </w:r>
      <w:r w:rsidRPr="006C50B4">
        <w:rPr>
          <w:rFonts w:ascii="Courier New" w:hAnsi="Courier New" w:cs="Courier New"/>
          <w:color w:val="000000"/>
        </w:rPr>
        <w:t>“</w:t>
      </w:r>
      <w:r w:rsidRPr="006C50B4">
        <w:rPr>
          <w:rFonts w:ascii="Helvetica" w:hAnsi="Helvetica" w:cs="Courier New"/>
          <w:color w:val="000000"/>
        </w:rPr>
        <w:t>Park Residencial Col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>nas</w:t>
      </w:r>
      <w:r w:rsidRPr="006C50B4">
        <w:rPr>
          <w:rFonts w:ascii="Courier New" w:hAnsi="Courier New" w:cs="Courier New"/>
          <w:color w:val="000000"/>
        </w:rPr>
        <w:t>”</w:t>
      </w:r>
      <w:r w:rsidRPr="006C50B4">
        <w:rPr>
          <w:rFonts w:ascii="Helvetica" w:hAnsi="Helvetica" w:cs="Courier New"/>
          <w:color w:val="000000"/>
        </w:rPr>
        <w:t>, naquela cidade, contendo 6.917,61m</w:t>
      </w:r>
      <w:r w:rsidR="006556E9">
        <w:rPr>
          <w:rFonts w:ascii="Helvetica" w:hAnsi="Helvetica" w:cs="Courier New"/>
          <w:color w:val="000000"/>
          <w:vertAlign w:val="superscript"/>
        </w:rPr>
        <w:t>2</w:t>
      </w:r>
      <w:r w:rsidRPr="006C50B4">
        <w:rPr>
          <w:rFonts w:ascii="Helvetica" w:hAnsi="Helvetica" w:cs="Courier New"/>
          <w:color w:val="000000"/>
        </w:rPr>
        <w:t xml:space="preserve"> (seis mil, novecentos e dezessete m</w:t>
      </w:r>
      <w:r w:rsidRPr="006C50B4">
        <w:rPr>
          <w:rFonts w:ascii="Helvetica" w:hAnsi="Helvetica" w:cs="Courier New"/>
          <w:color w:val="000000"/>
        </w:rPr>
        <w:t>e</w:t>
      </w:r>
      <w:r w:rsidRPr="006C50B4">
        <w:rPr>
          <w:rFonts w:ascii="Helvetica" w:hAnsi="Helvetica" w:cs="Courier New"/>
          <w:color w:val="000000"/>
        </w:rPr>
        <w:t>tros quadrados e sessenta e um dec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metros quadrados), objeto da matr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cula n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45.617, do Oficial de Registro de Im</w:t>
      </w:r>
      <w:r w:rsidRPr="006C50B4">
        <w:rPr>
          <w:rFonts w:ascii="Courier New" w:hAnsi="Courier New" w:cs="Courier New"/>
          <w:color w:val="000000"/>
        </w:rPr>
        <w:t>ó</w:t>
      </w:r>
      <w:r w:rsidRPr="006C50B4">
        <w:rPr>
          <w:rFonts w:ascii="Helvetica" w:hAnsi="Helvetica" w:cs="Courier New"/>
          <w:color w:val="000000"/>
        </w:rPr>
        <w:t>veis e Anexos daquela Comarca, conforme de</w:t>
      </w:r>
      <w:r w:rsidRPr="006C50B4">
        <w:rPr>
          <w:rFonts w:ascii="Helvetica" w:hAnsi="Helvetica" w:cs="Courier New"/>
          <w:color w:val="000000"/>
        </w:rPr>
        <w:t>s</w:t>
      </w:r>
      <w:r w:rsidRPr="006C50B4">
        <w:rPr>
          <w:rFonts w:ascii="Helvetica" w:hAnsi="Helvetica" w:cs="Courier New"/>
          <w:color w:val="000000"/>
        </w:rPr>
        <w:t>crito e caracterizado nos autos do processo SE n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0665/0090/2014 (CC/78.260/15).</w:t>
      </w:r>
    </w:p>
    <w:p w:rsidR="0062206F" w:rsidRPr="006C50B4" w:rsidRDefault="0062206F" w:rsidP="0062206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Par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 xml:space="preserve">grafo </w:t>
      </w:r>
      <w:r w:rsidRPr="006C50B4">
        <w:rPr>
          <w:rFonts w:ascii="Courier New" w:hAnsi="Courier New" w:cs="Courier New"/>
          <w:color w:val="000000"/>
        </w:rPr>
        <w:t>ú</w:t>
      </w:r>
      <w:r w:rsidRPr="006C50B4">
        <w:rPr>
          <w:rFonts w:ascii="Helvetica" w:hAnsi="Helvetica" w:cs="Courier New"/>
          <w:color w:val="000000"/>
        </w:rPr>
        <w:t>nico - O im</w:t>
      </w:r>
      <w:r w:rsidRPr="006C50B4">
        <w:rPr>
          <w:rFonts w:ascii="Courier New" w:hAnsi="Courier New" w:cs="Courier New"/>
          <w:color w:val="000000"/>
        </w:rPr>
        <w:t>ó</w:t>
      </w:r>
      <w:r w:rsidRPr="006C50B4">
        <w:rPr>
          <w:rFonts w:ascii="Helvetica" w:hAnsi="Helvetica" w:cs="Courier New"/>
          <w:color w:val="000000"/>
        </w:rPr>
        <w:t>vel de que trata este decreto destinar-se-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 xml:space="preserve"> </w:t>
      </w:r>
      <w:r w:rsidRPr="006C50B4">
        <w:rPr>
          <w:rFonts w:ascii="Courier New" w:hAnsi="Courier New" w:cs="Courier New"/>
          <w:color w:val="000000"/>
        </w:rPr>
        <w:t>à</w:t>
      </w:r>
      <w:r w:rsidRPr="006C50B4">
        <w:rPr>
          <w:rFonts w:ascii="Helvetica" w:hAnsi="Helvetica" w:cs="Courier New"/>
          <w:color w:val="000000"/>
        </w:rPr>
        <w:t xml:space="preserve"> Secretaria da Ed</w:t>
      </w:r>
      <w:r w:rsidRPr="006C50B4">
        <w:rPr>
          <w:rFonts w:ascii="Helvetica" w:hAnsi="Helvetica" w:cs="Courier New"/>
          <w:color w:val="000000"/>
        </w:rPr>
        <w:t>u</w:t>
      </w:r>
      <w:r w:rsidRPr="006C50B4">
        <w:rPr>
          <w:rFonts w:ascii="Helvetica" w:hAnsi="Helvetica" w:cs="Courier New"/>
          <w:color w:val="000000"/>
        </w:rPr>
        <w:t>ca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 xml:space="preserve">o, com vistas </w:t>
      </w:r>
      <w:r w:rsidRPr="006C50B4">
        <w:rPr>
          <w:rFonts w:ascii="Courier New" w:hAnsi="Courier New" w:cs="Courier New"/>
          <w:color w:val="000000"/>
        </w:rPr>
        <w:t>à</w:t>
      </w:r>
      <w:r w:rsidRPr="006C50B4">
        <w:rPr>
          <w:rFonts w:ascii="Helvetica" w:hAnsi="Helvetica" w:cs="Courier New"/>
          <w:color w:val="000000"/>
        </w:rPr>
        <w:t xml:space="preserve"> implanta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de unidade escolar estadual.</w:t>
      </w:r>
    </w:p>
    <w:p w:rsidR="0062206F" w:rsidRPr="006C50B4" w:rsidRDefault="0062206F" w:rsidP="0062206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Artigo 2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- Este decreto entra em vigor na data de sua publ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>ca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o.</w:t>
      </w:r>
    </w:p>
    <w:p w:rsidR="0062206F" w:rsidRPr="006C50B4" w:rsidRDefault="0062206F" w:rsidP="0062206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Pal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cio dos Bandeirantes, 18 de dezembro de 2018</w:t>
      </w:r>
    </w:p>
    <w:p w:rsidR="0062206F" w:rsidRPr="006C50B4" w:rsidRDefault="0062206F" w:rsidP="0062206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M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RCIO FRAN</w:t>
      </w:r>
      <w:r w:rsidRPr="006C50B4">
        <w:rPr>
          <w:rFonts w:ascii="Courier New" w:hAnsi="Courier New" w:cs="Courier New"/>
          <w:color w:val="000000"/>
        </w:rPr>
        <w:t>Ç</w:t>
      </w:r>
      <w:r w:rsidRPr="006C50B4">
        <w:rPr>
          <w:rFonts w:ascii="Helvetica" w:hAnsi="Helvetica" w:cs="Courier New"/>
          <w:color w:val="000000"/>
        </w:rPr>
        <w:t>A</w:t>
      </w:r>
    </w:p>
    <w:sectPr w:rsidR="0062206F" w:rsidRPr="006C50B4" w:rsidSect="006C50B4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62206F"/>
    <w:rsid w:val="003049DE"/>
    <w:rsid w:val="00525640"/>
    <w:rsid w:val="0062206F"/>
    <w:rsid w:val="00653CC4"/>
    <w:rsid w:val="006556E9"/>
    <w:rsid w:val="008C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0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2019-03-27T13:19:00Z</dcterms:created>
  <dcterms:modified xsi:type="dcterms:W3CDTF">2019-03-27T13:21:00Z</dcterms:modified>
</cp:coreProperties>
</file>