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67975" w14:textId="77777777" w:rsidR="00DC0614" w:rsidRPr="00DC0614" w:rsidRDefault="00DC0614" w:rsidP="00DC0614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DC0614">
        <w:rPr>
          <w:rFonts w:ascii="Helvetica" w:hAnsi="Helvetica" w:cs="Courier New"/>
          <w:b/>
          <w:bCs/>
          <w:sz w:val="22"/>
          <w:szCs w:val="22"/>
        </w:rPr>
        <w:t>DECRETO N</w:t>
      </w:r>
      <w:r w:rsidRPr="00DC0614">
        <w:rPr>
          <w:rFonts w:ascii="Calibri" w:hAnsi="Calibri" w:cs="Calibri"/>
          <w:b/>
          <w:bCs/>
          <w:sz w:val="22"/>
          <w:szCs w:val="22"/>
        </w:rPr>
        <w:t>°</w:t>
      </w:r>
      <w:r w:rsidRPr="00DC0614">
        <w:rPr>
          <w:rFonts w:ascii="Helvetica" w:hAnsi="Helvetica" w:cs="Courier New"/>
          <w:b/>
          <w:bCs/>
          <w:sz w:val="22"/>
          <w:szCs w:val="22"/>
        </w:rPr>
        <w:t xml:space="preserve"> 67.956, DE 15 DE SETEMBRO DE 2023</w:t>
      </w:r>
    </w:p>
    <w:p w14:paraId="7F1E78C2" w14:textId="77777777" w:rsidR="00DC0614" w:rsidRPr="00E157FD" w:rsidRDefault="00DC0614" w:rsidP="00DC0614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Disp</w:t>
      </w:r>
      <w:r w:rsidRPr="00E157FD">
        <w:rPr>
          <w:rFonts w:ascii="Calibri" w:hAnsi="Calibri" w:cs="Calibri"/>
          <w:sz w:val="22"/>
          <w:szCs w:val="22"/>
        </w:rPr>
        <w:t>õ</w:t>
      </w:r>
      <w:r w:rsidRPr="00E157FD">
        <w:rPr>
          <w:rFonts w:ascii="Helvetica" w:hAnsi="Helvetica" w:cs="Courier New"/>
          <w:sz w:val="22"/>
          <w:szCs w:val="22"/>
        </w:rPr>
        <w:t>e sobre abertura de cr</w:t>
      </w:r>
      <w:r w:rsidRPr="00E157FD">
        <w:rPr>
          <w:rFonts w:ascii="Calibri" w:hAnsi="Calibri" w:cs="Calibri"/>
          <w:sz w:val="22"/>
          <w:szCs w:val="22"/>
        </w:rPr>
        <w:t>é</w:t>
      </w:r>
      <w:r w:rsidRPr="00E157FD">
        <w:rPr>
          <w:rFonts w:ascii="Helvetica" w:hAnsi="Helvetica" w:cs="Courier New"/>
          <w:sz w:val="22"/>
          <w:szCs w:val="22"/>
        </w:rPr>
        <w:t>dito suplementar ao Or</w:t>
      </w:r>
      <w:r w:rsidRPr="00E157FD">
        <w:rPr>
          <w:rFonts w:ascii="Calibri" w:hAnsi="Calibri" w:cs="Calibri"/>
          <w:sz w:val="22"/>
          <w:szCs w:val="22"/>
        </w:rPr>
        <w:t>ç</w:t>
      </w:r>
      <w:r w:rsidRPr="00E157FD">
        <w:rPr>
          <w:rFonts w:ascii="Helvetica" w:hAnsi="Helvetica" w:cs="Courier New"/>
          <w:sz w:val="22"/>
          <w:szCs w:val="22"/>
        </w:rPr>
        <w:t>amento Fiscal na Casa Civil, visando ao atendimento de Despesas de Capital.</w:t>
      </w:r>
    </w:p>
    <w:p w14:paraId="4F0BA309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DC0614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DC0614">
        <w:rPr>
          <w:rFonts w:ascii="Calibri" w:hAnsi="Calibri" w:cs="Calibri"/>
          <w:b/>
          <w:bCs/>
          <w:sz w:val="22"/>
          <w:szCs w:val="22"/>
        </w:rPr>
        <w:t>Ã</w:t>
      </w:r>
      <w:r w:rsidRPr="00DC0614">
        <w:rPr>
          <w:rFonts w:ascii="Helvetica" w:hAnsi="Helvetica" w:cs="Courier New"/>
          <w:b/>
          <w:bCs/>
          <w:sz w:val="22"/>
          <w:szCs w:val="22"/>
        </w:rPr>
        <w:t>O PAULO</w:t>
      </w:r>
      <w:r w:rsidRPr="00E157FD">
        <w:rPr>
          <w:rFonts w:ascii="Helvetica" w:hAnsi="Helvetica" w:cs="Courier New"/>
          <w:sz w:val="22"/>
          <w:szCs w:val="22"/>
        </w:rPr>
        <w:t>, no uso de suas atribui</w:t>
      </w:r>
      <w:r w:rsidRPr="00E157FD">
        <w:rPr>
          <w:rFonts w:ascii="Calibri" w:hAnsi="Calibri" w:cs="Calibri"/>
          <w:sz w:val="22"/>
          <w:szCs w:val="22"/>
        </w:rPr>
        <w:t>çõ</w:t>
      </w:r>
      <w:r w:rsidRPr="00E157FD">
        <w:rPr>
          <w:rFonts w:ascii="Helvetica" w:hAnsi="Helvetica" w:cs="Courier New"/>
          <w:sz w:val="22"/>
          <w:szCs w:val="22"/>
        </w:rPr>
        <w:t>es legais, considerando o disposto na Lei n</w:t>
      </w:r>
      <w:r w:rsidRPr="00E157FD">
        <w:rPr>
          <w:rFonts w:ascii="Calibri" w:hAnsi="Calibri" w:cs="Calibri"/>
          <w:sz w:val="22"/>
          <w:szCs w:val="22"/>
        </w:rPr>
        <w:t>º</w:t>
      </w:r>
      <w:r w:rsidRPr="00E157FD">
        <w:rPr>
          <w:rFonts w:ascii="Helvetica" w:hAnsi="Helvetica" w:cs="Courier New"/>
          <w:sz w:val="22"/>
          <w:szCs w:val="22"/>
        </w:rPr>
        <w:t xml:space="preserve"> 17.555, de 20 de julho de 2022, e na Lei n</w:t>
      </w:r>
      <w:r w:rsidRPr="00E157FD">
        <w:rPr>
          <w:rFonts w:ascii="Calibri" w:hAnsi="Calibri" w:cs="Calibri"/>
          <w:sz w:val="22"/>
          <w:szCs w:val="22"/>
        </w:rPr>
        <w:t>º</w:t>
      </w:r>
      <w:r w:rsidRPr="00E157FD">
        <w:rPr>
          <w:rFonts w:ascii="Helvetica" w:hAnsi="Helvetica" w:cs="Courier New"/>
          <w:sz w:val="22"/>
          <w:szCs w:val="22"/>
        </w:rPr>
        <w:t xml:space="preserve"> 17.614, de 26 de dezembro de 2022,</w:t>
      </w:r>
    </w:p>
    <w:p w14:paraId="0C7A7427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Decreta:</w:t>
      </w:r>
    </w:p>
    <w:p w14:paraId="50C6B483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Artigo 1</w:t>
      </w:r>
      <w:r w:rsidRPr="00E157FD">
        <w:rPr>
          <w:rFonts w:ascii="Calibri" w:hAnsi="Calibri" w:cs="Calibri"/>
          <w:sz w:val="22"/>
          <w:szCs w:val="22"/>
        </w:rPr>
        <w:t>°</w:t>
      </w:r>
      <w:r w:rsidRPr="00E157FD">
        <w:rPr>
          <w:rFonts w:ascii="Helvetica" w:hAnsi="Helvetica" w:cs="Courier New"/>
          <w:sz w:val="22"/>
          <w:szCs w:val="22"/>
        </w:rPr>
        <w:t xml:space="preserve"> - Fica aberto um cr</w:t>
      </w:r>
      <w:r w:rsidRPr="00E157FD">
        <w:rPr>
          <w:rFonts w:ascii="Calibri" w:hAnsi="Calibri" w:cs="Calibri"/>
          <w:sz w:val="22"/>
          <w:szCs w:val="22"/>
        </w:rPr>
        <w:t>é</w:t>
      </w:r>
      <w:r w:rsidRPr="00E157FD">
        <w:rPr>
          <w:rFonts w:ascii="Helvetica" w:hAnsi="Helvetica" w:cs="Courier New"/>
          <w:sz w:val="22"/>
          <w:szCs w:val="22"/>
        </w:rPr>
        <w:t>dito de R$ 1.399.471,00 (um milh</w:t>
      </w:r>
      <w:r w:rsidRPr="00E157FD">
        <w:rPr>
          <w:rFonts w:ascii="Calibri" w:hAnsi="Calibri" w:cs="Calibri"/>
          <w:sz w:val="22"/>
          <w:szCs w:val="22"/>
        </w:rPr>
        <w:t>ã</w:t>
      </w:r>
      <w:r w:rsidRPr="00E157FD">
        <w:rPr>
          <w:rFonts w:ascii="Helvetica" w:hAnsi="Helvetica" w:cs="Courier New"/>
          <w:sz w:val="22"/>
          <w:szCs w:val="22"/>
        </w:rPr>
        <w:t>o, trezentos e noventa e nove mil, quatrocentos e setenta e um reais), suplementar ao or</w:t>
      </w:r>
      <w:r w:rsidRPr="00E157FD">
        <w:rPr>
          <w:rFonts w:ascii="Calibri" w:hAnsi="Calibri" w:cs="Calibri"/>
          <w:sz w:val="22"/>
          <w:szCs w:val="22"/>
        </w:rPr>
        <w:t>ç</w:t>
      </w:r>
      <w:r w:rsidRPr="00E157FD">
        <w:rPr>
          <w:rFonts w:ascii="Helvetica" w:hAnsi="Helvetica" w:cs="Courier New"/>
          <w:sz w:val="22"/>
          <w:szCs w:val="22"/>
        </w:rPr>
        <w:t>amento da Casa Civil, observando-se as classifica</w:t>
      </w:r>
      <w:r w:rsidRPr="00E157FD">
        <w:rPr>
          <w:rFonts w:ascii="Calibri" w:hAnsi="Calibri" w:cs="Calibri"/>
          <w:sz w:val="22"/>
          <w:szCs w:val="22"/>
        </w:rPr>
        <w:t>çõ</w:t>
      </w:r>
      <w:r w:rsidRPr="00E157FD">
        <w:rPr>
          <w:rFonts w:ascii="Helvetica" w:hAnsi="Helvetica" w:cs="Courier New"/>
          <w:sz w:val="22"/>
          <w:szCs w:val="22"/>
        </w:rPr>
        <w:t>es Institucional, Econ</w:t>
      </w:r>
      <w:r w:rsidRPr="00E157FD">
        <w:rPr>
          <w:rFonts w:ascii="Calibri" w:hAnsi="Calibri" w:cs="Calibri"/>
          <w:sz w:val="22"/>
          <w:szCs w:val="22"/>
        </w:rPr>
        <w:t>ô</w:t>
      </w:r>
      <w:r w:rsidRPr="00E157FD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E157FD">
        <w:rPr>
          <w:rFonts w:ascii="Helvetica" w:hAnsi="Helvetica" w:cs="Courier New"/>
          <w:sz w:val="22"/>
          <w:szCs w:val="22"/>
        </w:rPr>
        <w:t>Funcional e Program</w:t>
      </w:r>
      <w:r w:rsidRPr="00E157FD">
        <w:rPr>
          <w:rFonts w:ascii="Calibri" w:hAnsi="Calibri" w:cs="Calibri"/>
          <w:sz w:val="22"/>
          <w:szCs w:val="22"/>
        </w:rPr>
        <w:t>á</w:t>
      </w:r>
      <w:r w:rsidRPr="00E157FD">
        <w:rPr>
          <w:rFonts w:ascii="Helvetica" w:hAnsi="Helvetica" w:cs="Courier New"/>
          <w:sz w:val="22"/>
          <w:szCs w:val="22"/>
        </w:rPr>
        <w:t>tica</w:t>
      </w:r>
      <w:proofErr w:type="gramEnd"/>
      <w:r w:rsidRPr="00E157FD">
        <w:rPr>
          <w:rFonts w:ascii="Helvetica" w:hAnsi="Helvetica" w:cs="Courier New"/>
          <w:sz w:val="22"/>
          <w:szCs w:val="22"/>
        </w:rPr>
        <w:t>, conforme a Tabela 1, anexa.</w:t>
      </w:r>
    </w:p>
    <w:p w14:paraId="7207F634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Artigo 2</w:t>
      </w:r>
      <w:r w:rsidRPr="00E157FD">
        <w:rPr>
          <w:rFonts w:ascii="Calibri" w:hAnsi="Calibri" w:cs="Calibri"/>
          <w:sz w:val="22"/>
          <w:szCs w:val="22"/>
        </w:rPr>
        <w:t>°</w:t>
      </w:r>
      <w:r w:rsidRPr="00E157FD">
        <w:rPr>
          <w:rFonts w:ascii="Helvetica" w:hAnsi="Helvetica" w:cs="Courier New"/>
          <w:sz w:val="22"/>
          <w:szCs w:val="22"/>
        </w:rPr>
        <w:t xml:space="preserve"> - O cr</w:t>
      </w:r>
      <w:r w:rsidRPr="00E157FD">
        <w:rPr>
          <w:rFonts w:ascii="Calibri" w:hAnsi="Calibri" w:cs="Calibri"/>
          <w:sz w:val="22"/>
          <w:szCs w:val="22"/>
        </w:rPr>
        <w:t>é</w:t>
      </w:r>
      <w:r w:rsidRPr="00E157FD">
        <w:rPr>
          <w:rFonts w:ascii="Helvetica" w:hAnsi="Helvetica" w:cs="Courier New"/>
          <w:sz w:val="22"/>
          <w:szCs w:val="22"/>
        </w:rPr>
        <w:t>dito aberto pelo artigo anterior ser</w:t>
      </w:r>
      <w:r w:rsidRPr="00E157FD">
        <w:rPr>
          <w:rFonts w:ascii="Calibri" w:hAnsi="Calibri" w:cs="Calibri"/>
          <w:sz w:val="22"/>
          <w:szCs w:val="22"/>
        </w:rPr>
        <w:t>á</w:t>
      </w:r>
      <w:r w:rsidRPr="00E157FD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E157FD">
        <w:rPr>
          <w:rFonts w:ascii="Calibri" w:hAnsi="Calibri" w:cs="Calibri"/>
          <w:sz w:val="22"/>
          <w:szCs w:val="22"/>
        </w:rPr>
        <w:t>§</w:t>
      </w:r>
      <w:r w:rsidRPr="00E157FD">
        <w:rPr>
          <w:rFonts w:ascii="Helvetica" w:hAnsi="Helvetica" w:cs="Courier New"/>
          <w:sz w:val="22"/>
          <w:szCs w:val="22"/>
        </w:rPr>
        <w:t xml:space="preserve"> 1</w:t>
      </w:r>
      <w:r w:rsidRPr="00E157FD">
        <w:rPr>
          <w:rFonts w:ascii="Calibri" w:hAnsi="Calibri" w:cs="Calibri"/>
          <w:sz w:val="22"/>
          <w:szCs w:val="22"/>
        </w:rPr>
        <w:t>°</w:t>
      </w:r>
      <w:r w:rsidRPr="00E157FD">
        <w:rPr>
          <w:rFonts w:ascii="Helvetica" w:hAnsi="Helvetica" w:cs="Courier New"/>
          <w:sz w:val="22"/>
          <w:szCs w:val="22"/>
        </w:rPr>
        <w:t>, do artigo 43, da Lei federal n</w:t>
      </w:r>
      <w:r w:rsidRPr="00E157FD">
        <w:rPr>
          <w:rFonts w:ascii="Calibri" w:hAnsi="Calibri" w:cs="Calibri"/>
          <w:sz w:val="22"/>
          <w:szCs w:val="22"/>
        </w:rPr>
        <w:t>°</w:t>
      </w:r>
      <w:r w:rsidRPr="00E157FD">
        <w:rPr>
          <w:rFonts w:ascii="Helvetica" w:hAnsi="Helvetica" w:cs="Courier New"/>
          <w:sz w:val="22"/>
          <w:szCs w:val="22"/>
        </w:rPr>
        <w:t xml:space="preserve"> 4.320, de 17 de mar</w:t>
      </w:r>
      <w:r w:rsidRPr="00E157FD">
        <w:rPr>
          <w:rFonts w:ascii="Calibri" w:hAnsi="Calibri" w:cs="Calibri"/>
          <w:sz w:val="22"/>
          <w:szCs w:val="22"/>
        </w:rPr>
        <w:t>ç</w:t>
      </w:r>
      <w:r w:rsidRPr="00E157FD">
        <w:rPr>
          <w:rFonts w:ascii="Helvetica" w:hAnsi="Helvetica" w:cs="Courier New"/>
          <w:sz w:val="22"/>
          <w:szCs w:val="22"/>
        </w:rPr>
        <w:t>o de 1964, de conformidade com a legisla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discriminada na Tabela 3, anexa.</w:t>
      </w:r>
    </w:p>
    <w:p w14:paraId="367D2952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Artigo 3</w:t>
      </w:r>
      <w:r w:rsidRPr="00E157FD">
        <w:rPr>
          <w:rFonts w:ascii="Calibri" w:hAnsi="Calibri" w:cs="Calibri"/>
          <w:sz w:val="22"/>
          <w:szCs w:val="22"/>
        </w:rPr>
        <w:t>°</w:t>
      </w:r>
      <w:r w:rsidRPr="00E157FD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 Or</w:t>
      </w:r>
      <w:r w:rsidRPr="00E157FD">
        <w:rPr>
          <w:rFonts w:ascii="Calibri" w:hAnsi="Calibri" w:cs="Calibri"/>
          <w:sz w:val="22"/>
          <w:szCs w:val="22"/>
        </w:rPr>
        <w:t>ç</w:t>
      </w:r>
      <w:r w:rsidRPr="00E157FD">
        <w:rPr>
          <w:rFonts w:ascii="Helvetica" w:hAnsi="Helvetica" w:cs="Courier New"/>
          <w:sz w:val="22"/>
          <w:szCs w:val="22"/>
        </w:rPr>
        <w:t>ament</w:t>
      </w:r>
      <w:r w:rsidRPr="00E157FD">
        <w:rPr>
          <w:rFonts w:ascii="Calibri" w:hAnsi="Calibri" w:cs="Calibri"/>
          <w:sz w:val="22"/>
          <w:szCs w:val="22"/>
        </w:rPr>
        <w:t>á</w:t>
      </w:r>
      <w:r w:rsidRPr="00E157FD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E157FD">
        <w:rPr>
          <w:rFonts w:ascii="Calibri" w:hAnsi="Calibri" w:cs="Calibri"/>
          <w:sz w:val="22"/>
          <w:szCs w:val="22"/>
        </w:rPr>
        <w:t>°</w:t>
      </w:r>
      <w:r w:rsidRPr="00E157FD">
        <w:rPr>
          <w:rFonts w:ascii="Helvetica" w:hAnsi="Helvetica" w:cs="Courier New"/>
          <w:sz w:val="22"/>
          <w:szCs w:val="22"/>
        </w:rPr>
        <w:t>, do Decreto n</w:t>
      </w:r>
      <w:r w:rsidRPr="00E157FD">
        <w:rPr>
          <w:rFonts w:ascii="Calibri" w:hAnsi="Calibri" w:cs="Calibri"/>
          <w:sz w:val="22"/>
          <w:szCs w:val="22"/>
        </w:rPr>
        <w:t>°</w:t>
      </w:r>
      <w:r w:rsidRPr="00E157FD">
        <w:rPr>
          <w:rFonts w:ascii="Helvetica" w:hAnsi="Helvetica" w:cs="Courier New"/>
          <w:sz w:val="22"/>
          <w:szCs w:val="22"/>
        </w:rPr>
        <w:t xml:space="preserve"> 67.447, de 13 de janeiro de 2023, de conformidade com a Tabela 2, anexa.</w:t>
      </w:r>
    </w:p>
    <w:p w14:paraId="7AA6EF26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Artigo 4</w:t>
      </w:r>
      <w:r w:rsidRPr="00E157FD">
        <w:rPr>
          <w:rFonts w:ascii="Calibri" w:hAnsi="Calibri" w:cs="Calibri"/>
          <w:sz w:val="22"/>
          <w:szCs w:val="22"/>
        </w:rPr>
        <w:t>°</w:t>
      </w:r>
      <w:r w:rsidRPr="00E157FD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E157FD">
        <w:rPr>
          <w:rFonts w:ascii="Calibri" w:hAnsi="Calibri" w:cs="Calibri"/>
          <w:sz w:val="22"/>
          <w:szCs w:val="22"/>
        </w:rPr>
        <w:t>çã</w:t>
      </w:r>
      <w:r w:rsidRPr="00E157FD">
        <w:rPr>
          <w:rFonts w:ascii="Helvetica" w:hAnsi="Helvetica" w:cs="Courier New"/>
          <w:sz w:val="22"/>
          <w:szCs w:val="22"/>
        </w:rPr>
        <w:t>o.</w:t>
      </w:r>
    </w:p>
    <w:p w14:paraId="71318621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Pal</w:t>
      </w:r>
      <w:r w:rsidRPr="00E157FD">
        <w:rPr>
          <w:rFonts w:ascii="Calibri" w:hAnsi="Calibri" w:cs="Calibri"/>
          <w:sz w:val="22"/>
          <w:szCs w:val="22"/>
        </w:rPr>
        <w:t>á</w:t>
      </w:r>
      <w:r w:rsidRPr="00E157FD">
        <w:rPr>
          <w:rFonts w:ascii="Helvetica" w:hAnsi="Helvetica" w:cs="Courier New"/>
          <w:sz w:val="22"/>
          <w:szCs w:val="22"/>
        </w:rPr>
        <w:t>cio dos Bandeirantes, 15 de setembro de 2023.</w:t>
      </w:r>
    </w:p>
    <w:p w14:paraId="13F38D9D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157FD">
        <w:rPr>
          <w:rFonts w:ascii="Helvetica" w:hAnsi="Helvetica" w:cs="Courier New"/>
          <w:sz w:val="22"/>
          <w:szCs w:val="22"/>
        </w:rPr>
        <w:t>TARC</w:t>
      </w:r>
      <w:r w:rsidRPr="00E157FD">
        <w:rPr>
          <w:rFonts w:ascii="Calibri" w:hAnsi="Calibri" w:cs="Calibri"/>
          <w:sz w:val="22"/>
          <w:szCs w:val="22"/>
        </w:rPr>
        <w:t>Í</w:t>
      </w:r>
      <w:r w:rsidRPr="00E157FD">
        <w:rPr>
          <w:rFonts w:ascii="Helvetica" w:hAnsi="Helvetica" w:cs="Courier New"/>
          <w:sz w:val="22"/>
          <w:szCs w:val="22"/>
        </w:rPr>
        <w:t>SIO DE FREITAS</w:t>
      </w:r>
    </w:p>
    <w:p w14:paraId="018C69A0" w14:textId="77777777" w:rsidR="00DC0614" w:rsidRPr="00E157FD" w:rsidRDefault="00DC0614" w:rsidP="00DC061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DC0614" w:rsidRPr="00E157F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614"/>
    <w:rsid w:val="00DC0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AA510"/>
  <w15:chartTrackingRefBased/>
  <w15:docId w15:val="{3F597095-AA0A-4555-851A-64F806F00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C0614"/>
    <w:pPr>
      <w:spacing w:after="0" w:line="240" w:lineRule="auto"/>
    </w:pPr>
    <w:rPr>
      <w:rFonts w:ascii="Consolas" w:hAnsi="Consolas"/>
      <w:kern w:val="0"/>
      <w:sz w:val="21"/>
      <w:szCs w:val="21"/>
      <w14:ligatures w14:val="none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C0614"/>
    <w:rPr>
      <w:rFonts w:ascii="Consolas" w:hAnsi="Consolas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2023-09-18T15:07:00Z</dcterms:created>
  <dcterms:modified xsi:type="dcterms:W3CDTF">2023-09-18T15:07:00Z</dcterms:modified>
</cp:coreProperties>
</file>