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A" w:rsidRPr="005040F6" w:rsidRDefault="006C2BAA" w:rsidP="005040F6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040F6">
        <w:rPr>
          <w:rFonts w:ascii="Helvetica" w:hAnsi="Helvetica" w:cs="Courier New"/>
          <w:b/>
          <w:color w:val="000000"/>
        </w:rPr>
        <w:t>DECRETO N</w:t>
      </w:r>
      <w:r w:rsidRPr="005040F6">
        <w:rPr>
          <w:rFonts w:ascii="Courier New" w:hAnsi="Courier New" w:cs="Courier New"/>
          <w:b/>
          <w:color w:val="000000"/>
        </w:rPr>
        <w:t>º</w:t>
      </w:r>
      <w:r w:rsidRPr="005040F6">
        <w:rPr>
          <w:rFonts w:ascii="Helvetica" w:hAnsi="Helvetica" w:cs="Courier New"/>
          <w:b/>
          <w:color w:val="000000"/>
        </w:rPr>
        <w:t xml:space="preserve"> 63.128, DE 28 DE DEZEMBRO DE 2017</w:t>
      </w:r>
    </w:p>
    <w:p w:rsidR="006C2BAA" w:rsidRPr="00881110" w:rsidRDefault="006C2BAA" w:rsidP="005040F6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Disp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 sobre abertura de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suplementar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Fiscal na Companhia Docas de 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Sebasti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o, visando ao atendimento de Despesas Correntes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5040F6" w:rsidRPr="00881110">
        <w:rPr>
          <w:rFonts w:ascii="Helvetica" w:hAnsi="Helvetica" w:cs="Courier New"/>
          <w:color w:val="000000"/>
        </w:rPr>
        <w:t>GOVERNADOR DO ESTADO DE S</w:t>
      </w:r>
      <w:r w:rsidR="005040F6" w:rsidRPr="00881110">
        <w:rPr>
          <w:rFonts w:ascii="Courier New" w:hAnsi="Courier New" w:cs="Courier New"/>
          <w:color w:val="000000"/>
        </w:rPr>
        <w:t>Ã</w:t>
      </w:r>
      <w:r w:rsidR="005040F6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legais, considerando o disposto no artigo 9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da Lei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16.347, de 29 de dezembro de 2016,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aberto um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 xml:space="preserve">dito de </w:t>
      </w:r>
      <w:proofErr w:type="gramStart"/>
      <w:r w:rsidRPr="00881110">
        <w:rPr>
          <w:rFonts w:ascii="Helvetica" w:hAnsi="Helvetica" w:cs="Courier New"/>
          <w:color w:val="000000"/>
        </w:rPr>
        <w:t>R$ 4.176.827,00 (Quatro milh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es, cento e setenta e seis mil, oitocentos e vinte e sete reais), suplementar</w:t>
      </w:r>
      <w:proofErr w:type="gramEnd"/>
      <w:r w:rsidRPr="00881110">
        <w:rPr>
          <w:rFonts w:ascii="Helvetica" w:hAnsi="Helvetica" w:cs="Courier New"/>
          <w:color w:val="000000"/>
        </w:rPr>
        <w:t xml:space="preserve">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da Companhia Docas de 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Sebasti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o, observando-se as classifica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Instituci</w:t>
      </w:r>
      <w:r w:rsidRPr="00881110">
        <w:rPr>
          <w:rFonts w:ascii="Helvetica" w:hAnsi="Helvetica" w:cs="Courier New"/>
          <w:color w:val="000000"/>
        </w:rPr>
        <w:t>o</w:t>
      </w:r>
      <w:r w:rsidRPr="00881110">
        <w:rPr>
          <w:rFonts w:ascii="Helvetica" w:hAnsi="Helvetica" w:cs="Courier New"/>
          <w:color w:val="000000"/>
        </w:rPr>
        <w:t>nal, Econ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mica, Funcional e Program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tica, conforme a Tabela 1, anexa.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O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aberto pelo artigo anterior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coberto com recu</w:t>
      </w:r>
      <w:r w:rsidRPr="00881110">
        <w:rPr>
          <w:rFonts w:ascii="Helvetica" w:hAnsi="Helvetica" w:cs="Courier New"/>
          <w:color w:val="000000"/>
        </w:rPr>
        <w:t>r</w:t>
      </w:r>
      <w:r w:rsidRPr="00881110">
        <w:rPr>
          <w:rFonts w:ascii="Helvetica" w:hAnsi="Helvetica" w:cs="Courier New"/>
          <w:color w:val="000000"/>
        </w:rPr>
        <w:t xml:space="preserve">sos a que alude o inciso III, do </w:t>
      </w:r>
      <w:r w:rsidRPr="00881110">
        <w:rPr>
          <w:rFonts w:ascii="Courier New" w:hAnsi="Courier New" w:cs="Courier New"/>
          <w:color w:val="000000"/>
        </w:rPr>
        <w:t>§</w:t>
      </w:r>
      <w:r w:rsidRPr="00881110">
        <w:rPr>
          <w:rFonts w:ascii="Helvetica" w:hAnsi="Helvetica" w:cs="Courier New"/>
          <w:color w:val="000000"/>
        </w:rPr>
        <w:t xml:space="preserve">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>, do artigo 43, da Lei Federal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4.320, de 17 de mar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o de 1964, de conformidade com a legisla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discriminada na Tabela 3, anexa.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alterada a Programa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>, do Decreto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4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6C2BAA" w:rsidRPr="00881110" w:rsidRDefault="006C2BAA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p w:rsidR="006C2BAA" w:rsidRPr="00881110" w:rsidRDefault="005040F6" w:rsidP="006C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</w:t>
      </w:r>
      <w:r w:rsidR="006C2BAA" w:rsidRPr="00881110"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belas Publicadas)</w:t>
      </w:r>
    </w:p>
    <w:sectPr w:rsidR="006C2BAA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2BAA"/>
    <w:rsid w:val="005040F6"/>
    <w:rsid w:val="006C2BAA"/>
    <w:rsid w:val="00737DE7"/>
    <w:rsid w:val="00A83628"/>
    <w:rsid w:val="00E8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2017-12-29T14:27:00Z</dcterms:created>
  <dcterms:modified xsi:type="dcterms:W3CDTF">2017-12-29T15:16:00Z</dcterms:modified>
</cp:coreProperties>
</file>