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39BD" w14:textId="77777777" w:rsidR="00317767" w:rsidRPr="00317767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17767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17767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17767">
        <w:rPr>
          <w:rFonts w:ascii="Helvetica" w:hAnsi="Helvetica"/>
          <w:b/>
          <w:bCs/>
          <w:color w:val="000000"/>
          <w:sz w:val="22"/>
          <w:szCs w:val="22"/>
        </w:rPr>
        <w:t xml:space="preserve"> 65.504, DE 5 DE FEVEREIRO DE 2021</w:t>
      </w:r>
    </w:p>
    <w:p w14:paraId="5EA6E505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Declara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pela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 de Rodovias S/A, as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reas necess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rias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de dispositivo de acesso e retorno no km 400+900m da Rodovia Rachid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SP-333,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e d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ncias correlatas</w:t>
      </w:r>
    </w:p>
    <w:p w14:paraId="43ACD718" w14:textId="2B660AAB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490A1A">
        <w:rPr>
          <w:rFonts w:ascii="Helvetica" w:hAnsi="Helvetica"/>
          <w:color w:val="000000"/>
          <w:sz w:val="22"/>
          <w:szCs w:val="22"/>
        </w:rPr>
        <w:t>GOVERNADOR DO ESTADO DE S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PAULO</w:t>
      </w:r>
      <w:r w:rsidRPr="00490A1A">
        <w:rPr>
          <w:rFonts w:ascii="Helvetica" w:hAnsi="Helvetica"/>
          <w:color w:val="000000"/>
          <w:sz w:val="22"/>
          <w:szCs w:val="22"/>
        </w:rPr>
        <w:t>, no uso de suas atribui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e 6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62.249, de 4 de novembro de 2016,</w:t>
      </w:r>
    </w:p>
    <w:p w14:paraId="58C48B3C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Decreta:</w:t>
      </w:r>
    </w:p>
    <w:p w14:paraId="32D4728B" w14:textId="0A6297E8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pela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S/A, empresa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servi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blico, por via amig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reas identificadas nas plantas cadastrais de c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 xml:space="preserve">digos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DE-SPD400333-400.401-628-D03/001, DE-SPD400333-400.401-628-D03/002 e DE-SPD400333-400.401-628-D03/003 e nos memoriais descritivos constantes do Processo ARTESP-PRC-2020/00856, necess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rias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implanta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de dispositivo de acesso e retorno no km 400+900m da Rodovia Rachid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SP-333,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as quais totalizam 40.838,30m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(quarenta mil, oitocentos e trinta e oito metros quadrados e trinta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a seguir descritos:</w:t>
      </w:r>
    </w:p>
    <w:p w14:paraId="1B3B011C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DE-SPD400333-400.401-628-D03/001,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Wilson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Benez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Cleonice Souza Lima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Benez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Associa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H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pica de Assis e Regi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e/ou outros, situa-se entre as estacas 19.997+19,83 e 20.000+4,80, do lado direito da Rodovia SP-333, no sentido de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N=7.497.017,9376 e E=561.821,9508, distante 23,33m do eixo da pista existente na perpendicular da estaca 19.997+19,83; desse ponto, segue em linha reta,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48,32m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N=7.496.982,9169 e E=561.788,6646, distante 18,61m do eixo da pista existente na perpendicular da estaca 20.000+4,80;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anteriormente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23.756 do 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CRI de Assis, com azimute de 314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50'37"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6,74m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N=7.496.987,6720 e E=561.783,8835;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com azimute 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30'48"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48,63m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162,86m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(cento e sessenta e dois metros quadrados e oitenta e seis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2517EC4B" w14:textId="23AD4EDB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2 - conforme as plantas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 e DE-SPD400333-400.401-628-D03/003,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Edson Carlos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Mamprim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Maria do Carmo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Hastenreitr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Bijos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Mamprim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Juventina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Terezan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Maria Vilma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Bruzarrosso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dos Santos e/ou outros, situa-se entre as estacas 20.000+4,80 e 20.018+6,90, do lado direito da Rodovia SP-333, no sentido de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N=7.496.982,9169 e E=561.788,6646, distante 18,61m do eixo da pista existente na perpendicular da estaca 20.000+4,80; desse ponto, segue em linha reta,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na SP-333,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337,57m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N=7.496.738,2373 e E=561.556,1035; 252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33'28" e 25,98m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 xml:space="preserve">ponto 3, de coordenadas N=7.496.730,4498 e E=561.531,3177, distante 15,06m do eixo da pista existente na perpendicular da estaca 20.018+6,90;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confrontando-se com a Estrada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Lut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>cia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301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>42'48" e 21,43m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N=7.496.741,7162 e E=561.513,0854; 303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42'52" e 18,05m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N=7.496.751,7332 e E=561.498,0737; 311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55'00" e 16,51m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N=7.496.762,7608 e E=561.485,7903;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10'15" e 14,14m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N=7.496.764,4418 e E=561.499,8265; 41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31'05" e 12,74m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N=7.496.773,9785 e E=561.508,2693; 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19'52" e 14,70m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N=7.496.788,6394 e E=561.509,3796; 355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45'12" e 19,98m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N=7.496.808,5636 e E=561.507,9001; 11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17'33" e 20,87m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N=7.496.829,0341 e E=561.511,9878; 34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13'46" e 31,99m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12, de coordenadas N=7.496.855,4840 e E=561.529,9829; 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42'56" e 79,10m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13, de coordenadas N=7.496.921,2817 e E=561.573,8902; 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41'15" e 63,51m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14, de coordenadas N=7.496.974,1232 e E=561.609,1145; 39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47'48" e 28,63m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15, de coordenadas N=7.496.996,1208 e E=561.627,4400; 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17'02" e 29,99m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16, de coordenadas N=7.497.014,8799 e E=561.650,8417; 65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16'41" e 57,20m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17, de coordenadas N=7.497.038,8032 e E=561.702,8024; 159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39'34" e 16,00m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18, de coordenadas N=7.497.023,8045 e E=561.708,3627; 115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05'47" e 12,68m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19, de coordenadas N=7.497.018,4244 e E=561.719,8497; 134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17'07" e 13,23m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20, de coordenadas N=7.497.009,1879 e E=561.729,3196; 121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39'59" e 21,85m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21, de coordenadas N=7.496.997,7189 e E=561.747,9140; 180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02'16" e 13,51m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22, de coordenadas N=7.496.984,2118 e E=561.747,9051; 113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46'58" e 14,19m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23, de coordenadas N=7.496.978,4903 e E=561.760,8880; 74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12'29" e 18,46m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24, de coordenadas N=7.496.983,5153 e E=561.778,6553; 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30'48" e 6,68m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25, de coordenadas N=7.496.987,6720 e E=561.783,8835;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anteriormente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23.003 do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CRI de Assis/SP, com azimute de 134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50'37"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6,74m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36.208,04m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(trinta e seis mil, duzentos e oito metros quadrados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6158FA85" w14:textId="63F23A75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3 -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Lord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Ind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stria e Com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>rcio de Colch</w:t>
      </w:r>
      <w:r w:rsidRPr="00490A1A">
        <w:rPr>
          <w:rFonts w:ascii="Calibri" w:hAnsi="Calibri" w:cs="Calibri"/>
          <w:color w:val="000000"/>
          <w:sz w:val="22"/>
          <w:szCs w:val="22"/>
        </w:rPr>
        <w:t>õ</w:t>
      </w:r>
      <w:r w:rsidRPr="00490A1A">
        <w:rPr>
          <w:rFonts w:ascii="Helvetica" w:hAnsi="Helvetica"/>
          <w:color w:val="000000"/>
          <w:sz w:val="22"/>
          <w:szCs w:val="22"/>
        </w:rPr>
        <w:t>es Ltda. e/ou outros, situa-se entre as estacas 20.021+5,92 e 20.024+16,33, do lado esquerdo da Rodovia SP-333, no sentido de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ponto 1, de coordenadas N=7.496.679,2103 e E=561.500,0000, distante 5,90m do eixo da pista existente na perpendicular da estaca 20.021+5,92; desse ponto, segue em linha reta,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na SP-333, com azimute de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70,73m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N=7.496.627,9399 e E=561.451,2690, distante 11,70m do eixo da pista existente na perpendicular da estaca 20.024+16,33;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Prefeitura Municipal de Assis/SP, com azimute de 313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05'03"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14,70m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N=7.496.637,9818 e E=561.440,5321;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36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55'39" e 54,12m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N=7.496.681,2451 e E=561.473,0477; 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42'41" e 21,43m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N=7.496.702,6757 e E=561.473,3138; 356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02'07" e 25,14m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N=7.496.727,7512 e E=561.471,5759; 338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20'00" e 17,91m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N=7.496.744,3952 e E=561.464,9636;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Estrada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Lut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>cia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47'49" e 22,85m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N=7.496.728,5780 e E=561.481,4595;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135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45'28" e 6,62m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N=7.496.723,8332 e E=561.486,0804; 145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01'05" e 17,46m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N=7.496.709,5296 e E=561.496,0892; 162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07'45" e 15,93m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N=7.496.694,3699 e E=561.500,9771, e 183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41'16" e 15,19m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2.314,20m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(dois mil, trezentos e quatorze metros quadrados e vinte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79EB98C2" w14:textId="0E1849F8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4 -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Augusto Gon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 xml:space="preserve">alves da Motta, Elizabeth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Holzhausen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da Motta e/ou outros, situa-se entre as estacas 20.025+11,68 e 20.029+15,56, do lado direito da Rodovia SP-333, no sentido de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N=7.496.616,7734 e E=561.440,6555, distante 13,05m do eixo da pista existente na perpendicular da estaca 20.025+11,68; desse ponto, segue em linha reta, confrontando-se com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da Rodovia SP-333,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10,63m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N=7.496.609,0713 e E=561.433,3349;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63,94m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N=7.496.562,7242 e E=561.389,2832;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9,59m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N=7.496.555,7699 e E=561.382,6734, distante 20,18m do eixo da pista existente na perpendicular da estaca 20.029+15,56;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34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54'15" e 88,98m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N=7.496.628,7397 e E=561.433,5859; 36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55'39" e 1,43m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N=7.496.629,8844 e E=561.434,4463;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Prefeitura Municipal de Assis/SP,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42'33" e 7,59m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N=7.496.624,6423 e E=561.439,9301, e 174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43'59" e 7,90m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591,42m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(quinhentos e noventa e um metros quadrados e quarenta e dois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4A255D55" w14:textId="59044CB6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5 -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Gen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>zio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Ant</w:t>
      </w:r>
      <w:r w:rsidRPr="00490A1A">
        <w:rPr>
          <w:rFonts w:ascii="Calibri" w:hAnsi="Calibri" w:cs="Calibri"/>
          <w:color w:val="000000"/>
          <w:sz w:val="22"/>
          <w:szCs w:val="22"/>
        </w:rPr>
        <w:t>ô</w:t>
      </w:r>
      <w:r w:rsidRPr="00490A1A">
        <w:rPr>
          <w:rFonts w:ascii="Helvetica" w:hAnsi="Helvetica"/>
          <w:color w:val="000000"/>
          <w:sz w:val="22"/>
          <w:szCs w:val="22"/>
        </w:rPr>
        <w:t xml:space="preserve">nio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Marquezi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Mara Minervino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Marquezi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e/ou outros, situa-se entre as estacas 20.021+3,29 e 20.023+2,37, do lado esquerdo da Rodovia SP-333, no sentido de Assis a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N=7.496.649,2770 e E=561.540,5311, distante 44,42m do eixo da pista existente na perpendicular da estaca 20.021+3,29; desse ponto, segue em linha reta, confrontando-se com a Avenida do N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quel,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78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38'42" e 5,59m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N=7.496.650,3770 e E=561.546,0088; 88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07'21" e 6,24m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N=7.496.650,5814 e E=561.552,2432; 98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07'21" e 6,24m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N=7.496.649,7001 e E=561.558,4182; 108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07'21" e 6,24m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N=7.496.647,7599 e E=561.564,3465; 118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07'21" e 6,24m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N=7.496.644,8197 e E=561.569,8478; 128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07'21" e 6,24m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N=7.496.640,9689 e E=561.574,7549; 136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29'39" e 4,21m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N=7.496.637,9159 e E=561.577,6527; 136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29'39" e 38,03m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N=7.496.610,3302 e E=561.603,8359;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225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45'50" e 7,47m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N=7.496.605,1157 e E=561.598,4804; 319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35'43" e 24,90m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N=7.496.624,0759 e E=561.582,3413; 311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50'49" e 16,31m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12, de coordenadas N=7.496.634,9583 e E=561.570,1900; 302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48'19" e 14,91m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13, de coordenadas N=7.496.643,0365 e E=561.557,6576; 263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03'29" e 16,55m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14, de coordenadas N=7.496.641,0368 e E=561.541,2339;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11'19" e 24,79m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15, de coordenadas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N=7.496.623,2581 e E=561.523,9517;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48'10" e 8,49m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16, de coordenadas N=7.496.617,4483 e E=561.517,7643;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anteriormente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16.260 do 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CRI de Assis, com azimute de 315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08'57"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5,43m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17, de coordenadas N=7.496.621,2963 e E=561.513,9362, distante 41,32m do eixo da pista existente na perpendicular da estaca 20.023+2,37;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38,60m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765,25m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(setecentos e sessenta e cinco metros quadrados e vinte e cinco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167A6B09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6 -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ao Posto Modelo Ltda. e/ou outros, situa-se entre as estacas 20.023+2,37 e 20.024+7,18, do lado esquerdo da Rodovia SP-333, no sentido de Assis a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N=7.496.621,2963 e E=561.513,9362, distante 41,32m do eixo da pista existente na perpendicular da estaca 20.023+2,37; desse ponto, segue em linha reta,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anteriormente pertencente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27.810 do 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CRI de Assis, com azimute de 135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08'57"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5,43m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N=7.496.617,4483 e E=561.517,7643;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48'10" e 12,95m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N=7.496.608,5822 e E=561.508,3219, e 245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08'31" e 12,74m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N=7.496.603,2261 e E=561.496,7610, distante 39,21m do eixo da pista existente na perpendicular da estaca 20.024+7,18;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24,93m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93,59m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(noventa e tr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s metros quadrados e cinquenta e nove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626501D5" w14:textId="31C93874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7 -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DE-SPD400333-400.401-628-D03/002,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ao Posto Modelo Ltda. e/ou outros, situa-se entre as estacas 20.031+13,69 e 20.035+11,51, do lado esquerdo da Rodovia SP-333, no sentido de Assis a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N=7.496.496,1995 e E=561.395,1973, distante 27,02m do eixo da pista existente na perpendicular da estaca 20.031+13,69; desse ponto, segue em linha reta,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21'18" e 33,62m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N=7.496.467,1844 e E=561.378,2050; 205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32'26" e 17,36m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N=7.496.451,5228 e E=561.370,7211; 183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24'21" e 8,00m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N=7.496.443,5342 e E=561.370,2457; 289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14'45" e 12,68m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N=7.496.447,7152 e E=561.358,2702; 203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13'40" e 21,35m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N=7.496.428,0953 e E=561.349,8499; 193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53'54" e 7,97m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N=7.496.420,3551 e E=561.347,9346;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com azimute de 337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19,70m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N=7.496.438,5586 e E=561.340,4113, distante 24,80m do eixo da pista existente na perpendicular da estaca 20.035+11,51;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32'43"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79,52m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702,94m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(setecentos e dois metros quadrados e noventa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quadrados).</w:t>
      </w:r>
    </w:p>
    <w:p w14:paraId="580428CF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 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 autorizada a invocar o car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ter de urg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para fins do disposto no artigo 15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do Decreto-Lei federal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329E84A3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3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do presente decreto correr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por conta de verba pr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pria da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S/A.</w:t>
      </w:r>
    </w:p>
    <w:p w14:paraId="0653293A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4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dos da presente declara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 os im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dicas de direito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descritos no 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3F61388A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5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o.</w:t>
      </w:r>
    </w:p>
    <w:p w14:paraId="0FC2CEE4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Pal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cio dos Bandeirantes, 5 de fevereiro de 2021</w:t>
      </w:r>
    </w:p>
    <w:p w14:paraId="3F87C29E" w14:textId="77777777" w:rsidR="00317767" w:rsidRPr="00490A1A" w:rsidRDefault="00317767" w:rsidP="0031776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DORIA</w:t>
      </w:r>
    </w:p>
    <w:sectPr w:rsidR="00317767" w:rsidRPr="00490A1A" w:rsidSect="00490A1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67"/>
    <w:rsid w:val="00317767"/>
    <w:rsid w:val="009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7DDA"/>
  <w15:chartTrackingRefBased/>
  <w15:docId w15:val="{262A7955-DB9D-4FBF-8F60-FF28039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2628</Words>
  <Characters>14192</Characters>
  <Application>Microsoft Office Word</Application>
  <DocSecurity>0</DocSecurity>
  <Lines>118</Lines>
  <Paragraphs>33</Paragraphs>
  <ScaleCrop>false</ScaleCrop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2021-02-08T14:45:00Z</dcterms:created>
  <dcterms:modified xsi:type="dcterms:W3CDTF">2021-02-08T14:47:00Z</dcterms:modified>
</cp:coreProperties>
</file>