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C4" w:rsidRPr="000167DD" w:rsidRDefault="003412C4" w:rsidP="000167DD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0167DD">
        <w:rPr>
          <w:rFonts w:ascii="Helvetica" w:hAnsi="Helvetica" w:cs="Courier New"/>
          <w:b/>
          <w:color w:val="000000"/>
        </w:rPr>
        <w:t>DECRETO N</w:t>
      </w:r>
      <w:r w:rsidRPr="000167DD">
        <w:rPr>
          <w:rFonts w:ascii="Courier New" w:hAnsi="Courier New" w:cs="Courier New"/>
          <w:b/>
          <w:color w:val="000000"/>
        </w:rPr>
        <w:t>º</w:t>
      </w:r>
      <w:r w:rsidRPr="000167DD">
        <w:rPr>
          <w:rFonts w:ascii="Helvetica" w:hAnsi="Helvetica" w:cs="Courier New"/>
          <w:b/>
          <w:color w:val="000000"/>
        </w:rPr>
        <w:t xml:space="preserve"> 64.049, DE 28 DE DEZEMBRO DE 2018</w:t>
      </w:r>
    </w:p>
    <w:p w:rsidR="003412C4" w:rsidRPr="00FA62F0" w:rsidRDefault="003412C4" w:rsidP="000167DD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Disp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 sobre abertura de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suplementar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Fiscal na Funda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para o Dese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>volvimento da Educa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 xml:space="preserve">o - FDE, visando ao 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tendimento de Despesas Corre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>tes</w:t>
      </w:r>
    </w:p>
    <w:p w:rsidR="003412C4" w:rsidRPr="00FA62F0" w:rsidRDefault="003412C4" w:rsidP="003412C4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A, </w:t>
      </w:r>
      <w:r w:rsidR="000167DD" w:rsidRPr="00FA62F0">
        <w:rPr>
          <w:rFonts w:ascii="Helvetica" w:hAnsi="Helvetica" w:cs="Courier New"/>
          <w:color w:val="000000"/>
        </w:rPr>
        <w:t>GOVERNADOR DO ESTADO DE S</w:t>
      </w:r>
      <w:r w:rsidR="000167DD" w:rsidRPr="00FA62F0">
        <w:rPr>
          <w:rFonts w:ascii="Courier New" w:hAnsi="Courier New" w:cs="Courier New"/>
          <w:color w:val="000000"/>
        </w:rPr>
        <w:t>Ã</w:t>
      </w:r>
      <w:r w:rsidR="000167DD" w:rsidRPr="00FA62F0">
        <w:rPr>
          <w:rFonts w:ascii="Helvetica" w:hAnsi="Helvetica" w:cs="Courier New"/>
          <w:color w:val="000000"/>
        </w:rPr>
        <w:t>O PAULO</w:t>
      </w:r>
      <w:r w:rsidRPr="00FA62F0">
        <w:rPr>
          <w:rFonts w:ascii="Helvetica" w:hAnsi="Helvetica" w:cs="Courier New"/>
          <w:color w:val="000000"/>
        </w:rPr>
        <w:t>, no uso de s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as atribui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legais, considerando o disposto no artigo 9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da Lei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16.646, de 11 de janeiro de 2018,</w:t>
      </w:r>
    </w:p>
    <w:p w:rsidR="003412C4" w:rsidRPr="00FA62F0" w:rsidRDefault="003412C4" w:rsidP="003412C4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Decreta:</w:t>
      </w:r>
    </w:p>
    <w:p w:rsidR="003412C4" w:rsidRPr="00FA62F0" w:rsidRDefault="003412C4" w:rsidP="003412C4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aberto um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 xml:space="preserve">dito de </w:t>
      </w:r>
      <w:proofErr w:type="gramStart"/>
      <w:r w:rsidRPr="00FA62F0">
        <w:rPr>
          <w:rFonts w:ascii="Helvetica" w:hAnsi="Helvetica" w:cs="Courier New"/>
          <w:color w:val="000000"/>
        </w:rPr>
        <w:t>R$ 40.000.000,00 (Quarenta m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lh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es de reais), suplementar</w:t>
      </w:r>
      <w:proofErr w:type="gramEnd"/>
      <w:r w:rsidRPr="00FA62F0">
        <w:rPr>
          <w:rFonts w:ascii="Helvetica" w:hAnsi="Helvetica" w:cs="Courier New"/>
          <w:color w:val="000000"/>
        </w:rPr>
        <w:t xml:space="preserve">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da Funda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para o Desenvolvimento da Educa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- FDE, observando-se as classifica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Institucional, Econ</w:t>
      </w:r>
      <w:r w:rsidRPr="00FA62F0">
        <w:rPr>
          <w:rFonts w:ascii="Courier New" w:hAnsi="Courier New" w:cs="Courier New"/>
          <w:color w:val="000000"/>
        </w:rPr>
        <w:t>ô</w:t>
      </w:r>
      <w:r w:rsidRPr="00FA62F0">
        <w:rPr>
          <w:rFonts w:ascii="Helvetica" w:hAnsi="Helvetica" w:cs="Courier New"/>
          <w:color w:val="000000"/>
        </w:rPr>
        <w:t>mica, Funcional e Progr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tica, conforme a Tabela 1, anexa.</w:t>
      </w:r>
    </w:p>
    <w:p w:rsidR="003412C4" w:rsidRPr="00FA62F0" w:rsidRDefault="003412C4" w:rsidP="003412C4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2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aberto pelo artigo anterior ser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coberto com recu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Helvetica" w:hAnsi="Helvetica" w:cs="Courier New"/>
          <w:color w:val="000000"/>
        </w:rPr>
        <w:t xml:space="preserve">sos a que alude o inciso III, do </w:t>
      </w: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>, do artigo 43, da Lei Federal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4.320, de 17 de mar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o de 1964, de conformidade com a legisla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discriminada na Tabela 3, anexa.</w:t>
      </w:r>
    </w:p>
    <w:p w:rsidR="003412C4" w:rsidRPr="00FA62F0" w:rsidRDefault="003412C4" w:rsidP="003412C4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3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alterada a Programa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ria da Despesa do Estado, est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belecida pelo Anexo, de que trata o artigo 7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>, do Decreto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63.152, de 15 de janeiro de 2018, de conformidade com a Tabela 2, anexa.</w:t>
      </w:r>
    </w:p>
    <w:p w:rsidR="003412C4" w:rsidRPr="00FA62F0" w:rsidRDefault="003412C4" w:rsidP="003412C4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4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o.</w:t>
      </w:r>
    </w:p>
    <w:p w:rsidR="003412C4" w:rsidRPr="00FA62F0" w:rsidRDefault="003412C4" w:rsidP="003412C4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Pal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cio dos Bandeirantes, 28 de dezembro de 2018</w:t>
      </w:r>
    </w:p>
    <w:p w:rsidR="003412C4" w:rsidRPr="00FA62F0" w:rsidRDefault="003412C4" w:rsidP="003412C4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</w:t>
      </w:r>
    </w:p>
    <w:p w:rsidR="003412C4" w:rsidRPr="00FA62F0" w:rsidRDefault="003412C4" w:rsidP="003412C4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(Tabelas Publicadas)</w:t>
      </w:r>
    </w:p>
    <w:sectPr w:rsidR="003412C4" w:rsidRPr="00FA62F0" w:rsidSect="00FA6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412C4"/>
    <w:rsid w:val="000167DD"/>
    <w:rsid w:val="003049DE"/>
    <w:rsid w:val="003412C4"/>
    <w:rsid w:val="00653CC4"/>
    <w:rsid w:val="008C5002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12C4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12C4"/>
  </w:style>
  <w:style w:type="paragraph" w:styleId="Rodap">
    <w:name w:val="footer"/>
    <w:basedOn w:val="Normal"/>
    <w:link w:val="RodapChar"/>
    <w:uiPriority w:val="99"/>
    <w:semiHidden/>
    <w:unhideWhenUsed/>
    <w:rsid w:val="003412C4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4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2019-04-01T14:19:00Z</dcterms:created>
  <dcterms:modified xsi:type="dcterms:W3CDTF">2019-04-01T14:20:00Z</dcterms:modified>
</cp:coreProperties>
</file>