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B63F" w14:textId="77777777" w:rsidR="0087293B" w:rsidRPr="0087293B" w:rsidRDefault="0087293B" w:rsidP="0087293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87293B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87293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87293B">
        <w:rPr>
          <w:rFonts w:ascii="Helvetica" w:hAnsi="Helvetica"/>
          <w:b/>
          <w:bCs/>
          <w:color w:val="000000"/>
          <w:sz w:val="22"/>
          <w:szCs w:val="22"/>
        </w:rPr>
        <w:t xml:space="preserve"> 67.505, DE 20 DE FEVEREIRO DE 2023</w:t>
      </w:r>
    </w:p>
    <w:p w14:paraId="72475E4F" w14:textId="66069272" w:rsidR="0087293B" w:rsidRPr="00DD1F8B" w:rsidRDefault="0087293B" w:rsidP="0087293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Declara luto oficial no Estado, por 3 (tr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s) dias, em manifesta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de profundo pesar pelas v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timas das chuvas que atingiram os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pios que especifica</w:t>
      </w:r>
    </w:p>
    <w:p w14:paraId="36F9EB38" w14:textId="0F1DD117" w:rsidR="0087293B" w:rsidRPr="00DD1F8B" w:rsidRDefault="0087293B" w:rsidP="00872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TARC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Pr="00DD1F8B">
        <w:rPr>
          <w:rFonts w:ascii="Helvetica" w:hAnsi="Helvetica"/>
          <w:color w:val="000000"/>
          <w:sz w:val="22"/>
          <w:szCs w:val="22"/>
        </w:rPr>
        <w:t>GOVERNADOR DO ESTADO DE S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 PAULO</w:t>
      </w:r>
      <w:r w:rsidRPr="00DD1F8B">
        <w:rPr>
          <w:rFonts w:ascii="Helvetica" w:hAnsi="Helvetica"/>
          <w:color w:val="000000"/>
          <w:sz w:val="22"/>
          <w:szCs w:val="22"/>
        </w:rPr>
        <w:t>, no uso de suas atribui</w:t>
      </w:r>
      <w:r w:rsidRPr="00DD1F8B">
        <w:rPr>
          <w:rFonts w:ascii="Calibri" w:hAnsi="Calibri" w:cs="Calibri"/>
          <w:color w:val="000000"/>
          <w:sz w:val="22"/>
          <w:szCs w:val="22"/>
        </w:rPr>
        <w:t>çõ</w:t>
      </w:r>
      <w:r w:rsidRPr="00DD1F8B">
        <w:rPr>
          <w:rFonts w:ascii="Helvetica" w:hAnsi="Helvetica"/>
          <w:color w:val="000000"/>
          <w:sz w:val="22"/>
          <w:szCs w:val="22"/>
        </w:rPr>
        <w:t>es legais,</w:t>
      </w:r>
    </w:p>
    <w:p w14:paraId="2CC19A30" w14:textId="70A33095" w:rsidR="0087293B" w:rsidRPr="00DD1F8B" w:rsidRDefault="0087293B" w:rsidP="00872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Decreta:</w:t>
      </w:r>
    </w:p>
    <w:p w14:paraId="1A44EAEC" w14:textId="77777777" w:rsidR="0087293B" w:rsidRPr="00DD1F8B" w:rsidRDefault="0087293B" w:rsidP="00872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1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Fica declarado luto oficial no Estado, por 3 (tr</w:t>
      </w:r>
      <w:r w:rsidRPr="00DD1F8B">
        <w:rPr>
          <w:rFonts w:ascii="Calibri" w:hAnsi="Calibri" w:cs="Calibri"/>
          <w:color w:val="000000"/>
          <w:sz w:val="22"/>
          <w:szCs w:val="22"/>
        </w:rPr>
        <w:t>ê</w:t>
      </w:r>
      <w:r w:rsidRPr="00DD1F8B">
        <w:rPr>
          <w:rFonts w:ascii="Helvetica" w:hAnsi="Helvetica"/>
          <w:color w:val="000000"/>
          <w:sz w:val="22"/>
          <w:szCs w:val="22"/>
        </w:rPr>
        <w:t>s) dias, em manifesta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de profundo pesar pelas v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timas das fortes chuvas que atingiram os Munic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pios de Bertioga, Caraguatatuba, Guaruj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, Ilhabela, S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>o Sebasti</w:t>
      </w:r>
      <w:r w:rsidRPr="00DD1F8B">
        <w:rPr>
          <w:rFonts w:ascii="Calibri" w:hAnsi="Calibri" w:cs="Calibri"/>
          <w:color w:val="000000"/>
          <w:sz w:val="22"/>
          <w:szCs w:val="22"/>
        </w:rPr>
        <w:t>ã</w:t>
      </w:r>
      <w:r w:rsidRPr="00DD1F8B">
        <w:rPr>
          <w:rFonts w:ascii="Helvetica" w:hAnsi="Helvetica"/>
          <w:color w:val="000000"/>
          <w:sz w:val="22"/>
          <w:szCs w:val="22"/>
        </w:rPr>
        <w:t xml:space="preserve">o e Ubatuba nas </w:t>
      </w:r>
      <w:r w:rsidRPr="00DD1F8B">
        <w:rPr>
          <w:rFonts w:ascii="Calibri" w:hAnsi="Calibri" w:cs="Calibri"/>
          <w:color w:val="000000"/>
          <w:sz w:val="22"/>
          <w:szCs w:val="22"/>
        </w:rPr>
        <w:t>ú</w:t>
      </w:r>
      <w:r w:rsidRPr="00DD1F8B">
        <w:rPr>
          <w:rFonts w:ascii="Helvetica" w:hAnsi="Helvetica"/>
          <w:color w:val="000000"/>
          <w:sz w:val="22"/>
          <w:szCs w:val="22"/>
        </w:rPr>
        <w:t>ltimas horas.</w:t>
      </w:r>
    </w:p>
    <w:p w14:paraId="60F51E26" w14:textId="77777777" w:rsidR="0087293B" w:rsidRPr="00DD1F8B" w:rsidRDefault="0087293B" w:rsidP="00872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2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o.</w:t>
      </w:r>
    </w:p>
    <w:p w14:paraId="36927D69" w14:textId="77777777" w:rsidR="0087293B" w:rsidRPr="00DD1F8B" w:rsidRDefault="0087293B" w:rsidP="00872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Pal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cio dos Bandeirantes, 20 de fevereiro de 2023.</w:t>
      </w:r>
    </w:p>
    <w:p w14:paraId="2CE1E450" w14:textId="77777777" w:rsidR="0087293B" w:rsidRPr="00DD1F8B" w:rsidRDefault="0087293B" w:rsidP="0087293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TARC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SIO DE FREITAS</w:t>
      </w:r>
    </w:p>
    <w:sectPr w:rsidR="0087293B" w:rsidRPr="00DD1F8B" w:rsidSect="00DD1F8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3B"/>
    <w:rsid w:val="0087293B"/>
    <w:rsid w:val="00B04A99"/>
    <w:rsid w:val="00D2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9A4F"/>
  <w15:chartTrackingRefBased/>
  <w15:docId w15:val="{4D9E492E-7C0C-4E74-8D9E-D30E0617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2023-02-22T14:59:00Z</dcterms:created>
  <dcterms:modified xsi:type="dcterms:W3CDTF">2023-02-22T15:01:00Z</dcterms:modified>
</cp:coreProperties>
</file>