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4175" w14:textId="77777777" w:rsidR="00E64080" w:rsidRPr="00DB3238" w:rsidRDefault="00E64080" w:rsidP="00DB323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B323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B3238">
        <w:rPr>
          <w:rFonts w:ascii="Calibri" w:hAnsi="Calibri" w:cs="Calibri"/>
          <w:b/>
          <w:bCs/>
          <w:sz w:val="22"/>
          <w:szCs w:val="22"/>
        </w:rPr>
        <w:t>°</w:t>
      </w:r>
      <w:r w:rsidRPr="00DB3238">
        <w:rPr>
          <w:rFonts w:ascii="Helvetica" w:hAnsi="Helvetica" w:cs="Courier New"/>
          <w:b/>
          <w:bCs/>
          <w:sz w:val="22"/>
          <w:szCs w:val="22"/>
        </w:rPr>
        <w:t xml:space="preserve"> 67.625, DE 31 DE MAR</w:t>
      </w:r>
      <w:r w:rsidRPr="00DB3238">
        <w:rPr>
          <w:rFonts w:ascii="Calibri" w:hAnsi="Calibri" w:cs="Calibri"/>
          <w:b/>
          <w:bCs/>
          <w:sz w:val="22"/>
          <w:szCs w:val="22"/>
        </w:rPr>
        <w:t>Ç</w:t>
      </w:r>
      <w:r w:rsidRPr="00DB3238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8E4FED2" w14:textId="77777777" w:rsidR="00E64080" w:rsidRPr="00C1487B" w:rsidRDefault="00E64080" w:rsidP="00DB323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Disp</w:t>
      </w:r>
      <w:r w:rsidRPr="00C1487B">
        <w:rPr>
          <w:rFonts w:ascii="Calibri" w:hAnsi="Calibri" w:cs="Calibri"/>
          <w:sz w:val="22"/>
          <w:szCs w:val="22"/>
        </w:rPr>
        <w:t>õ</w:t>
      </w:r>
      <w:r w:rsidRPr="00C1487B">
        <w:rPr>
          <w:rFonts w:ascii="Helvetica" w:hAnsi="Helvetica" w:cs="Courier New"/>
          <w:sz w:val="22"/>
          <w:szCs w:val="22"/>
        </w:rPr>
        <w:t>e sobre abertura de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suplementar ao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C1487B">
        <w:rPr>
          <w:rFonts w:ascii="Calibri" w:hAnsi="Calibri" w:cs="Calibri"/>
          <w:sz w:val="22"/>
          <w:szCs w:val="22"/>
        </w:rPr>
        <w:t>Ó</w:t>
      </w:r>
      <w:r w:rsidRPr="00C1487B">
        <w:rPr>
          <w:rFonts w:ascii="Helvetica" w:hAnsi="Helvetica" w:cs="Courier New"/>
          <w:sz w:val="22"/>
          <w:szCs w:val="22"/>
        </w:rPr>
        <w:t>rg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os da Administra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P</w:t>
      </w:r>
      <w:r w:rsidRPr="00C1487B">
        <w:rPr>
          <w:rFonts w:ascii="Calibri" w:hAnsi="Calibri" w:cs="Calibri"/>
          <w:sz w:val="22"/>
          <w:szCs w:val="22"/>
        </w:rPr>
        <w:t>ú</w:t>
      </w:r>
      <w:r w:rsidRPr="00C1487B">
        <w:rPr>
          <w:rFonts w:ascii="Helvetica" w:hAnsi="Helvetica" w:cs="Courier New"/>
          <w:sz w:val="22"/>
          <w:szCs w:val="22"/>
        </w:rPr>
        <w:t>blica, visando ao atendimento de Despesas Correntes e de Capital.</w:t>
      </w:r>
    </w:p>
    <w:p w14:paraId="2410858C" w14:textId="7365F7AD" w:rsidR="00E64080" w:rsidRPr="00C1487B" w:rsidRDefault="00E64080" w:rsidP="00E640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 xml:space="preserve">CIO RAMUTH, </w:t>
      </w:r>
      <w:r w:rsidR="00DB3238" w:rsidRPr="00C1487B">
        <w:rPr>
          <w:rFonts w:ascii="Helvetica" w:hAnsi="Helvetica" w:cs="Courier New"/>
          <w:sz w:val="22"/>
          <w:szCs w:val="22"/>
        </w:rPr>
        <w:t>VICE-GOVERNADOR, EM EXERC</w:t>
      </w:r>
      <w:r w:rsidR="00DB3238" w:rsidRPr="00C1487B">
        <w:rPr>
          <w:rFonts w:ascii="Calibri" w:hAnsi="Calibri" w:cs="Calibri"/>
          <w:sz w:val="22"/>
          <w:szCs w:val="22"/>
        </w:rPr>
        <w:t>Í</w:t>
      </w:r>
      <w:r w:rsidR="00DB3238" w:rsidRPr="00C1487B">
        <w:rPr>
          <w:rFonts w:ascii="Helvetica" w:hAnsi="Helvetica" w:cs="Courier New"/>
          <w:sz w:val="22"/>
          <w:szCs w:val="22"/>
        </w:rPr>
        <w:t>CIO NO CARGO DE GOVERNADOR DO ESTADO DE S</w:t>
      </w:r>
      <w:r w:rsidR="00DB3238" w:rsidRPr="00C1487B">
        <w:rPr>
          <w:rFonts w:ascii="Calibri" w:hAnsi="Calibri" w:cs="Calibri"/>
          <w:sz w:val="22"/>
          <w:szCs w:val="22"/>
        </w:rPr>
        <w:t>Ã</w:t>
      </w:r>
      <w:r w:rsidR="00DB3238" w:rsidRPr="00C1487B">
        <w:rPr>
          <w:rFonts w:ascii="Helvetica" w:hAnsi="Helvetica" w:cs="Courier New"/>
          <w:sz w:val="22"/>
          <w:szCs w:val="22"/>
        </w:rPr>
        <w:t>O PAULO</w:t>
      </w:r>
      <w:r w:rsidRPr="00C1487B">
        <w:rPr>
          <w:rFonts w:ascii="Helvetica" w:hAnsi="Helvetica" w:cs="Courier New"/>
          <w:sz w:val="22"/>
          <w:szCs w:val="22"/>
        </w:rPr>
        <w:t>, no uso de suas atribui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legais, considerando o disposto na Lei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17.614, de 26 de dezembro de </w:t>
      </w:r>
      <w:proofErr w:type="gramStart"/>
      <w:r w:rsidRPr="00C1487B">
        <w:rPr>
          <w:rFonts w:ascii="Helvetica" w:hAnsi="Helvetica" w:cs="Courier New"/>
          <w:sz w:val="22"/>
          <w:szCs w:val="22"/>
        </w:rPr>
        <w:t>2022,  em</w:t>
      </w:r>
      <w:proofErr w:type="gramEnd"/>
      <w:r w:rsidRPr="00C1487B">
        <w:rPr>
          <w:rFonts w:ascii="Helvetica" w:hAnsi="Helvetica" w:cs="Courier New"/>
          <w:sz w:val="22"/>
          <w:szCs w:val="22"/>
        </w:rPr>
        <w:t xml:space="preserve"> conformidade com o Decreto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67.435, de 1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67.513, de 23 de fevereiro de 2023</w:t>
      </w:r>
    </w:p>
    <w:p w14:paraId="28E01BBC" w14:textId="77777777" w:rsidR="00E64080" w:rsidRPr="00C1487B" w:rsidRDefault="00E64080" w:rsidP="00E640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Decreta:</w:t>
      </w:r>
    </w:p>
    <w:p w14:paraId="3894C6E6" w14:textId="77777777" w:rsidR="00E64080" w:rsidRPr="00C1487B" w:rsidRDefault="00E64080" w:rsidP="00E640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1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Fica aberto um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de R$ 12.724.087,00 (Doze milh</w:t>
      </w:r>
      <w:r w:rsidRPr="00C1487B">
        <w:rPr>
          <w:rFonts w:ascii="Calibri" w:hAnsi="Calibri" w:cs="Calibri"/>
          <w:sz w:val="22"/>
          <w:szCs w:val="22"/>
        </w:rPr>
        <w:t>õ</w:t>
      </w:r>
      <w:r w:rsidRPr="00C1487B">
        <w:rPr>
          <w:rFonts w:ascii="Helvetica" w:hAnsi="Helvetica" w:cs="Courier New"/>
          <w:sz w:val="22"/>
          <w:szCs w:val="22"/>
        </w:rPr>
        <w:t>es, setecentos e vinte e quatro mil e oitenta e sete reais), suplementar ao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 xml:space="preserve">amento de Diversos </w:t>
      </w:r>
      <w:r w:rsidRPr="00C1487B">
        <w:rPr>
          <w:rFonts w:ascii="Calibri" w:hAnsi="Calibri" w:cs="Calibri"/>
          <w:sz w:val="22"/>
          <w:szCs w:val="22"/>
        </w:rPr>
        <w:t>Ó</w:t>
      </w:r>
      <w:r w:rsidRPr="00C1487B">
        <w:rPr>
          <w:rFonts w:ascii="Helvetica" w:hAnsi="Helvetica" w:cs="Courier New"/>
          <w:sz w:val="22"/>
          <w:szCs w:val="22"/>
        </w:rPr>
        <w:t>rg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os da Administra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P</w:t>
      </w:r>
      <w:r w:rsidRPr="00C1487B">
        <w:rPr>
          <w:rFonts w:ascii="Calibri" w:hAnsi="Calibri" w:cs="Calibri"/>
          <w:sz w:val="22"/>
          <w:szCs w:val="22"/>
        </w:rPr>
        <w:t>ú</w:t>
      </w:r>
      <w:r w:rsidRPr="00C1487B">
        <w:rPr>
          <w:rFonts w:ascii="Helvetica" w:hAnsi="Helvetica" w:cs="Courier New"/>
          <w:sz w:val="22"/>
          <w:szCs w:val="22"/>
        </w:rPr>
        <w:t>blica, observando-se as classifica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Institucional, Econ</w:t>
      </w:r>
      <w:r w:rsidRPr="00C1487B">
        <w:rPr>
          <w:rFonts w:ascii="Calibri" w:hAnsi="Calibri" w:cs="Calibri"/>
          <w:sz w:val="22"/>
          <w:szCs w:val="22"/>
        </w:rPr>
        <w:t>ô</w:t>
      </w:r>
      <w:r w:rsidRPr="00C1487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1487B">
        <w:rPr>
          <w:rFonts w:ascii="Helvetica" w:hAnsi="Helvetica" w:cs="Courier New"/>
          <w:sz w:val="22"/>
          <w:szCs w:val="22"/>
        </w:rPr>
        <w:t>Funcional e Program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tica</w:t>
      </w:r>
      <w:proofErr w:type="gramEnd"/>
      <w:r w:rsidRPr="00C1487B">
        <w:rPr>
          <w:rFonts w:ascii="Helvetica" w:hAnsi="Helvetica" w:cs="Courier New"/>
          <w:sz w:val="22"/>
          <w:szCs w:val="22"/>
        </w:rPr>
        <w:t>, conforme a Tabela 1, anexa.</w:t>
      </w:r>
    </w:p>
    <w:p w14:paraId="3E9F49F6" w14:textId="77777777" w:rsidR="00E64080" w:rsidRPr="00C1487B" w:rsidRDefault="00E64080" w:rsidP="00E640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2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O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aberto pelo artigo anterior ser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1487B">
        <w:rPr>
          <w:rFonts w:ascii="Calibri" w:hAnsi="Calibri" w:cs="Calibri"/>
          <w:sz w:val="22"/>
          <w:szCs w:val="22"/>
        </w:rPr>
        <w:t>§</w:t>
      </w:r>
      <w:r w:rsidRPr="00C1487B">
        <w:rPr>
          <w:rFonts w:ascii="Helvetica" w:hAnsi="Helvetica" w:cs="Courier New"/>
          <w:sz w:val="22"/>
          <w:szCs w:val="22"/>
        </w:rPr>
        <w:t xml:space="preserve"> 1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>, do artigo 43, da Lei federal n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4.320, de 17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1964, de conformidade com a legisla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discriminada na Tabela 3, anexa.</w:t>
      </w:r>
    </w:p>
    <w:p w14:paraId="7FE52520" w14:textId="77777777" w:rsidR="00E64080" w:rsidRPr="00C1487B" w:rsidRDefault="00E64080" w:rsidP="00E640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3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ament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>, do Decreto n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4CE36C3" w14:textId="77777777" w:rsidR="00E64080" w:rsidRPr="00C1487B" w:rsidRDefault="00E64080" w:rsidP="00E640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4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o.</w:t>
      </w:r>
    </w:p>
    <w:p w14:paraId="46178D50" w14:textId="77777777" w:rsidR="00E64080" w:rsidRPr="00C1487B" w:rsidRDefault="00E64080" w:rsidP="00E640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Pal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cio dos Bandeirantes, 31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2023.</w:t>
      </w:r>
    </w:p>
    <w:p w14:paraId="109511EE" w14:textId="77777777" w:rsidR="00E64080" w:rsidRPr="00C1487B" w:rsidRDefault="00E64080" w:rsidP="00E640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RAMUTH</w:t>
      </w:r>
    </w:p>
    <w:p w14:paraId="41DD7F19" w14:textId="6E8B522D" w:rsidR="00E64080" w:rsidRPr="00DB3238" w:rsidRDefault="00DB3238" w:rsidP="00E64080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E64080" w:rsidRPr="00DB3238" w:rsidSect="00D414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80"/>
    <w:rsid w:val="00DB3238"/>
    <w:rsid w:val="00E6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33B2"/>
  <w15:chartTrackingRefBased/>
  <w15:docId w15:val="{A6ED7493-1B60-44DD-9D68-BEB1ECFE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0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640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64080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E6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2023-04-03T15:24:00Z</dcterms:created>
  <dcterms:modified xsi:type="dcterms:W3CDTF">2023-04-03T15:27:00Z</dcterms:modified>
</cp:coreProperties>
</file>