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24" w:rsidRPr="000A2D31" w:rsidRDefault="00806C24" w:rsidP="000A2D3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bookmarkEnd w:id="0"/>
      <w:r w:rsidRPr="000A2D31">
        <w:rPr>
          <w:rFonts w:ascii="Helvetica" w:hAnsi="Helvetica"/>
          <w:b/>
          <w:color w:val="000000"/>
          <w:sz w:val="22"/>
          <w:szCs w:val="22"/>
        </w:rPr>
        <w:t>DECRETO N</w:t>
      </w:r>
      <w:r w:rsidRPr="000A2D31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A2D31">
        <w:rPr>
          <w:rFonts w:ascii="Helvetica" w:hAnsi="Helvetica"/>
          <w:b/>
          <w:color w:val="000000"/>
          <w:sz w:val="22"/>
          <w:szCs w:val="22"/>
        </w:rPr>
        <w:t xml:space="preserve"> 65.092, DE 24 DE JULHO DE 2020</w:t>
      </w:r>
    </w:p>
    <w:p w:rsidR="00806C24" w:rsidRPr="002F6B40" w:rsidRDefault="00806C24" w:rsidP="000A2D3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Autoriza a Fazenda do Estado a receber do Munic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pio de Presidente Prudente, mediante concess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de direito real de uso, a t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tulo</w:t>
      </w:r>
      <w:r w:rsidR="000A2D31">
        <w:rPr>
          <w:rFonts w:ascii="Cambria" w:hAnsi="Cambria"/>
          <w:color w:val="000000"/>
          <w:sz w:val="22"/>
          <w:szCs w:val="22"/>
        </w:rPr>
        <w:t xml:space="preserve"> </w:t>
      </w:r>
      <w:r w:rsidRPr="002F6B40">
        <w:rPr>
          <w:rFonts w:ascii="Helvetica" w:hAnsi="Helvetica"/>
          <w:color w:val="000000"/>
          <w:sz w:val="22"/>
          <w:szCs w:val="22"/>
        </w:rPr>
        <w:t>gratuito e pelo prazo de 30 anos, o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vel que especifica, e d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F6B40">
        <w:rPr>
          <w:rFonts w:ascii="Cambria" w:hAnsi="Cambria" w:cs="Cambria"/>
          <w:color w:val="000000"/>
          <w:sz w:val="22"/>
          <w:szCs w:val="22"/>
        </w:rPr>
        <w:t>ê</w:t>
      </w:r>
      <w:r w:rsidRPr="002F6B40">
        <w:rPr>
          <w:rFonts w:ascii="Helvetica" w:hAnsi="Helvetica"/>
          <w:color w:val="000000"/>
          <w:sz w:val="22"/>
          <w:szCs w:val="22"/>
        </w:rPr>
        <w:t>ncias correlatas</w:t>
      </w:r>
    </w:p>
    <w:p w:rsidR="00806C24" w:rsidRPr="002F6B40" w:rsidRDefault="00806C24" w:rsidP="00806C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JO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A2D31" w:rsidRPr="002F6B40">
        <w:rPr>
          <w:rFonts w:ascii="Helvetica" w:hAnsi="Helvetica"/>
          <w:color w:val="000000"/>
          <w:sz w:val="22"/>
          <w:szCs w:val="22"/>
        </w:rPr>
        <w:t>GOVERNADOR DO ESTADO DE S</w:t>
      </w:r>
      <w:r w:rsidR="000A2D31" w:rsidRPr="002F6B40">
        <w:rPr>
          <w:rFonts w:ascii="Cambria" w:hAnsi="Cambria" w:cs="Cambria"/>
          <w:color w:val="000000"/>
          <w:sz w:val="22"/>
          <w:szCs w:val="22"/>
        </w:rPr>
        <w:t>Ã</w:t>
      </w:r>
      <w:r w:rsidR="000A2D31" w:rsidRPr="002F6B40">
        <w:rPr>
          <w:rFonts w:ascii="Helvetica" w:hAnsi="Helvetica"/>
          <w:color w:val="000000"/>
          <w:sz w:val="22"/>
          <w:szCs w:val="22"/>
        </w:rPr>
        <w:t>O PAULO</w:t>
      </w:r>
      <w:r w:rsidRPr="002F6B40">
        <w:rPr>
          <w:rFonts w:ascii="Helvetica" w:hAnsi="Helvetica"/>
          <w:color w:val="000000"/>
          <w:sz w:val="22"/>
          <w:szCs w:val="22"/>
        </w:rPr>
        <w:t>, no uso de suas atribui</w:t>
      </w:r>
      <w:r w:rsidRPr="002F6B40">
        <w:rPr>
          <w:rFonts w:ascii="Cambria" w:hAnsi="Cambria" w:cs="Cambria"/>
          <w:color w:val="000000"/>
          <w:sz w:val="22"/>
          <w:szCs w:val="22"/>
        </w:rPr>
        <w:t>çõ</w:t>
      </w:r>
      <w:r w:rsidRPr="002F6B40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2F6B40">
        <w:rPr>
          <w:rFonts w:ascii="Cambria" w:hAnsi="Cambria" w:cs="Cambria"/>
          <w:color w:val="000000"/>
          <w:sz w:val="22"/>
          <w:szCs w:val="22"/>
        </w:rPr>
        <w:t>à</w:t>
      </w:r>
      <w:r w:rsidRPr="002F6B40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 do Conselho do Patrim</w:t>
      </w:r>
      <w:r w:rsidRPr="002F6B40">
        <w:rPr>
          <w:rFonts w:ascii="Cambria" w:hAnsi="Cambria" w:cs="Cambria"/>
          <w:color w:val="000000"/>
          <w:sz w:val="22"/>
          <w:szCs w:val="22"/>
        </w:rPr>
        <w:t>ô</w:t>
      </w:r>
      <w:r w:rsidRPr="002F6B40">
        <w:rPr>
          <w:rFonts w:ascii="Helvetica" w:hAnsi="Helvetica"/>
          <w:color w:val="000000"/>
          <w:sz w:val="22"/>
          <w:szCs w:val="22"/>
        </w:rPr>
        <w:t>nio Imobili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rio,</w:t>
      </w:r>
    </w:p>
    <w:p w:rsidR="00806C24" w:rsidRPr="002F6B40" w:rsidRDefault="00806C24" w:rsidP="00806C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Decreta:</w:t>
      </w:r>
    </w:p>
    <w:p w:rsidR="00806C24" w:rsidRPr="002F6B40" w:rsidRDefault="00806C24" w:rsidP="00806C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Artigo 1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- Fica a Fazenda do Estado autorizada a receber do Munic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pio de Presidente Prudente, mediante concess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de direito real de uso, a t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tulo gratuito e pelo prazo de 30 (trinta) anos, nos termos da Lei municipal n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8.601, de 8 de agosto de 2014, o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vel situado na Avenida Paulo Marcondes, n</w:t>
      </w:r>
      <w:r w:rsidRPr="002F6B40">
        <w:rPr>
          <w:rFonts w:ascii="Cambria" w:hAnsi="Cambria" w:cs="Cambria"/>
          <w:color w:val="000000"/>
          <w:sz w:val="22"/>
          <w:szCs w:val="22"/>
        </w:rPr>
        <w:t>°</w:t>
      </w:r>
      <w:r w:rsidRPr="002F6B40">
        <w:rPr>
          <w:rFonts w:ascii="Helvetica" w:hAnsi="Helvetica"/>
          <w:color w:val="000000"/>
          <w:sz w:val="22"/>
          <w:szCs w:val="22"/>
        </w:rPr>
        <w:t xml:space="preserve"> 2.035, Bairro Jardim 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Sebasti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o, naquele Munic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 xml:space="preserve">pio, com 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rea total de 2.276,83m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2F6B40">
        <w:rPr>
          <w:rFonts w:ascii="Helvetica" w:hAnsi="Helvetica"/>
          <w:color w:val="000000"/>
          <w:sz w:val="22"/>
          <w:szCs w:val="22"/>
        </w:rPr>
        <w:t>(dois mil, duzentos e setenta e seis metros quadrados e oitenta e tr</w:t>
      </w:r>
      <w:r w:rsidRPr="002F6B40">
        <w:rPr>
          <w:rFonts w:ascii="Cambria" w:hAnsi="Cambria" w:cs="Cambria"/>
          <w:color w:val="000000"/>
          <w:sz w:val="22"/>
          <w:szCs w:val="22"/>
        </w:rPr>
        <w:t>ê</w:t>
      </w:r>
      <w:r w:rsidRPr="002F6B40">
        <w:rPr>
          <w:rFonts w:ascii="Helvetica" w:hAnsi="Helvetica"/>
          <w:color w:val="000000"/>
          <w:sz w:val="22"/>
          <w:szCs w:val="22"/>
        </w:rPr>
        <w:t>s dec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metros quadrados), objeto da matr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cula n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48.441 do 1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Of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cio de Registro de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>veis da Comarca de Presidente Prudente, cadastrado no SGI sob o n</w:t>
      </w:r>
      <w:r w:rsidRPr="002F6B40">
        <w:rPr>
          <w:rFonts w:ascii="Cambria" w:hAnsi="Cambria" w:cs="Cambria"/>
          <w:color w:val="000000"/>
          <w:sz w:val="22"/>
          <w:szCs w:val="22"/>
        </w:rPr>
        <w:t>°</w:t>
      </w:r>
      <w:r w:rsidRPr="002F6B40">
        <w:rPr>
          <w:rFonts w:ascii="Helvetica" w:hAnsi="Helvetica"/>
          <w:color w:val="000000"/>
          <w:sz w:val="22"/>
          <w:szCs w:val="22"/>
        </w:rPr>
        <w:t xml:space="preserve"> 63.119, conforme descrito e identificado nos autos do Processo SG-3.066.393/2019 (Prot. GS n</w:t>
      </w:r>
      <w:r w:rsidRPr="002F6B40">
        <w:rPr>
          <w:rFonts w:ascii="Cambria" w:hAnsi="Cambria" w:cs="Cambria"/>
          <w:color w:val="000000"/>
          <w:sz w:val="22"/>
          <w:szCs w:val="22"/>
        </w:rPr>
        <w:t>º</w:t>
      </w:r>
      <w:r w:rsidRPr="002F6B40">
        <w:rPr>
          <w:rFonts w:ascii="Helvetica" w:hAnsi="Helvetica"/>
          <w:color w:val="000000"/>
          <w:sz w:val="22"/>
          <w:szCs w:val="22"/>
        </w:rPr>
        <w:t xml:space="preserve"> 8.840/2019-SSP).</w:t>
      </w:r>
    </w:p>
    <w:p w:rsidR="00806C24" w:rsidRPr="002F6B40" w:rsidRDefault="00806C24" w:rsidP="00806C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Par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 xml:space="preserve">grafo </w:t>
      </w:r>
      <w:r w:rsidRPr="002F6B40">
        <w:rPr>
          <w:rFonts w:ascii="Cambria" w:hAnsi="Cambria" w:cs="Cambria"/>
          <w:color w:val="000000"/>
          <w:sz w:val="22"/>
          <w:szCs w:val="22"/>
        </w:rPr>
        <w:t>ú</w:t>
      </w:r>
      <w:r w:rsidRPr="002F6B40">
        <w:rPr>
          <w:rFonts w:ascii="Helvetica" w:hAnsi="Helvetica"/>
          <w:color w:val="000000"/>
          <w:sz w:val="22"/>
          <w:szCs w:val="22"/>
        </w:rPr>
        <w:t>nico - O im</w:t>
      </w:r>
      <w:r w:rsidRPr="002F6B40">
        <w:rPr>
          <w:rFonts w:ascii="Cambria" w:hAnsi="Cambria" w:cs="Cambria"/>
          <w:color w:val="000000"/>
          <w:sz w:val="22"/>
          <w:szCs w:val="22"/>
        </w:rPr>
        <w:t>ó</w:t>
      </w:r>
      <w:r w:rsidRPr="002F6B40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2F6B40">
        <w:rPr>
          <w:rFonts w:ascii="Cambria" w:hAnsi="Cambria" w:cs="Cambria"/>
          <w:color w:val="000000"/>
          <w:sz w:val="22"/>
          <w:szCs w:val="22"/>
        </w:rPr>
        <w:t>“</w:t>
      </w:r>
      <w:r w:rsidRPr="002F6B40">
        <w:rPr>
          <w:rFonts w:ascii="Helvetica" w:hAnsi="Helvetica"/>
          <w:color w:val="000000"/>
          <w:sz w:val="22"/>
          <w:szCs w:val="22"/>
        </w:rPr>
        <w:t>caput</w:t>
      </w:r>
      <w:r w:rsidRPr="002F6B40">
        <w:rPr>
          <w:rFonts w:ascii="Cambria" w:hAnsi="Cambria" w:cs="Cambria"/>
          <w:color w:val="000000"/>
          <w:sz w:val="22"/>
          <w:szCs w:val="22"/>
        </w:rPr>
        <w:t>”</w:t>
      </w:r>
      <w:r w:rsidRPr="002F6B40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 xml:space="preserve"> </w:t>
      </w:r>
      <w:r w:rsidRPr="002F6B40">
        <w:rPr>
          <w:rFonts w:ascii="Cambria" w:hAnsi="Cambria" w:cs="Cambria"/>
          <w:color w:val="000000"/>
          <w:sz w:val="22"/>
          <w:szCs w:val="22"/>
        </w:rPr>
        <w:t>à</w:t>
      </w:r>
      <w:r w:rsidRPr="002F6B40">
        <w:rPr>
          <w:rFonts w:ascii="Helvetica" w:hAnsi="Helvetica"/>
          <w:color w:val="000000"/>
          <w:sz w:val="22"/>
          <w:szCs w:val="22"/>
        </w:rPr>
        <w:t xml:space="preserve"> Pol</w:t>
      </w:r>
      <w:r w:rsidRPr="002F6B40">
        <w:rPr>
          <w:rFonts w:ascii="Cambria" w:hAnsi="Cambria" w:cs="Cambria"/>
          <w:color w:val="000000"/>
          <w:sz w:val="22"/>
          <w:szCs w:val="22"/>
        </w:rPr>
        <w:t>í</w:t>
      </w:r>
      <w:r w:rsidRPr="002F6B40">
        <w:rPr>
          <w:rFonts w:ascii="Helvetica" w:hAnsi="Helvetica"/>
          <w:color w:val="000000"/>
          <w:sz w:val="22"/>
          <w:szCs w:val="22"/>
        </w:rPr>
        <w:t>cia Militar do Estado de 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 xml:space="preserve">o Paulo, com vista </w:t>
      </w:r>
      <w:r w:rsidRPr="002F6B40">
        <w:rPr>
          <w:rFonts w:ascii="Cambria" w:hAnsi="Cambria" w:cs="Cambria"/>
          <w:color w:val="000000"/>
          <w:sz w:val="22"/>
          <w:szCs w:val="22"/>
        </w:rPr>
        <w:t>à</w:t>
      </w:r>
      <w:r w:rsidRPr="002F6B40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 de um Posto de Posto de Bombeiros.</w:t>
      </w:r>
    </w:p>
    <w:p w:rsidR="00806C24" w:rsidRPr="002F6B40" w:rsidRDefault="00806C24" w:rsidP="00806C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Artigo 2</w:t>
      </w:r>
      <w:r w:rsidRPr="002F6B40">
        <w:rPr>
          <w:rFonts w:ascii="Cambria" w:hAnsi="Cambria" w:cs="Cambria"/>
          <w:color w:val="000000"/>
          <w:sz w:val="22"/>
          <w:szCs w:val="22"/>
        </w:rPr>
        <w:t>°</w:t>
      </w:r>
      <w:r w:rsidRPr="002F6B40">
        <w:rPr>
          <w:rFonts w:ascii="Helvetica" w:hAnsi="Helvetica"/>
          <w:color w:val="000000"/>
          <w:sz w:val="22"/>
          <w:szCs w:val="22"/>
        </w:rPr>
        <w:t xml:space="preserve"> - As provid</w:t>
      </w:r>
      <w:r w:rsidRPr="002F6B40">
        <w:rPr>
          <w:rFonts w:ascii="Cambria" w:hAnsi="Cambria" w:cs="Cambria"/>
          <w:color w:val="000000"/>
          <w:sz w:val="22"/>
          <w:szCs w:val="22"/>
        </w:rPr>
        <w:t>ê</w:t>
      </w:r>
      <w:r w:rsidRPr="002F6B40">
        <w:rPr>
          <w:rFonts w:ascii="Helvetica" w:hAnsi="Helvetica"/>
          <w:color w:val="000000"/>
          <w:sz w:val="22"/>
          <w:szCs w:val="22"/>
        </w:rPr>
        <w:t>ncias para efetiva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 da concess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de direito real de uso ser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adotadas pela unidade competente da Procuradoria Geral do Estado, devendo constar da escritura p</w:t>
      </w:r>
      <w:r w:rsidRPr="002F6B40">
        <w:rPr>
          <w:rFonts w:ascii="Cambria" w:hAnsi="Cambria" w:cs="Cambria"/>
          <w:color w:val="000000"/>
          <w:sz w:val="22"/>
          <w:szCs w:val="22"/>
        </w:rPr>
        <w:t>ú</w:t>
      </w:r>
      <w:r w:rsidRPr="002F6B40">
        <w:rPr>
          <w:rFonts w:ascii="Helvetica" w:hAnsi="Helvetica"/>
          <w:color w:val="000000"/>
          <w:sz w:val="22"/>
          <w:szCs w:val="22"/>
        </w:rPr>
        <w:t>blica as condi</w:t>
      </w:r>
      <w:r w:rsidRPr="002F6B40">
        <w:rPr>
          <w:rFonts w:ascii="Cambria" w:hAnsi="Cambria" w:cs="Cambria"/>
          <w:color w:val="000000"/>
          <w:sz w:val="22"/>
          <w:szCs w:val="22"/>
        </w:rPr>
        <w:t>çõ</w:t>
      </w:r>
      <w:r w:rsidRPr="002F6B40">
        <w:rPr>
          <w:rFonts w:ascii="Helvetica" w:hAnsi="Helvetica"/>
          <w:color w:val="000000"/>
          <w:sz w:val="22"/>
          <w:szCs w:val="22"/>
        </w:rPr>
        <w:t>es impostas pela concedente.</w:t>
      </w:r>
    </w:p>
    <w:p w:rsidR="00806C24" w:rsidRPr="002F6B40" w:rsidRDefault="00806C24" w:rsidP="00806C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Artigo 3</w:t>
      </w:r>
      <w:r w:rsidRPr="002F6B40">
        <w:rPr>
          <w:rFonts w:ascii="Cambria" w:hAnsi="Cambria" w:cs="Cambria"/>
          <w:color w:val="000000"/>
          <w:sz w:val="22"/>
          <w:szCs w:val="22"/>
        </w:rPr>
        <w:t>°</w:t>
      </w:r>
      <w:r w:rsidRPr="002F6B4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F6B40">
        <w:rPr>
          <w:rFonts w:ascii="Cambria" w:hAnsi="Cambria" w:cs="Cambria"/>
          <w:color w:val="000000"/>
          <w:sz w:val="22"/>
          <w:szCs w:val="22"/>
        </w:rPr>
        <w:t>çã</w:t>
      </w:r>
      <w:r w:rsidRPr="002F6B40">
        <w:rPr>
          <w:rFonts w:ascii="Helvetica" w:hAnsi="Helvetica"/>
          <w:color w:val="000000"/>
          <w:sz w:val="22"/>
          <w:szCs w:val="22"/>
        </w:rPr>
        <w:t>o.</w:t>
      </w:r>
    </w:p>
    <w:p w:rsidR="00806C24" w:rsidRPr="002F6B40" w:rsidRDefault="00806C24" w:rsidP="00806C2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Pal</w:t>
      </w:r>
      <w:r w:rsidRPr="002F6B40">
        <w:rPr>
          <w:rFonts w:ascii="Cambria" w:hAnsi="Cambria" w:cs="Cambria"/>
          <w:color w:val="000000"/>
          <w:sz w:val="22"/>
          <w:szCs w:val="22"/>
        </w:rPr>
        <w:t>á</w:t>
      </w:r>
      <w:r w:rsidRPr="002F6B40">
        <w:rPr>
          <w:rFonts w:ascii="Helvetica" w:hAnsi="Helvetica"/>
          <w:color w:val="000000"/>
          <w:sz w:val="22"/>
          <w:szCs w:val="22"/>
        </w:rPr>
        <w:t>cio dos Bandeirantes, 24 de julho de 2020</w:t>
      </w:r>
    </w:p>
    <w:p w:rsidR="00806C24" w:rsidRPr="002F6B40" w:rsidRDefault="00806C24" w:rsidP="000A2D3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2F6B40">
        <w:rPr>
          <w:rFonts w:ascii="Helvetica" w:hAnsi="Helvetica"/>
          <w:color w:val="000000"/>
          <w:sz w:val="22"/>
          <w:szCs w:val="22"/>
        </w:rPr>
        <w:t>JO</w:t>
      </w:r>
      <w:r w:rsidRPr="002F6B40">
        <w:rPr>
          <w:rFonts w:ascii="Cambria" w:hAnsi="Cambria" w:cs="Cambria"/>
          <w:color w:val="000000"/>
          <w:sz w:val="22"/>
          <w:szCs w:val="22"/>
        </w:rPr>
        <w:t>Ã</w:t>
      </w:r>
      <w:r w:rsidRPr="002F6B40">
        <w:rPr>
          <w:rFonts w:ascii="Helvetica" w:hAnsi="Helvetica"/>
          <w:color w:val="000000"/>
          <w:sz w:val="22"/>
          <w:szCs w:val="22"/>
        </w:rPr>
        <w:t>O DORIA</w:t>
      </w:r>
    </w:p>
    <w:p w:rsidR="00806C24" w:rsidRDefault="00806C24" w:rsidP="00806C24"/>
    <w:p w:rsidR="00806C24" w:rsidRDefault="00806C24" w:rsidP="00806C24"/>
    <w:p w:rsidR="00AB2148" w:rsidRDefault="00AB2148"/>
    <w:sectPr w:rsidR="00AB2148" w:rsidSect="002F6B4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24"/>
    <w:rsid w:val="000A2D31"/>
    <w:rsid w:val="00806C2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81CA-869D-4C1B-A7B2-5D019F3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2020-07-27T15:10:00Z</dcterms:created>
  <dcterms:modified xsi:type="dcterms:W3CDTF">2020-07-27T15:11:00Z</dcterms:modified>
</cp:coreProperties>
</file>