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82C5" w14:textId="77777777" w:rsidR="00266623" w:rsidRPr="00EF247C" w:rsidRDefault="00266623" w:rsidP="0026662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70.708, DE 22 DE JUNHO DE 2026</w:t>
      </w:r>
    </w:p>
    <w:p w14:paraId="04EE6BEE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Autoriza a outorga de uso do imóvel que especifica ao Município de Campinas e dá providências correlatas.</w:t>
      </w:r>
    </w:p>
    <w:p w14:paraId="49AF2AF4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EF247C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600FB3E5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5754F8D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 xml:space="preserve">Artigo 1° - Fica a Fazenda do Estado autorizada a outorgar o uso, mediante permissão de uso, a título precário e gratuito, por prazo indeterminado, em favor do Município de Campinas, do imóvel localizado na Rua </w:t>
      </w:r>
      <w:proofErr w:type="spellStart"/>
      <w:r w:rsidRPr="00EF247C">
        <w:rPr>
          <w:rFonts w:ascii="Helvetica" w:hAnsi="Helvetica" w:cs="Helvetica"/>
          <w:sz w:val="22"/>
          <w:szCs w:val="22"/>
        </w:rPr>
        <w:t>Lidgerwood</w:t>
      </w:r>
      <w:proofErr w:type="spellEnd"/>
      <w:r w:rsidRPr="00EF247C">
        <w:rPr>
          <w:rFonts w:ascii="Helvetica" w:hAnsi="Helvetica" w:cs="Helvetica"/>
          <w:sz w:val="22"/>
          <w:szCs w:val="22"/>
        </w:rPr>
        <w:t>, s/n°, Centro, naquele Município, objeto da Transcrição n° 24.002 do 1° Oficial de Registro de Imóveis da Comarca de Campinas, cadastrado no SGI sob o n° 22143 e identificado nos autos do Processo Digital n° 028.00000354/2026-10.</w:t>
      </w:r>
    </w:p>
    <w:p w14:paraId="1079BBA0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Parágrafo único - O imóvel a que alude o “caput” deste artigo destinar-se-á à reativação do Museu da Cidade.</w:t>
      </w:r>
    </w:p>
    <w:p w14:paraId="291FB614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4098E5A6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3° - Este decreto entra em vi</w:t>
      </w:r>
      <w:r w:rsidRPr="00EF247C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44AED69D" w14:textId="77777777" w:rsidR="00266623" w:rsidRPr="00EF247C" w:rsidRDefault="00266623" w:rsidP="0026662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sectPr w:rsidR="00266623" w:rsidRPr="00EF2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23"/>
    <w:rsid w:val="00266623"/>
    <w:rsid w:val="007E77C1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BCAA"/>
  <w15:chartTrackingRefBased/>
  <w15:docId w15:val="{27997521-5C55-43F4-8805-61CB963F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623"/>
  </w:style>
  <w:style w:type="paragraph" w:styleId="Ttulo1">
    <w:name w:val="heading 1"/>
    <w:basedOn w:val="Normal"/>
    <w:next w:val="Normal"/>
    <w:link w:val="Ttulo1Char"/>
    <w:uiPriority w:val="9"/>
    <w:qFormat/>
    <w:rsid w:val="00266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6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6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6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6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6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6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6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6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66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66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66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66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66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66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6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6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66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66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66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66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6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2026-06-23T15:02:00Z</dcterms:created>
  <dcterms:modified xsi:type="dcterms:W3CDTF">2026-06-23T15:03:00Z</dcterms:modified>
</cp:coreProperties>
</file>