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263B5" w14:textId="77777777" w:rsidR="00B65034" w:rsidRPr="00425585" w:rsidRDefault="00B65034" w:rsidP="00B65034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425585">
        <w:rPr>
          <w:rFonts w:ascii="Helvetica" w:hAnsi="Helvetica"/>
          <w:b/>
          <w:bCs/>
          <w:sz w:val="22"/>
          <w:szCs w:val="22"/>
        </w:rPr>
        <w:t>DECRETO Nº 70.367, DE 4 DE FEVEREIRO DE 2026</w:t>
      </w:r>
    </w:p>
    <w:p w14:paraId="69880EF0" w14:textId="77777777" w:rsidR="00B65034" w:rsidRPr="00425585" w:rsidRDefault="00B65034" w:rsidP="00B6503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sz w:val="22"/>
          <w:szCs w:val="22"/>
        </w:rPr>
        <w:t>Transfere os cargos e a função-atividade que especifica e dá providências correlatas.</w:t>
      </w:r>
    </w:p>
    <w:p w14:paraId="23B1F484" w14:textId="77777777" w:rsidR="00B65034" w:rsidRPr="00425585" w:rsidRDefault="00B65034" w:rsidP="00B6503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425585">
        <w:rPr>
          <w:rFonts w:ascii="Helvetica" w:hAnsi="Helvetica"/>
          <w:sz w:val="22"/>
          <w:szCs w:val="22"/>
        </w:rPr>
        <w:t>,</w:t>
      </w:r>
      <w:r w:rsidRPr="00425585">
        <w:rPr>
          <w:rFonts w:ascii="Helvetica" w:hAnsi="Helvetica"/>
          <w:b/>
          <w:bCs/>
          <w:sz w:val="22"/>
          <w:szCs w:val="22"/>
        </w:rPr>
        <w:t> </w:t>
      </w:r>
      <w:r w:rsidRPr="00425585">
        <w:rPr>
          <w:rFonts w:ascii="Helvetica" w:hAnsi="Helvetica"/>
          <w:sz w:val="22"/>
          <w:szCs w:val="22"/>
        </w:rPr>
        <w:t>no uso de suas atribuições legais e nos termos dos artigos 54 e 55 da Lei Complementar nº 180, de 12 de maio de 1978,</w:t>
      </w:r>
    </w:p>
    <w:p w14:paraId="7CFE31EF" w14:textId="77777777" w:rsidR="00B65034" w:rsidRPr="00425585" w:rsidRDefault="00B65034" w:rsidP="00B6503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b/>
          <w:bCs/>
          <w:sz w:val="22"/>
          <w:szCs w:val="22"/>
        </w:rPr>
        <w:t>Decreta:</w:t>
      </w:r>
    </w:p>
    <w:p w14:paraId="3ECE90B1" w14:textId="77777777" w:rsidR="00B65034" w:rsidRPr="00425585" w:rsidRDefault="00B65034" w:rsidP="00B6503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sz w:val="22"/>
          <w:szCs w:val="22"/>
        </w:rPr>
        <w:t>Artigo 1º - Ficam transferidos os cargos providos e a função-atividade preenchida constantes do Anexo I, bem como o cargo vago constante do Anexo II, ambos inte</w:t>
      </w:r>
      <w:r w:rsidRPr="00425585">
        <w:rPr>
          <w:rFonts w:ascii="Helvetica" w:hAnsi="Helvetica"/>
          <w:sz w:val="22"/>
          <w:szCs w:val="22"/>
        </w:rPr>
        <w:softHyphen/>
        <w:t>grantes deste decreto.</w:t>
      </w:r>
    </w:p>
    <w:p w14:paraId="15919B50" w14:textId="77777777" w:rsidR="00B65034" w:rsidRPr="00425585" w:rsidRDefault="00B65034" w:rsidP="00B6503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sz w:val="22"/>
          <w:szCs w:val="22"/>
        </w:rPr>
        <w:t>Artigo 2º - Ficam os Secretários de Estado autorizados a proceder, mediante apos</w:t>
      </w:r>
      <w:r w:rsidRPr="00425585">
        <w:rPr>
          <w:rFonts w:ascii="Helvetica" w:hAnsi="Helvetica"/>
          <w:sz w:val="22"/>
          <w:szCs w:val="22"/>
        </w:rPr>
        <w:softHyphen/>
        <w:t>tila, à retificação dos elementos informativos constantes dos Anexos I e II deste decreto.</w:t>
      </w:r>
    </w:p>
    <w:p w14:paraId="0E000AB5" w14:textId="77777777" w:rsidR="00B65034" w:rsidRPr="00425585" w:rsidRDefault="00B65034" w:rsidP="00B6503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sz w:val="22"/>
          <w:szCs w:val="22"/>
        </w:rPr>
        <w:t>Artigo 3º - Este decreto entra em vigor na data de sua publicação.</w:t>
      </w:r>
    </w:p>
    <w:p w14:paraId="32A76F89" w14:textId="77777777" w:rsidR="00B65034" w:rsidRDefault="00B65034" w:rsidP="00B6503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sz w:val="22"/>
          <w:szCs w:val="22"/>
        </w:rPr>
        <w:t>TARCÍSIO DE FREITAS</w:t>
      </w:r>
    </w:p>
    <w:p w14:paraId="5C6EB3EF" w14:textId="77777777" w:rsidR="00B65034" w:rsidRPr="00425585" w:rsidRDefault="00B65034" w:rsidP="00B6503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b/>
          <w:bCs/>
          <w:sz w:val="22"/>
          <w:szCs w:val="22"/>
        </w:rPr>
      </w:pPr>
      <w:r w:rsidRPr="001A7A9D">
        <w:rPr>
          <w:rFonts w:ascii="Helvetica" w:hAnsi="Helvetica"/>
          <w:b/>
          <w:bCs/>
          <w:sz w:val="22"/>
          <w:szCs w:val="22"/>
        </w:rPr>
        <w:t>“Obs.: Anexos constantes para download”</w:t>
      </w:r>
    </w:p>
    <w:sectPr w:rsidR="00B65034" w:rsidRPr="004255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34"/>
    <w:rsid w:val="001F53F5"/>
    <w:rsid w:val="007E77C1"/>
    <w:rsid w:val="00B65034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C19E"/>
  <w15:chartTrackingRefBased/>
  <w15:docId w15:val="{8349DEF3-5AF7-412D-A51B-4D4DE8F3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034"/>
  </w:style>
  <w:style w:type="paragraph" w:styleId="Ttulo1">
    <w:name w:val="heading 1"/>
    <w:basedOn w:val="Normal"/>
    <w:next w:val="Normal"/>
    <w:link w:val="Ttulo1Char"/>
    <w:uiPriority w:val="9"/>
    <w:qFormat/>
    <w:rsid w:val="00B65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5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65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65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65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65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65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65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65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65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5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65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650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6503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650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650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650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650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65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65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65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65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65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650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650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6503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65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6503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650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657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2026-02-06T17:32:00Z</dcterms:created>
  <dcterms:modified xsi:type="dcterms:W3CDTF">2026-02-06T17:32:00Z</dcterms:modified>
</cp:coreProperties>
</file>