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38E0" w14:textId="77777777" w:rsidR="003024A8" w:rsidRPr="003024A8" w:rsidRDefault="003024A8" w:rsidP="003024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024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024A8">
        <w:rPr>
          <w:rFonts w:ascii="Calibri" w:hAnsi="Calibri" w:cs="Calibri"/>
          <w:b/>
          <w:bCs/>
          <w:sz w:val="22"/>
          <w:szCs w:val="22"/>
        </w:rPr>
        <w:t>º</w:t>
      </w:r>
      <w:r w:rsidRPr="003024A8">
        <w:rPr>
          <w:rFonts w:ascii="Helvetica" w:hAnsi="Helvetica" w:cs="Courier New"/>
          <w:b/>
          <w:bCs/>
          <w:sz w:val="22"/>
          <w:szCs w:val="22"/>
        </w:rPr>
        <w:t xml:space="preserve"> 66.877, DE 23 DE JUNHO DE 2022</w:t>
      </w:r>
    </w:p>
    <w:p w14:paraId="3CBBED79" w14:textId="77777777" w:rsidR="003024A8" w:rsidRPr="00544CB7" w:rsidRDefault="003024A8" w:rsidP="003024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Declara de utilidade p</w:t>
      </w:r>
      <w:r w:rsidRPr="00544CB7">
        <w:rPr>
          <w:rFonts w:ascii="Calibri" w:hAnsi="Calibri" w:cs="Calibri"/>
          <w:sz w:val="22"/>
          <w:szCs w:val="22"/>
        </w:rPr>
        <w:t>ú</w:t>
      </w:r>
      <w:r w:rsidRPr="00544CB7">
        <w:rPr>
          <w:rFonts w:ascii="Helvetica" w:hAnsi="Helvetica" w:cs="Courier New"/>
          <w:sz w:val="22"/>
          <w:szCs w:val="22"/>
        </w:rPr>
        <w:t>blica, para fins de desapropria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 pela Concession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ria Rota das Bandeiras S/A, as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reas necess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rias </w:t>
      </w:r>
      <w:r w:rsidRPr="00544CB7">
        <w:rPr>
          <w:rFonts w:ascii="Calibri" w:hAnsi="Calibri" w:cs="Calibri"/>
          <w:sz w:val="22"/>
          <w:szCs w:val="22"/>
        </w:rPr>
        <w:t>à</w:t>
      </w:r>
      <w:r w:rsidRPr="00544CB7">
        <w:rPr>
          <w:rFonts w:ascii="Helvetica" w:hAnsi="Helvetica" w:cs="Courier New"/>
          <w:sz w:val="22"/>
          <w:szCs w:val="22"/>
        </w:rPr>
        <w:t xml:space="preserve"> implanta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 de dispositivo de retorno em desn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vel no km 183+700m da Rodovia Professor Zeferino Vaz, SP-332, no Munic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pio de Conchal, e d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 provid</w:t>
      </w:r>
      <w:r w:rsidRPr="00544CB7">
        <w:rPr>
          <w:rFonts w:ascii="Calibri" w:hAnsi="Calibri" w:cs="Calibri"/>
          <w:sz w:val="22"/>
          <w:szCs w:val="22"/>
        </w:rPr>
        <w:t>ê</w:t>
      </w:r>
      <w:r w:rsidRPr="00544CB7">
        <w:rPr>
          <w:rFonts w:ascii="Helvetica" w:hAnsi="Helvetica" w:cs="Courier New"/>
          <w:sz w:val="22"/>
          <w:szCs w:val="22"/>
        </w:rPr>
        <w:t>ncias correlatas</w:t>
      </w:r>
    </w:p>
    <w:p w14:paraId="10921DCA" w14:textId="4DDCED0B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 xml:space="preserve">RODRIGO GARCIA, </w:t>
      </w:r>
      <w:r w:rsidRPr="00544CB7">
        <w:rPr>
          <w:rFonts w:ascii="Helvetica" w:hAnsi="Helvetica" w:cs="Courier New"/>
          <w:sz w:val="22"/>
          <w:szCs w:val="22"/>
        </w:rPr>
        <w:t>GOVERNADOR DO ESTADO DE S</w:t>
      </w:r>
      <w:r w:rsidRPr="00544CB7">
        <w:rPr>
          <w:rFonts w:ascii="Calibri" w:hAnsi="Calibri" w:cs="Calibri"/>
          <w:sz w:val="22"/>
          <w:szCs w:val="22"/>
        </w:rPr>
        <w:t>Ã</w:t>
      </w:r>
      <w:r w:rsidRPr="00544CB7">
        <w:rPr>
          <w:rFonts w:ascii="Helvetica" w:hAnsi="Helvetica" w:cs="Courier New"/>
          <w:sz w:val="22"/>
          <w:szCs w:val="22"/>
        </w:rPr>
        <w:t>O PAULO</w:t>
      </w:r>
      <w:r w:rsidRPr="00544CB7">
        <w:rPr>
          <w:rFonts w:ascii="Helvetica" w:hAnsi="Helvetica" w:cs="Courier New"/>
          <w:sz w:val="22"/>
          <w:szCs w:val="22"/>
        </w:rPr>
        <w:t>, no uso de suas atribui</w:t>
      </w:r>
      <w:r w:rsidRPr="00544CB7">
        <w:rPr>
          <w:rFonts w:ascii="Calibri" w:hAnsi="Calibri" w:cs="Calibri"/>
          <w:sz w:val="22"/>
          <w:szCs w:val="22"/>
        </w:rPr>
        <w:t>çõ</w:t>
      </w:r>
      <w:r w:rsidRPr="00544CB7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e 6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53.310, de 8 de agosto de 2008,</w:t>
      </w:r>
    </w:p>
    <w:p w14:paraId="508D9843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Decreta:</w:t>
      </w:r>
    </w:p>
    <w:p w14:paraId="63171FEC" w14:textId="664DEB79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Artigo 1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544CB7">
        <w:rPr>
          <w:rFonts w:ascii="Calibri" w:hAnsi="Calibri" w:cs="Calibri"/>
          <w:sz w:val="22"/>
          <w:szCs w:val="22"/>
        </w:rPr>
        <w:t>ú</w:t>
      </w:r>
      <w:r w:rsidRPr="00544CB7">
        <w:rPr>
          <w:rFonts w:ascii="Helvetica" w:hAnsi="Helvetica" w:cs="Courier New"/>
          <w:sz w:val="22"/>
          <w:szCs w:val="22"/>
        </w:rPr>
        <w:t>blica, para fins de desapropria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 pela Concession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ria Rota das Bandeiras S/A, empresa concession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ria de servi</w:t>
      </w:r>
      <w:r w:rsidRPr="00544CB7">
        <w:rPr>
          <w:rFonts w:ascii="Calibri" w:hAnsi="Calibri" w:cs="Calibri"/>
          <w:sz w:val="22"/>
          <w:szCs w:val="22"/>
        </w:rPr>
        <w:t>ç</w:t>
      </w:r>
      <w:r w:rsidRPr="00544CB7">
        <w:rPr>
          <w:rFonts w:ascii="Helvetica" w:hAnsi="Helvetica" w:cs="Courier New"/>
          <w:sz w:val="22"/>
          <w:szCs w:val="22"/>
        </w:rPr>
        <w:t>o p</w:t>
      </w:r>
      <w:r w:rsidRPr="00544CB7">
        <w:rPr>
          <w:rFonts w:ascii="Calibri" w:hAnsi="Calibri" w:cs="Calibri"/>
          <w:sz w:val="22"/>
          <w:szCs w:val="22"/>
        </w:rPr>
        <w:t>ú</w:t>
      </w:r>
      <w:r w:rsidRPr="00544CB7">
        <w:rPr>
          <w:rFonts w:ascii="Helvetica" w:hAnsi="Helvetica" w:cs="Courier New"/>
          <w:sz w:val="22"/>
          <w:szCs w:val="22"/>
        </w:rPr>
        <w:t>blico, por via amig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vel ou judicial, as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reas identificadas na planta cadastral DE-SPD182332-182.182-007-D03/001.R0 e descritas nos memoriais constantes dos autos do Processo ARTESP-PRC-2022/01047, necess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rias </w:t>
      </w:r>
      <w:r w:rsidRPr="00544CB7">
        <w:rPr>
          <w:rFonts w:ascii="Calibri" w:hAnsi="Calibri" w:cs="Calibri"/>
          <w:sz w:val="22"/>
          <w:szCs w:val="22"/>
        </w:rPr>
        <w:t>à</w:t>
      </w:r>
      <w:r w:rsidRPr="00544CB7">
        <w:rPr>
          <w:rFonts w:ascii="Helvetica" w:hAnsi="Helvetica" w:cs="Courier New"/>
          <w:sz w:val="22"/>
          <w:szCs w:val="22"/>
        </w:rPr>
        <w:t xml:space="preserve"> implanta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 de dispositivo de retorno em desn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vel no km 183+700m da Rodovia Professor Zeferino Vaz, SP-332, no Munic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pio de Conchal, Comarca de Mogi Mirim, as quais totalizam 13.619,80m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44CB7">
        <w:rPr>
          <w:rFonts w:ascii="Helvetica" w:hAnsi="Helvetica" w:cs="Courier New"/>
          <w:sz w:val="22"/>
          <w:szCs w:val="22"/>
        </w:rPr>
        <w:t>(treze mil seiscentos e dezenove metros quadrados e oitenta dec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metros a seguir descritos:</w:t>
      </w:r>
    </w:p>
    <w:p w14:paraId="09309BEC" w14:textId="42181F35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 xml:space="preserve">I -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rea 1 - conforme a planta cadastral DE-SPD182332-182.182-007-D03/001.R0, a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rea, que consta pertencer a Paulo Roberto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Lagazzi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, Marina Corte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Lagazzi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e/ou outros, situa-se </w:t>
      </w:r>
      <w:r w:rsidRPr="00544CB7">
        <w:rPr>
          <w:rFonts w:ascii="Calibri" w:hAnsi="Calibri" w:cs="Calibri"/>
          <w:sz w:val="22"/>
          <w:szCs w:val="22"/>
        </w:rPr>
        <w:t>à</w:t>
      </w:r>
      <w:r w:rsidRPr="00544CB7">
        <w:rPr>
          <w:rFonts w:ascii="Helvetica" w:hAnsi="Helvetica" w:cs="Courier New"/>
          <w:sz w:val="22"/>
          <w:szCs w:val="22"/>
        </w:rPr>
        <w:t xml:space="preserve"> Rodovia Professor Zeferino Vaz, SP-332, no Munic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pio de Conchal, Comarca de Mogi Mirim, e tem linha de divisa que, partindo do ponto denominado P1, de coordenadas N(Y)7530265,967 e E(X)279746,356, segue com os seguintes azimutes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ncias: 39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48'58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2,08m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P2, de coordenadas N(Y)7530267,566 e E(X)279747,689; 46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53'34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10,79m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P3, de coordenadas N(Y)7530274,94 e E(X)279755,567; 39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07'17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6,57m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P4, de coordenadas N(Y)7530280,039 e E(X)279759,714; 39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35'57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8,71m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P5, de coordenadas N(Y)7530286,748 e E(X)279765,264; 41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04'42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36,23m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P6, de coordenadas N(Y)7530314,057 e E(X)279789,069; 39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25'24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6,02m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P7, de coordenadas N(Y)7530318,711 e E(X)279792,895; 40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14'17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2,09m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P8, de coordenadas N(Y)7530320,304 e E(X)279794,243; 41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08'27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7,53m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P9, de coordenadas N(Y)7530325,977 e E(X)279799,199; 41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45'21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10,43m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P10, de coordenadas N(Y)7530333,76 e E(X)279806,147; 335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49'46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22,18m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P11, de coordenadas N(Y)7530353,994 e E(X)279797,066; 273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55'23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15,14m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P12, de coordenadas N(Y)7530355,03 e E(X)279781,959; desse ponto, segue com raio de 62,84m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 de 31,82m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P13, de coordenadas N(Y)7530367,192 e E(X)279752,558; desse ponto, segue com azimute de 313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11'06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 de 6,47m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P14, de coordenadas N(Y)7530371,623 e E(X)279747,837; desse ponto, segue com raio de 29,39m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 de 16,18m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P15, de coordenadas N(Y)7530380,454 e E(X)279734,285; desse ponto, segue com os seguintes azimutes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ncias: 287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07'51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27,83m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P16, de coordenadas N(Y)7530388,652 e E(X)279707,688; 345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00'21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1,06m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P17, de coordenadas N(Y)7530389,675 e E(X)279707,414; 89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09'07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181,37m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P18, de coordenadas N(Y)7530392,359 e E(X)279888,762; 227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24'36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58,22m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P19, de coordenadas N(Y)7530352,961 e E(X)279845,902; 229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09'46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62,50m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P20, de coordenadas N(Y)7530312,093 e E(X)279798,618; 228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24'20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61,98m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P21, de coordenadas N(Y)7530270,948 e E(X)279752,266; e 229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52'32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7,73m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rtice P1, </w:t>
      </w:r>
      <w:r w:rsidRPr="00544CB7">
        <w:rPr>
          <w:rFonts w:ascii="Helvetica" w:hAnsi="Helvetica" w:cs="Courier New"/>
          <w:sz w:val="22"/>
          <w:szCs w:val="22"/>
        </w:rPr>
        <w:lastRenderedPageBreak/>
        <w:t xml:space="preserve">perfazendo uma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rea de 5.778,64m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44CB7">
        <w:rPr>
          <w:rFonts w:ascii="Helvetica" w:hAnsi="Helvetica" w:cs="Courier New"/>
          <w:sz w:val="22"/>
          <w:szCs w:val="22"/>
        </w:rPr>
        <w:t>(cinco mil setecentos e setenta e oito metros quadrados e sessenta e quadro dec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metros quadrados);</w:t>
      </w:r>
    </w:p>
    <w:p w14:paraId="28DA5187" w14:textId="5A99972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 xml:space="preserve">II -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rea 2 - conforme a planta cadastral DE-SPD182332-182.182-007-D03/001.R0, a 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rea, que consta pertencer a Benedito Cardoso, Angelina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Bartarin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Cardoso, Henrique Corte Batista, Renata Christina Fadel Batista, Simone Corte Batista de Souza Lima, Alexandre Esteves de Souza Lima, Gl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 xml:space="preserve">ucia Corte Batista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Apolari</w:t>
      </w:r>
      <w:proofErr w:type="spellEnd"/>
      <w:r w:rsidRPr="00544CB7">
        <w:rPr>
          <w:rFonts w:ascii="Helvetica" w:hAnsi="Helvetica" w:cs="Courier New"/>
          <w:sz w:val="22"/>
          <w:szCs w:val="22"/>
        </w:rPr>
        <w:t>, Rog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rio Luiz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Apolari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, Paulo Roberto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Lagazzi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, Marina Corte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Lagazzi</w:t>
      </w:r>
      <w:proofErr w:type="spellEnd"/>
      <w:r w:rsidRPr="00544CB7">
        <w:rPr>
          <w:rFonts w:ascii="Helvetica" w:hAnsi="Helvetica" w:cs="Courier New"/>
          <w:sz w:val="22"/>
          <w:szCs w:val="22"/>
        </w:rPr>
        <w:t>, Eva Gon</w:t>
      </w:r>
      <w:r w:rsidRPr="00544CB7">
        <w:rPr>
          <w:rFonts w:ascii="Calibri" w:hAnsi="Calibri" w:cs="Calibri"/>
          <w:sz w:val="22"/>
          <w:szCs w:val="22"/>
        </w:rPr>
        <w:t>ç</w:t>
      </w:r>
      <w:r w:rsidRPr="00544CB7">
        <w:rPr>
          <w:rFonts w:ascii="Helvetica" w:hAnsi="Helvetica" w:cs="Courier New"/>
          <w:sz w:val="22"/>
          <w:szCs w:val="22"/>
        </w:rPr>
        <w:t xml:space="preserve">alves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Pulz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, Maria Helena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Zanchetta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Corte, Tania Cristina Corte Cardoso, Luiz Ottoni Braz Cardoso,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Rosalba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Val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ria Corte da Silva, Ant</w:t>
      </w:r>
      <w:r w:rsidRPr="00544CB7">
        <w:rPr>
          <w:rFonts w:ascii="Calibri" w:hAnsi="Calibri" w:cs="Calibri"/>
          <w:sz w:val="22"/>
          <w:szCs w:val="22"/>
        </w:rPr>
        <w:t>ô</w:t>
      </w:r>
      <w:r w:rsidRPr="00544CB7">
        <w:rPr>
          <w:rFonts w:ascii="Helvetica" w:hAnsi="Helvetica" w:cs="Courier New"/>
          <w:sz w:val="22"/>
          <w:szCs w:val="22"/>
        </w:rPr>
        <w:t xml:space="preserve">nio Paulo da Silva,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Decio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Corte, Renata Cristina Antoniolli Corte, Izabel Corte Alves,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Joadir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Teixeira Alves, Laercio Adelino Corte,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Mariv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nia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Maria dos Santos Corte, Marcos Roberto Corte, </w:t>
      </w:r>
      <w:proofErr w:type="spellStart"/>
      <w:r w:rsidRPr="00544CB7">
        <w:rPr>
          <w:rFonts w:ascii="Helvetica" w:hAnsi="Helvetica" w:cs="Courier New"/>
          <w:sz w:val="22"/>
          <w:szCs w:val="22"/>
        </w:rPr>
        <w:t>Noeli</w:t>
      </w:r>
      <w:proofErr w:type="spellEnd"/>
      <w:r w:rsidRPr="00544CB7">
        <w:rPr>
          <w:rFonts w:ascii="Helvetica" w:hAnsi="Helvetica" w:cs="Courier New"/>
          <w:sz w:val="22"/>
          <w:szCs w:val="22"/>
        </w:rPr>
        <w:t xml:space="preserve"> Ferreira Corte e/ou outros, situa-se </w:t>
      </w:r>
      <w:r w:rsidRPr="00544CB7">
        <w:rPr>
          <w:rFonts w:ascii="Calibri" w:hAnsi="Calibri" w:cs="Calibri"/>
          <w:sz w:val="22"/>
          <w:szCs w:val="22"/>
        </w:rPr>
        <w:t>à</w:t>
      </w:r>
      <w:r w:rsidRPr="00544CB7">
        <w:rPr>
          <w:rFonts w:ascii="Helvetica" w:hAnsi="Helvetica" w:cs="Courier New"/>
          <w:sz w:val="22"/>
          <w:szCs w:val="22"/>
        </w:rPr>
        <w:t xml:space="preserve"> Rodovia Professor Zeferino Vaz, SP-332, no Munic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pio de Conchal, Comarca de Mogi Mirim, e tem linha de divisa que, partindo do ponto denominado P1, de coordenadas N(Y)7530397,200 e E(X)280290,514, segue com os seguintes azimutes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ncias: 177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30'05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1,10m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P2, de coordenadas N(Y)7530396,1 e E(X)280290,562; 267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29'54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95,99m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P3, de coordenadas N(Y)7530391,91 e E(X)280194,662; 267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29'56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13,70m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P4, de coordenadas N(Y)7530391,312 e E(X)280180,971; desse ponto, segue com os seguintes raios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ncias: 98,93m e 21,61m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P5, de coordenadas N(Y)7530387,654 e E(X)280159,673; 45,73m e 21,03m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P6, de coordenadas N(Y)7530375,57 e E(X)280142,459; 48,77m e 25,49m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P7, de coordenadas N(Y)7530365,851 e E(X)280118,898; desse ponto, segue com os seguintes azimutes e dist</w:t>
      </w:r>
      <w:r w:rsidRPr="00544CB7">
        <w:rPr>
          <w:rFonts w:ascii="Calibri" w:hAnsi="Calibri" w:cs="Calibri"/>
          <w:sz w:val="22"/>
          <w:szCs w:val="22"/>
        </w:rPr>
        <w:t>â</w:t>
      </w:r>
      <w:r w:rsidRPr="00544CB7">
        <w:rPr>
          <w:rFonts w:ascii="Helvetica" w:hAnsi="Helvetica" w:cs="Courier New"/>
          <w:sz w:val="22"/>
          <w:szCs w:val="22"/>
        </w:rPr>
        <w:t>ncias: 266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55'25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45,90m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P8, de coordenadas N(Y)7530363,388 e E(X)280073,069; 267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02'37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33,08m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P9, de coordenadas N(Y)7530361,682 e E(X)280040,034; 358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55'14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0,74m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P10, de coordenadas N(Y)7530362,425 e E(X)280040,02; 265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14'33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28,90m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P11, de coordenadas N(Y)7530360,028 e E(X)280011,219; 263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14'18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26,97m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P12, de coordenadas N(Y)7530356,853 e E(X)279984,44; 271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11'43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3,93m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P13, de coordenadas N(Y)7530356,935 e E(X)279980,51; 257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43'56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9,02m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P14, de coordenadas N(Y)7530355,018 e E(X)279971,694; 257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43'29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2,99m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P15, de coordenadas N(Y)7530354,382 e E(X)279968,771; 258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20'22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25,60m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P16, de coordenadas N(Y)7530349,207 e E(X)279943,695; 254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30'13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8,73m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P17, de coordenadas N(Y)7530346,875 e E(X)279935,284; 251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43'54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7,83m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P18, de coordenadas N(Y)7530344,42 e E(X)279927,847; 222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37'34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0,70m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P19, de coordenadas N(Y)7530343,905 e E(X)279927,373; 246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33'03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12,00m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P20, de coordenadas N(Y)7530339,128 e E(X)279916,36; 241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08'29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35,81m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P21, de coordenadas N(Y)7530321,842 e E(X)279884,993; 48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30'46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19,52m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P22, de coordenadas N(Y)7530334,77 e E(X)279899,612; 47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39'27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52,40m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P23, de coordenadas N(Y)7530370,067 e E(X)279938,345; 48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26'21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31,77m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P24, de coordenadas N(Y)7530391,142 e E(X)279962,115; 48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25'57</w:t>
      </w:r>
      <w:r w:rsidRPr="00544CB7">
        <w:rPr>
          <w:rFonts w:ascii="Calibri" w:hAnsi="Calibri" w:cs="Calibri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3,17m at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Calibri" w:hAnsi="Calibri" w:cs="Calibri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P25, de coordenadas N(Y)7530393,242 e E(X)279964,483; 89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02'57</w:t>
      </w:r>
      <w:r w:rsidRPr="00544CB7">
        <w:rPr>
          <w:rFonts w:ascii="Arial" w:hAnsi="Arial" w:cs="Arial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228,82m at</w:t>
      </w:r>
      <w:r w:rsidRPr="00544CB7">
        <w:rPr>
          <w:rFonts w:ascii="Arial" w:hAnsi="Arial" w:cs="Arial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Arial" w:hAnsi="Arial" w:cs="Arial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>rtice P26, de coordenadas N(Y)7530397,039 e E(X)280193,271; e 89</w:t>
      </w:r>
      <w:r w:rsidRPr="00544CB7">
        <w:rPr>
          <w:rFonts w:ascii="Arial" w:hAnsi="Arial" w:cs="Arial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>54'18</w:t>
      </w:r>
      <w:r w:rsidRPr="00544CB7">
        <w:rPr>
          <w:rFonts w:ascii="Arial" w:hAnsi="Arial" w:cs="Arial"/>
          <w:sz w:val="22"/>
          <w:szCs w:val="22"/>
        </w:rPr>
        <w:t>”</w:t>
      </w:r>
      <w:r w:rsidRPr="00544CB7">
        <w:rPr>
          <w:rFonts w:ascii="Helvetica" w:hAnsi="Helvetica" w:cs="Courier New"/>
          <w:sz w:val="22"/>
          <w:szCs w:val="22"/>
        </w:rPr>
        <w:t xml:space="preserve"> e 97,24m at</w:t>
      </w:r>
      <w:r w:rsidRPr="00544CB7">
        <w:rPr>
          <w:rFonts w:ascii="Arial" w:hAnsi="Arial" w:cs="Arial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 o v</w:t>
      </w:r>
      <w:r w:rsidRPr="00544CB7">
        <w:rPr>
          <w:rFonts w:ascii="Arial" w:hAnsi="Arial" w:cs="Arial"/>
          <w:sz w:val="22"/>
          <w:szCs w:val="22"/>
        </w:rPr>
        <w:t>é</w:t>
      </w:r>
      <w:r w:rsidRPr="00544CB7">
        <w:rPr>
          <w:rFonts w:ascii="Helvetica" w:hAnsi="Helvetica" w:cs="Courier New"/>
          <w:sz w:val="22"/>
          <w:szCs w:val="22"/>
        </w:rPr>
        <w:t xml:space="preserve">rtice P1, perfazendo uma </w:t>
      </w:r>
      <w:r w:rsidRPr="00544CB7">
        <w:rPr>
          <w:rFonts w:ascii="Arial" w:hAnsi="Arial" w:cs="Arial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rea de 7.841,16m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44CB7">
        <w:rPr>
          <w:rFonts w:ascii="Helvetica" w:hAnsi="Helvetica" w:cs="Courier New"/>
          <w:sz w:val="22"/>
          <w:szCs w:val="22"/>
        </w:rPr>
        <w:t>(sete mil oitocentos e quarenta e um metros quadrados e dezesseis dec</w:t>
      </w:r>
      <w:r w:rsidRPr="00544CB7">
        <w:rPr>
          <w:rFonts w:ascii="Arial" w:hAnsi="Arial" w:cs="Arial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metros quadrados).</w:t>
      </w:r>
    </w:p>
    <w:p w14:paraId="5A7662A3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Artigo 2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- Fica a Concession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ria Rota das Bandeiras S/A autorizada a invocar o car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ter de urg</w:t>
      </w:r>
      <w:r w:rsidRPr="00544CB7">
        <w:rPr>
          <w:rFonts w:ascii="Calibri" w:hAnsi="Calibri" w:cs="Calibri"/>
          <w:sz w:val="22"/>
          <w:szCs w:val="22"/>
        </w:rPr>
        <w:t>ê</w:t>
      </w:r>
      <w:r w:rsidRPr="00544CB7">
        <w:rPr>
          <w:rFonts w:ascii="Helvetica" w:hAnsi="Helvetica" w:cs="Courier New"/>
          <w:sz w:val="22"/>
          <w:szCs w:val="22"/>
        </w:rPr>
        <w:t>ncia no processo judicial de desapropria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44CB7">
        <w:rPr>
          <w:rFonts w:ascii="Calibri" w:hAnsi="Calibri" w:cs="Calibri"/>
          <w:sz w:val="22"/>
          <w:szCs w:val="22"/>
        </w:rPr>
        <w:t>çõ</w:t>
      </w:r>
      <w:r w:rsidRPr="00544CB7">
        <w:rPr>
          <w:rFonts w:ascii="Helvetica" w:hAnsi="Helvetica" w:cs="Courier New"/>
          <w:sz w:val="22"/>
          <w:szCs w:val="22"/>
        </w:rPr>
        <w:t>es posteriores, devendo a carta de adjudica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544CB7">
        <w:rPr>
          <w:rFonts w:ascii="Calibri" w:hAnsi="Calibri" w:cs="Calibri"/>
          <w:sz w:val="22"/>
          <w:szCs w:val="22"/>
        </w:rPr>
        <w:t>–</w:t>
      </w:r>
      <w:r w:rsidRPr="00544CB7">
        <w:rPr>
          <w:rFonts w:ascii="Helvetica" w:hAnsi="Helvetica" w:cs="Courier New"/>
          <w:sz w:val="22"/>
          <w:szCs w:val="22"/>
        </w:rPr>
        <w:t xml:space="preserve"> DER.</w:t>
      </w:r>
    </w:p>
    <w:p w14:paraId="0AB2E2B5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Artigo 3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 do presente decreto correr</w:t>
      </w:r>
      <w:r w:rsidRPr="00544CB7">
        <w:rPr>
          <w:rFonts w:ascii="Calibri" w:hAnsi="Calibri" w:cs="Calibri"/>
          <w:sz w:val="22"/>
          <w:szCs w:val="22"/>
        </w:rPr>
        <w:t>ã</w:t>
      </w:r>
      <w:r w:rsidRPr="00544CB7">
        <w:rPr>
          <w:rFonts w:ascii="Helvetica" w:hAnsi="Helvetica" w:cs="Courier New"/>
          <w:sz w:val="22"/>
          <w:szCs w:val="22"/>
        </w:rPr>
        <w:t>o por conta de verba pr</w:t>
      </w:r>
      <w:r w:rsidRPr="00544CB7">
        <w:rPr>
          <w:rFonts w:ascii="Calibri" w:hAnsi="Calibri" w:cs="Calibri"/>
          <w:sz w:val="22"/>
          <w:szCs w:val="22"/>
        </w:rPr>
        <w:t>ó</w:t>
      </w:r>
      <w:r w:rsidRPr="00544CB7">
        <w:rPr>
          <w:rFonts w:ascii="Helvetica" w:hAnsi="Helvetica" w:cs="Courier New"/>
          <w:sz w:val="22"/>
          <w:szCs w:val="22"/>
        </w:rPr>
        <w:t>pria da Concession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ria Rota das Bandeiras S/A.</w:t>
      </w:r>
    </w:p>
    <w:p w14:paraId="0BAFE4EB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lastRenderedPageBreak/>
        <w:t>Artigo 4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- Ficam exclu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dos da presente declara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 de utilidade p</w:t>
      </w:r>
      <w:r w:rsidRPr="00544CB7">
        <w:rPr>
          <w:rFonts w:ascii="Calibri" w:hAnsi="Calibri" w:cs="Calibri"/>
          <w:sz w:val="22"/>
          <w:szCs w:val="22"/>
        </w:rPr>
        <w:t>ú</w:t>
      </w:r>
      <w:r w:rsidRPr="00544CB7">
        <w:rPr>
          <w:rFonts w:ascii="Helvetica" w:hAnsi="Helvetica" w:cs="Courier New"/>
          <w:sz w:val="22"/>
          <w:szCs w:val="22"/>
        </w:rPr>
        <w:t>blica os im</w:t>
      </w:r>
      <w:r w:rsidRPr="00544CB7">
        <w:rPr>
          <w:rFonts w:ascii="Calibri" w:hAnsi="Calibri" w:cs="Calibri"/>
          <w:sz w:val="22"/>
          <w:szCs w:val="22"/>
        </w:rPr>
        <w:t>ó</w:t>
      </w:r>
      <w:r w:rsidRPr="00544CB7">
        <w:rPr>
          <w:rFonts w:ascii="Helvetica" w:hAnsi="Helvetica" w:cs="Courier New"/>
          <w:sz w:val="22"/>
          <w:szCs w:val="22"/>
        </w:rPr>
        <w:t>veis de propriedade de pessoas jur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dicas de direito p</w:t>
      </w:r>
      <w:r w:rsidRPr="00544CB7">
        <w:rPr>
          <w:rFonts w:ascii="Calibri" w:hAnsi="Calibri" w:cs="Calibri"/>
          <w:sz w:val="22"/>
          <w:szCs w:val="22"/>
        </w:rPr>
        <w:t>ú</w:t>
      </w:r>
      <w:r w:rsidRPr="00544CB7">
        <w:rPr>
          <w:rFonts w:ascii="Helvetica" w:hAnsi="Helvetica" w:cs="Courier New"/>
          <w:sz w:val="22"/>
          <w:szCs w:val="22"/>
        </w:rPr>
        <w:t>blico eventualmente situados dentro dos per</w:t>
      </w:r>
      <w:r w:rsidRPr="00544CB7">
        <w:rPr>
          <w:rFonts w:ascii="Calibri" w:hAnsi="Calibri" w:cs="Calibri"/>
          <w:sz w:val="22"/>
          <w:szCs w:val="22"/>
        </w:rPr>
        <w:t>í</w:t>
      </w:r>
      <w:r w:rsidRPr="00544CB7">
        <w:rPr>
          <w:rFonts w:ascii="Helvetica" w:hAnsi="Helvetica" w:cs="Courier New"/>
          <w:sz w:val="22"/>
          <w:szCs w:val="22"/>
        </w:rPr>
        <w:t>metros descritos no artigo 1</w:t>
      </w:r>
      <w:r w:rsidRPr="00544CB7">
        <w:rPr>
          <w:rFonts w:ascii="Calibri" w:hAnsi="Calibri" w:cs="Calibri"/>
          <w:sz w:val="22"/>
          <w:szCs w:val="22"/>
        </w:rPr>
        <w:t>°</w:t>
      </w:r>
      <w:r w:rsidRPr="00544CB7">
        <w:rPr>
          <w:rFonts w:ascii="Helvetica" w:hAnsi="Helvetica" w:cs="Courier New"/>
          <w:sz w:val="22"/>
          <w:szCs w:val="22"/>
        </w:rPr>
        <w:t xml:space="preserve"> deste decreto.</w:t>
      </w:r>
    </w:p>
    <w:p w14:paraId="75EDB075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Artigo 5</w:t>
      </w:r>
      <w:r w:rsidRPr="00544CB7">
        <w:rPr>
          <w:rFonts w:ascii="Calibri" w:hAnsi="Calibri" w:cs="Calibri"/>
          <w:sz w:val="22"/>
          <w:szCs w:val="22"/>
        </w:rPr>
        <w:t>º</w:t>
      </w:r>
      <w:r w:rsidRPr="00544CB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44CB7">
        <w:rPr>
          <w:rFonts w:ascii="Calibri" w:hAnsi="Calibri" w:cs="Calibri"/>
          <w:sz w:val="22"/>
          <w:szCs w:val="22"/>
        </w:rPr>
        <w:t>çã</w:t>
      </w:r>
      <w:r w:rsidRPr="00544CB7">
        <w:rPr>
          <w:rFonts w:ascii="Helvetica" w:hAnsi="Helvetica" w:cs="Courier New"/>
          <w:sz w:val="22"/>
          <w:szCs w:val="22"/>
        </w:rPr>
        <w:t>o.</w:t>
      </w:r>
    </w:p>
    <w:p w14:paraId="3A977556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Pal</w:t>
      </w:r>
      <w:r w:rsidRPr="00544CB7">
        <w:rPr>
          <w:rFonts w:ascii="Calibri" w:hAnsi="Calibri" w:cs="Calibri"/>
          <w:sz w:val="22"/>
          <w:szCs w:val="22"/>
        </w:rPr>
        <w:t>á</w:t>
      </w:r>
      <w:r w:rsidRPr="00544CB7">
        <w:rPr>
          <w:rFonts w:ascii="Helvetica" w:hAnsi="Helvetica" w:cs="Courier New"/>
          <w:sz w:val="22"/>
          <w:szCs w:val="22"/>
        </w:rPr>
        <w:t>cio dos Bandeirantes, 23 de junho de 2022</w:t>
      </w:r>
    </w:p>
    <w:p w14:paraId="5F7D2F65" w14:textId="77777777" w:rsidR="003024A8" w:rsidRPr="00544CB7" w:rsidRDefault="003024A8" w:rsidP="003024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4CB7">
        <w:rPr>
          <w:rFonts w:ascii="Helvetica" w:hAnsi="Helvetica" w:cs="Courier New"/>
          <w:sz w:val="22"/>
          <w:szCs w:val="22"/>
        </w:rPr>
        <w:t>RODRIGO GARCIA</w:t>
      </w:r>
    </w:p>
    <w:sectPr w:rsidR="003024A8" w:rsidRPr="00544CB7" w:rsidSect="00544C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A8"/>
    <w:rsid w:val="003024A8"/>
    <w:rsid w:val="0089394E"/>
    <w:rsid w:val="008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99E"/>
  <w15:chartTrackingRefBased/>
  <w15:docId w15:val="{F90BFF29-5592-49C8-AE52-0C3F9B3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A8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24A8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24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1259</Words>
  <Characters>6804</Characters>
  <Application>Microsoft Office Word</Application>
  <DocSecurity>0</DocSecurity>
  <Lines>56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2022-06-24T13:03:00Z</dcterms:created>
  <dcterms:modified xsi:type="dcterms:W3CDTF">2022-06-24T13:05:00Z</dcterms:modified>
</cp:coreProperties>
</file>