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C0FE" w14:textId="77777777" w:rsidR="003F4328" w:rsidRPr="00FB5A60" w:rsidRDefault="003F4328" w:rsidP="003F4328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DECRETO Nº 70.212, DE 16 DE DEZEMBRO DE 2025</w:t>
      </w:r>
    </w:p>
    <w:p w14:paraId="6C9CCA2E" w14:textId="77777777" w:rsidR="003F4328" w:rsidRPr="00FB5A60" w:rsidRDefault="003F4328" w:rsidP="003F432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 xml:space="preserve">Declara de interesse social, para fins de desapropriação, o imóvel situado na Rua Conselheiro Crispiniano, </w:t>
      </w:r>
      <w:proofErr w:type="spellStart"/>
      <w:r w:rsidRPr="00FB5A60">
        <w:rPr>
          <w:rFonts w:ascii="Helvetica" w:hAnsi="Helvetica"/>
          <w:sz w:val="22"/>
          <w:szCs w:val="22"/>
        </w:rPr>
        <w:t>n°s</w:t>
      </w:r>
      <w:proofErr w:type="spellEnd"/>
      <w:r w:rsidRPr="00FB5A60">
        <w:rPr>
          <w:rFonts w:ascii="Helvetica" w:hAnsi="Helvetica"/>
          <w:sz w:val="22"/>
          <w:szCs w:val="22"/>
        </w:rPr>
        <w:t xml:space="preserve"> 393, 399, 401 e 403, Distrito da República, Subprefeitura da Sé, no Município de São Paulo, necessário à execução de programa habitacional e de desenvolvimento urbano, e dá providências correlatas.</w:t>
      </w:r>
    </w:p>
    <w:p w14:paraId="560534EE" w14:textId="77777777" w:rsidR="003F4328" w:rsidRPr="00FB5A60" w:rsidRDefault="003F4328" w:rsidP="003F432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B5A60">
        <w:rPr>
          <w:rFonts w:ascii="Helvetica" w:hAnsi="Helvetica"/>
          <w:sz w:val="22"/>
          <w:szCs w:val="22"/>
        </w:rPr>
        <w:t xml:space="preserve">, no uso de suas atribuições legais e nos termos do disposto nos artigos 1° e 2°, inciso V, da Lei federal n° 4.132, de 10 de setembro de 1962, </w:t>
      </w:r>
      <w:proofErr w:type="spellStart"/>
      <w:r w:rsidRPr="00FB5A60">
        <w:rPr>
          <w:rFonts w:ascii="Helvetica" w:hAnsi="Helvetica"/>
          <w:sz w:val="22"/>
          <w:szCs w:val="22"/>
        </w:rPr>
        <w:t>c.c</w:t>
      </w:r>
      <w:proofErr w:type="spellEnd"/>
      <w:r w:rsidRPr="00FB5A60">
        <w:rPr>
          <w:rFonts w:ascii="Helvetica" w:hAnsi="Helvetica"/>
          <w:sz w:val="22"/>
          <w:szCs w:val="22"/>
        </w:rPr>
        <w:t>. o Decreto-Lei federal n° 3.365 de 21 de junho de 1941, e alterações posteriores,</w:t>
      </w:r>
    </w:p>
    <w:p w14:paraId="20CC6FCC" w14:textId="77777777" w:rsidR="003F4328" w:rsidRPr="00FB5A60" w:rsidRDefault="003F4328" w:rsidP="003F432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Decreta:</w:t>
      </w:r>
    </w:p>
    <w:p w14:paraId="5DE996B6" w14:textId="77777777" w:rsidR="003F4328" w:rsidRPr="00FB5A60" w:rsidRDefault="003F4328" w:rsidP="003F432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 xml:space="preserve">Artigo 1° - Fica declarado de interesse social, para fins de desapropriação pela Companhia de Desenvolvimento Habitacional e Urbano do Estado de São Paulo - CDHU, por via judicial, o imóvel situado na Rua Conselheiro Crispiniano, </w:t>
      </w:r>
      <w:proofErr w:type="spellStart"/>
      <w:r w:rsidRPr="00FB5A60">
        <w:rPr>
          <w:rFonts w:ascii="Helvetica" w:hAnsi="Helvetica"/>
          <w:sz w:val="22"/>
          <w:szCs w:val="22"/>
        </w:rPr>
        <w:t>n°s</w:t>
      </w:r>
      <w:proofErr w:type="spellEnd"/>
      <w:r w:rsidRPr="00FB5A60">
        <w:rPr>
          <w:rFonts w:ascii="Helvetica" w:hAnsi="Helvetica"/>
          <w:sz w:val="22"/>
          <w:szCs w:val="22"/>
        </w:rPr>
        <w:t xml:space="preserve"> 393, 399, 401 e 403, Distrito da República, Subprefeitura da Sé, no Município e Comarca de São Paulo, inscrito no Cadastro Imobiliário Fiscal da Prefeitura sob o n° 006.017.0045-7, necessário à execução de programa habitacional para famílias de baixa renda e de desenvolvimento urbano, imóvel esse identificado nos autos do Processo n° 387.00004147/2025-11 e descrito como tendo as seguintes medidas, limites e confrontações: partindo do ponto 1, situado no alinhamento da Rua Conselheiro Crispiniano, segue confrontando com a referida rua por 12,57m até o ponto 2;  por 0,53m até o ponto 3; e por 19,71m até o ponto 4; desse ponto, deflete à direita e segue confrontando com o imóvel de contribuinte n° 006.017.0044-9 por 8,14m até o ponto 5; desse ponto, deflete à direita e segue por 19,62m até o ponto 6; desse ponto, deflete à direita e segue por 13,68m até o ponto 7, confrontando do ponto 5 ao ponto 7 com o imóvel de contribuinte n° 006.017.0001-5; desse ponto, deflete à direita e segue por 0,88m até o ponto 8; desse ponto, deflete à direita e segue por 5,07m até o ponto 9, confrontando do ponto 7 ao ponto 9 com a Avenida São João; e, desse ponto, deflete à direita e segue na confluência da Avenida São João com a Rua Conselheiro Crispiniano por 1,99m até o ponto 1, início dessa descrição, encerrando a área de 232,00m² (duzentos e trinta e dois metros quadrados).</w:t>
      </w:r>
    </w:p>
    <w:p w14:paraId="6547A765" w14:textId="77777777" w:rsidR="003F4328" w:rsidRPr="00FB5A60" w:rsidRDefault="003F4328" w:rsidP="003F432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 xml:space="preserve">Artigo 2° - Fica a Companhia de Desenvolvimento Habitacional e Urbano do Estado de São Paulo - CDHU autorizada a invocar o caráter de urgência no processo judicial de desapropriação, para os fins do disposto no artigo 5° da Lei federal n° 4.132, de 10 de setembro de 1962, </w:t>
      </w:r>
      <w:proofErr w:type="spellStart"/>
      <w:r w:rsidRPr="00FB5A60">
        <w:rPr>
          <w:rFonts w:ascii="Helvetica" w:hAnsi="Helvetica"/>
          <w:sz w:val="22"/>
          <w:szCs w:val="22"/>
        </w:rPr>
        <w:t>c.c</w:t>
      </w:r>
      <w:proofErr w:type="spellEnd"/>
      <w:r w:rsidRPr="00FB5A60">
        <w:rPr>
          <w:rFonts w:ascii="Helvetica" w:hAnsi="Helvetica"/>
          <w:sz w:val="22"/>
          <w:szCs w:val="22"/>
        </w:rPr>
        <w:t>. o artigo 15 do Decreto-Lei federal n° 3.365, de 21 de junho de 1941, e alterações posteriores.</w:t>
      </w:r>
    </w:p>
    <w:p w14:paraId="08EDC162" w14:textId="77777777" w:rsidR="003F4328" w:rsidRPr="00FB5A60" w:rsidRDefault="003F4328" w:rsidP="003F432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Artigo 3° - As despesas com a execução do presente decreto correrão à conta de recursos próprios da Companhia de Desenvolvimento Habitacional e Urbano do Estado de São Paulo - CDHU.</w:t>
      </w:r>
    </w:p>
    <w:p w14:paraId="24209176" w14:textId="77777777" w:rsidR="003F4328" w:rsidRPr="00FB5A60" w:rsidRDefault="003F4328" w:rsidP="003F432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107932F0" w14:textId="77777777" w:rsidR="003F4328" w:rsidRPr="00FB5A60" w:rsidRDefault="003F4328" w:rsidP="003F432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TARCÍSIO DE FREITAS</w:t>
      </w:r>
    </w:p>
    <w:sectPr w:rsidR="003F4328" w:rsidRPr="00FB5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28"/>
    <w:rsid w:val="003F4328"/>
    <w:rsid w:val="006453A1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112F"/>
  <w15:chartTrackingRefBased/>
  <w15:docId w15:val="{799D31D3-CE49-4C7F-BB4B-D90F302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28"/>
  </w:style>
  <w:style w:type="paragraph" w:styleId="Ttulo1">
    <w:name w:val="heading 1"/>
    <w:basedOn w:val="Normal"/>
    <w:next w:val="Normal"/>
    <w:link w:val="Ttulo1Char"/>
    <w:uiPriority w:val="9"/>
    <w:qFormat/>
    <w:rsid w:val="003F4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4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4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4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4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4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4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4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4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4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4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4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43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43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43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43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43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43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4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4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4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4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43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43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43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4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43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43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2025-12-17T13:54:00Z</dcterms:created>
  <dcterms:modified xsi:type="dcterms:W3CDTF">2025-12-17T13:54:00Z</dcterms:modified>
</cp:coreProperties>
</file>