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5" w:rsidRPr="0017003A" w:rsidRDefault="004153F5" w:rsidP="0017003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7003A">
        <w:rPr>
          <w:rFonts w:ascii="Helvetica" w:hAnsi="Helvetica"/>
          <w:b/>
          <w:color w:val="000000"/>
          <w:sz w:val="22"/>
          <w:szCs w:val="22"/>
        </w:rPr>
        <w:t>DECRETO N</w:t>
      </w:r>
      <w:r w:rsidRPr="0017003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7003A">
        <w:rPr>
          <w:rFonts w:ascii="Helvetica" w:hAnsi="Helvetica"/>
          <w:b/>
          <w:color w:val="000000"/>
          <w:sz w:val="22"/>
          <w:szCs w:val="22"/>
        </w:rPr>
        <w:t xml:space="preserve"> 65.144, DE 21 DE AGOSTO DE 2020</w:t>
      </w:r>
    </w:p>
    <w:p w:rsidR="004153F5" w:rsidRPr="004153F5" w:rsidRDefault="004153F5" w:rsidP="0017003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mbria" w:hAnsi="Cambria" w:cs="Cambria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Fiscal no Centro Estadual de Educa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Tecnol</w:t>
      </w:r>
      <w:r w:rsidRPr="004153F5">
        <w:rPr>
          <w:rFonts w:ascii="Cambria" w:hAnsi="Cambria" w:cs="Cambria"/>
          <w:color w:val="000000"/>
          <w:sz w:val="22"/>
          <w:szCs w:val="22"/>
        </w:rPr>
        <w:t>ó</w:t>
      </w:r>
      <w:r w:rsidRPr="004153F5">
        <w:rPr>
          <w:rFonts w:ascii="Helvetica" w:hAnsi="Helvetica"/>
          <w:color w:val="000000"/>
          <w:sz w:val="22"/>
          <w:szCs w:val="22"/>
        </w:rPr>
        <w:t>gica "PAULA SOUZA" - CEETEPS, visando ao atendimento de Despesas de Capital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mbria" w:hAnsi="Cambria" w:cs="Cambria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7003A"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="0017003A" w:rsidRPr="004153F5">
        <w:rPr>
          <w:rFonts w:ascii="Cambria" w:hAnsi="Cambria" w:cs="Cambria"/>
          <w:color w:val="000000"/>
          <w:sz w:val="22"/>
          <w:szCs w:val="22"/>
        </w:rPr>
        <w:t>Ã</w:t>
      </w:r>
      <w:r w:rsidR="0017003A"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mbria" w:hAnsi="Cambria" w:cs="Cambria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R$ 2.945.000,00 (Dois milh</w:t>
      </w:r>
      <w:r w:rsidRPr="004153F5">
        <w:rPr>
          <w:rFonts w:ascii="Cambria" w:hAnsi="Cambria" w:cs="Cambria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novecentos e quarenta e cinco mil reais), suplementar ao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do Centro Estadual de Educa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Tecnol</w:t>
      </w:r>
      <w:r w:rsidRPr="004153F5">
        <w:rPr>
          <w:rFonts w:ascii="Cambria" w:hAnsi="Cambria" w:cs="Cambria"/>
          <w:color w:val="000000"/>
          <w:sz w:val="22"/>
          <w:szCs w:val="22"/>
        </w:rPr>
        <w:t>ó</w:t>
      </w:r>
      <w:r w:rsidRPr="004153F5">
        <w:rPr>
          <w:rFonts w:ascii="Helvetica" w:hAnsi="Helvetica"/>
          <w:color w:val="000000"/>
          <w:sz w:val="22"/>
          <w:szCs w:val="22"/>
        </w:rPr>
        <w:t>gica "PAULA SOUZA" - CEETEPS, observando-se as classifica</w:t>
      </w:r>
      <w:r w:rsidRPr="004153F5">
        <w:rPr>
          <w:rFonts w:ascii="Cambria" w:hAnsi="Cambria" w:cs="Cambria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mbria" w:hAnsi="Cambria" w:cs="Cambria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mbria" w:hAnsi="Cambria" w:cs="Cambria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4153F5">
        <w:rPr>
          <w:rFonts w:ascii="Cambria" w:hAnsi="Cambria" w:cs="Cambria"/>
          <w:color w:val="000000"/>
          <w:sz w:val="22"/>
          <w:szCs w:val="22"/>
        </w:rPr>
        <w:t>à</w:t>
      </w:r>
      <w:r w:rsidRPr="004153F5">
        <w:rPr>
          <w:rFonts w:ascii="Helvetica" w:hAnsi="Helvetica"/>
          <w:color w:val="000000"/>
          <w:sz w:val="22"/>
          <w:szCs w:val="22"/>
        </w:rPr>
        <w:t xml:space="preserve"> 21 de agosto de 2020.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mbria" w:hAnsi="Cambria" w:cs="Cambria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4153F5" w:rsidRPr="004153F5" w:rsidRDefault="004153F5" w:rsidP="004153F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4153F5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5"/>
    <w:rsid w:val="0017003A"/>
    <w:rsid w:val="004153F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C999-664C-42E1-BB96-00EA394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2020-08-24T14:19:00Z</dcterms:created>
  <dcterms:modified xsi:type="dcterms:W3CDTF">2020-08-24T14:24:00Z</dcterms:modified>
</cp:coreProperties>
</file>