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5DCDE" w14:textId="0331B0D6" w:rsidR="00467936" w:rsidRDefault="00467936" w:rsidP="00467936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467936">
        <w:rPr>
          <w:rFonts w:ascii="Helvetica" w:hAnsi="Helvetica" w:cs="Helvetica"/>
          <w:b/>
          <w:bCs/>
          <w:sz w:val="22"/>
          <w:szCs w:val="22"/>
        </w:rPr>
        <w:t>DECRETO Nº 66.483, DE 3 DE FEVEREIRO DE 2022</w:t>
      </w:r>
    </w:p>
    <w:p w14:paraId="2459A5A3" w14:textId="77777777" w:rsidR="00467936" w:rsidRPr="00467936" w:rsidRDefault="00467936" w:rsidP="00467936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6896F8A7" w14:textId="1E3411EC" w:rsidR="00467936" w:rsidRDefault="00467936" w:rsidP="00467936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467936">
        <w:rPr>
          <w:rFonts w:ascii="Helvetica" w:hAnsi="Helvetica" w:cs="Helvetica"/>
          <w:sz w:val="22"/>
          <w:szCs w:val="22"/>
        </w:rPr>
        <w:t>Institui, no Calendário Oficial Esportivo do Estado, os Jogos Paralímpicos do Estado de São Paulo - PARESP, autoriza a Secretaria de Esportes a representar o Estado na celebração de convênios com Municípios paulistas, e dá providências correlatas</w:t>
      </w:r>
    </w:p>
    <w:p w14:paraId="4EA03B96" w14:textId="77777777" w:rsidR="00467936" w:rsidRPr="00467936" w:rsidRDefault="00467936" w:rsidP="00467936">
      <w:pPr>
        <w:pStyle w:val="TextosemFormatao"/>
        <w:spacing w:before="60" w:after="60"/>
        <w:jc w:val="both"/>
        <w:rPr>
          <w:rFonts w:ascii="Helvetica" w:hAnsi="Helvetica" w:cs="Helvetica"/>
          <w:sz w:val="22"/>
          <w:szCs w:val="22"/>
        </w:rPr>
      </w:pPr>
    </w:p>
    <w:p w14:paraId="02CE0DDE" w14:textId="02C72FAF" w:rsidR="00467936" w:rsidRPr="00467936" w:rsidRDefault="00467936" w:rsidP="0046793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7936">
        <w:rPr>
          <w:rFonts w:ascii="Helvetica" w:hAnsi="Helvetica" w:cs="Helvetica"/>
          <w:sz w:val="22"/>
          <w:szCs w:val="22"/>
        </w:rPr>
        <w:t>JOÃO DORIA, GOVERNADOR DO ESTADO DE SÃO PAULO, no uso de suas atribuições legais,</w:t>
      </w:r>
    </w:p>
    <w:p w14:paraId="35F6A00B" w14:textId="77777777" w:rsidR="00467936" w:rsidRPr="00467936" w:rsidRDefault="00467936" w:rsidP="0046793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7936">
        <w:rPr>
          <w:rFonts w:ascii="Helvetica" w:hAnsi="Helvetica" w:cs="Helvetica"/>
          <w:sz w:val="22"/>
          <w:szCs w:val="22"/>
        </w:rPr>
        <w:t>Decreta:</w:t>
      </w:r>
    </w:p>
    <w:p w14:paraId="516687C9" w14:textId="77777777" w:rsidR="00467936" w:rsidRPr="00467936" w:rsidRDefault="00467936" w:rsidP="0046793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7936">
        <w:rPr>
          <w:rFonts w:ascii="Helvetica" w:hAnsi="Helvetica" w:cs="Helvetica"/>
          <w:sz w:val="22"/>
          <w:szCs w:val="22"/>
        </w:rPr>
        <w:t>Artigo 1º - Ficam instituídos no Calendário Oficial Esportivo do Estado, da Secretaria de Esportes, os Jogos Paralímpicos do Estado de São Paulo - PARESP.</w:t>
      </w:r>
    </w:p>
    <w:p w14:paraId="657406EE" w14:textId="77777777" w:rsidR="00467936" w:rsidRPr="00467936" w:rsidRDefault="00467936" w:rsidP="0046793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7936">
        <w:rPr>
          <w:rFonts w:ascii="Helvetica" w:hAnsi="Helvetica" w:cs="Helvetica"/>
          <w:sz w:val="22"/>
          <w:szCs w:val="22"/>
        </w:rPr>
        <w:t>Parágrafo único - O evento a que alude o "caput" deste artigo será:</w:t>
      </w:r>
    </w:p>
    <w:p w14:paraId="2F3ABB4B" w14:textId="77777777" w:rsidR="00467936" w:rsidRPr="00467936" w:rsidRDefault="00467936" w:rsidP="0046793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7936">
        <w:rPr>
          <w:rFonts w:ascii="Helvetica" w:hAnsi="Helvetica" w:cs="Helvetica"/>
          <w:sz w:val="22"/>
          <w:szCs w:val="22"/>
        </w:rPr>
        <w:t>1. realizado anualmente;</w:t>
      </w:r>
    </w:p>
    <w:p w14:paraId="7B2FF61F" w14:textId="77777777" w:rsidR="00467936" w:rsidRPr="00467936" w:rsidRDefault="00467936" w:rsidP="0046793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7936">
        <w:rPr>
          <w:rFonts w:ascii="Helvetica" w:hAnsi="Helvetica" w:cs="Helvetica"/>
          <w:sz w:val="22"/>
          <w:szCs w:val="22"/>
        </w:rPr>
        <w:t>2. organizado por comissão composta por representantes das Secretarias de Esportes e dos Direitos da Pessoa com Deficiência, designados pelos respectivos Secretários de Estado.</w:t>
      </w:r>
    </w:p>
    <w:p w14:paraId="7A020735" w14:textId="77777777" w:rsidR="00467936" w:rsidRPr="00467936" w:rsidRDefault="00467936" w:rsidP="0046793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7936">
        <w:rPr>
          <w:rFonts w:ascii="Helvetica" w:hAnsi="Helvetica" w:cs="Helvetica"/>
          <w:sz w:val="22"/>
          <w:szCs w:val="22"/>
        </w:rPr>
        <w:t>Artigo 2º - Fica a Secretaria de Esportes autorizada a representar o Estado na celebração de convênios com Municípios paulistas, tendo por objeto promover a colaboração entre os partícipes para a realização dos Jogos Paralímpicos do Estado de São Paulo - PARESP.</w:t>
      </w:r>
    </w:p>
    <w:p w14:paraId="3ADB7783" w14:textId="77777777" w:rsidR="00467936" w:rsidRPr="00467936" w:rsidRDefault="00467936" w:rsidP="0046793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7936">
        <w:rPr>
          <w:rFonts w:ascii="Helvetica" w:hAnsi="Helvetica" w:cs="Helvetica"/>
          <w:sz w:val="22"/>
          <w:szCs w:val="22"/>
        </w:rPr>
        <w:t>§ 1º - A instrução dos processos referentes a cada convênio deverá:</w:t>
      </w:r>
    </w:p>
    <w:p w14:paraId="1084AECA" w14:textId="77777777" w:rsidR="00467936" w:rsidRPr="00467936" w:rsidRDefault="00467936" w:rsidP="0046793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7936">
        <w:rPr>
          <w:rFonts w:ascii="Helvetica" w:hAnsi="Helvetica" w:cs="Helvetica"/>
          <w:sz w:val="22"/>
          <w:szCs w:val="22"/>
        </w:rPr>
        <w:t>1. incluir manifestação da área técnica e parecer da Consultoria Jurídica da Secretaria de Esportes;</w:t>
      </w:r>
    </w:p>
    <w:p w14:paraId="4D3238D3" w14:textId="77777777" w:rsidR="00467936" w:rsidRPr="00467936" w:rsidRDefault="00467936" w:rsidP="0046793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7936">
        <w:rPr>
          <w:rFonts w:ascii="Helvetica" w:hAnsi="Helvetica" w:cs="Helvetica"/>
          <w:sz w:val="22"/>
          <w:szCs w:val="22"/>
        </w:rPr>
        <w:t>2. atender, no que couber, ao disposto no Decreto nº 66.173, de 26 de outubro de 2021.</w:t>
      </w:r>
    </w:p>
    <w:p w14:paraId="1ABACE65" w14:textId="77777777" w:rsidR="00467936" w:rsidRPr="00467936" w:rsidRDefault="00467936" w:rsidP="0046793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7936">
        <w:rPr>
          <w:rFonts w:ascii="Helvetica" w:hAnsi="Helvetica" w:cs="Helvetica"/>
          <w:sz w:val="22"/>
          <w:szCs w:val="22"/>
        </w:rPr>
        <w:t>§ 2º - Os convênios com Municípios paulistas de que trata o "caput" deste artigo obedecerão à minuta-padrão constante do Anexo deste decreto, podendo o Secretário de Esportes promover as adaptações necessárias em razão das peculiaridades de cada partícipe, vedada a alteração do objeto ou o acréscimo de valor a ser transferido.</w:t>
      </w:r>
    </w:p>
    <w:p w14:paraId="0B8CC712" w14:textId="77777777" w:rsidR="00467936" w:rsidRPr="00467936" w:rsidRDefault="00467936" w:rsidP="0046793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7936">
        <w:rPr>
          <w:rFonts w:ascii="Helvetica" w:hAnsi="Helvetica" w:cs="Helvetica"/>
          <w:sz w:val="22"/>
          <w:szCs w:val="22"/>
        </w:rPr>
        <w:t>Artigo 3º - Os Secretários de Esportes e dos Direitos da Pessoa com Deficiência editarão resolução conjunta estabelecendo as atribuições da comissão a que se refere o item 2 do parágrafo único do artigo 1º deste decreto, bem como o regulamento dos Jogos Paralímpicos do Estado de São Paulo - PARESP.</w:t>
      </w:r>
    </w:p>
    <w:p w14:paraId="32BDB0DE" w14:textId="77777777" w:rsidR="00467936" w:rsidRPr="00467936" w:rsidRDefault="00467936" w:rsidP="0046793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7936">
        <w:rPr>
          <w:rFonts w:ascii="Helvetica" w:hAnsi="Helvetica" w:cs="Helvetica"/>
          <w:sz w:val="22"/>
          <w:szCs w:val="22"/>
        </w:rPr>
        <w:t>Artigo 4º - Este decreto entra em vigor na data de sua publicação.</w:t>
      </w:r>
    </w:p>
    <w:p w14:paraId="3236F863" w14:textId="77777777" w:rsidR="00467936" w:rsidRPr="00467936" w:rsidRDefault="00467936" w:rsidP="0046793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7936">
        <w:rPr>
          <w:rFonts w:ascii="Helvetica" w:hAnsi="Helvetica" w:cs="Helvetica"/>
          <w:sz w:val="22"/>
          <w:szCs w:val="22"/>
        </w:rPr>
        <w:t>Palácio dos Bandeirantes, 3 de fevereiro de 2022</w:t>
      </w:r>
    </w:p>
    <w:p w14:paraId="01E3A93D" w14:textId="4B48C0EB" w:rsidR="00467936" w:rsidRDefault="00467936" w:rsidP="0046793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7936">
        <w:rPr>
          <w:rFonts w:ascii="Helvetica" w:hAnsi="Helvetica" w:cs="Helvetica"/>
          <w:sz w:val="22"/>
          <w:szCs w:val="22"/>
        </w:rPr>
        <w:t>JOÃO DORIA</w:t>
      </w:r>
    </w:p>
    <w:p w14:paraId="411DDFBF" w14:textId="321D7D33" w:rsidR="00BC1308" w:rsidRDefault="00BC1308" w:rsidP="0046793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754DB77D" w14:textId="41852408" w:rsidR="00BC1308" w:rsidRDefault="00BC1308" w:rsidP="0046793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2BC416DB" w14:textId="77777777" w:rsidR="00BC1308" w:rsidRDefault="00BC1308" w:rsidP="0046793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51CCFFD8" w14:textId="77777777" w:rsidR="00BC1308" w:rsidRPr="00BC1308" w:rsidRDefault="00BC1308" w:rsidP="00BC1308">
      <w:pPr>
        <w:spacing w:before="60" w:after="60" w:line="240" w:lineRule="auto"/>
        <w:jc w:val="center"/>
        <w:rPr>
          <w:rFonts w:cs="Helvetica"/>
          <w:b/>
          <w:bCs/>
        </w:rPr>
      </w:pPr>
      <w:r w:rsidRPr="00BC1308">
        <w:rPr>
          <w:rFonts w:cs="Helvetica"/>
          <w:b/>
          <w:bCs/>
        </w:rPr>
        <w:t>Anexo</w:t>
      </w:r>
    </w:p>
    <w:p w14:paraId="407FF47C" w14:textId="24FFF894" w:rsidR="00BC1308" w:rsidRPr="00BC1308" w:rsidRDefault="00BC1308" w:rsidP="00BC1308">
      <w:pPr>
        <w:spacing w:before="60" w:after="60" w:line="240" w:lineRule="auto"/>
        <w:jc w:val="center"/>
        <w:rPr>
          <w:rFonts w:cs="Helvetica"/>
          <w:b/>
          <w:bCs/>
        </w:rPr>
      </w:pPr>
      <w:r w:rsidRPr="00BC1308">
        <w:rPr>
          <w:rFonts w:cs="Helvetica"/>
          <w:b/>
          <w:bCs/>
        </w:rPr>
        <w:t>a que se refere o § 2º do artigo 2º do</w:t>
      </w:r>
    </w:p>
    <w:p w14:paraId="5FDB6D95" w14:textId="77777777" w:rsidR="00BC1308" w:rsidRPr="00BC1308" w:rsidRDefault="00BC1308" w:rsidP="00BC1308">
      <w:pPr>
        <w:pStyle w:val="TextosemFormatao"/>
        <w:spacing w:before="60" w:after="60"/>
        <w:jc w:val="center"/>
        <w:rPr>
          <w:rFonts w:ascii="Helvetica" w:hAnsi="Helvetica" w:cs="Helvetica"/>
          <w:sz w:val="22"/>
          <w:szCs w:val="22"/>
        </w:rPr>
      </w:pPr>
      <w:r w:rsidRPr="00BC1308">
        <w:rPr>
          <w:rFonts w:ascii="Helvetica" w:hAnsi="Helvetica" w:cs="Helvetica"/>
          <w:sz w:val="22"/>
          <w:szCs w:val="22"/>
        </w:rPr>
        <w:t>Decreto nº 66.483, de 3 de fevereiro de 2022</w:t>
      </w:r>
    </w:p>
    <w:p w14:paraId="467D0C2A" w14:textId="77777777" w:rsidR="00BC1308" w:rsidRPr="00C46291" w:rsidRDefault="00BC1308" w:rsidP="00BC1308">
      <w:pPr>
        <w:ind w:left="3742"/>
        <w:rPr>
          <w:rFonts w:cs="Courier New"/>
          <w:szCs w:val="24"/>
        </w:rPr>
      </w:pPr>
    </w:p>
    <w:p w14:paraId="46488046" w14:textId="77777777" w:rsidR="00BC1308" w:rsidRPr="00C46291" w:rsidRDefault="00BC1308" w:rsidP="00BC1308">
      <w:pPr>
        <w:spacing w:before="60" w:after="60" w:line="240" w:lineRule="auto"/>
        <w:rPr>
          <w:rFonts w:cs="Courier New"/>
          <w:szCs w:val="24"/>
        </w:rPr>
      </w:pPr>
      <w:r w:rsidRPr="00C46291">
        <w:rPr>
          <w:rFonts w:cs="Courier New"/>
          <w:szCs w:val="24"/>
        </w:rPr>
        <w:t xml:space="preserve">Processo SESP nº </w:t>
      </w:r>
    </w:p>
    <w:p w14:paraId="666DCF2D" w14:textId="77777777" w:rsidR="00BC1308" w:rsidRPr="00C46291" w:rsidRDefault="00BC1308" w:rsidP="00BC1308">
      <w:pPr>
        <w:spacing w:before="60" w:after="60" w:line="240" w:lineRule="auto"/>
        <w:rPr>
          <w:rFonts w:cs="Courier New"/>
          <w:szCs w:val="24"/>
        </w:rPr>
      </w:pPr>
      <w:r w:rsidRPr="00C46291">
        <w:rPr>
          <w:rFonts w:cs="Courier New"/>
          <w:szCs w:val="24"/>
        </w:rPr>
        <w:t xml:space="preserve">Convênio nº </w:t>
      </w:r>
    </w:p>
    <w:p w14:paraId="1DB1D1B5" w14:textId="77777777" w:rsidR="00BC1308" w:rsidRPr="00C46291" w:rsidRDefault="00BC1308" w:rsidP="00BC1308">
      <w:pPr>
        <w:spacing w:before="60" w:after="60" w:line="240" w:lineRule="auto"/>
        <w:ind w:left="3686"/>
        <w:jc w:val="both"/>
        <w:rPr>
          <w:rFonts w:cs="Courier New"/>
          <w:szCs w:val="24"/>
        </w:rPr>
      </w:pPr>
    </w:p>
    <w:p w14:paraId="49C6D6DC" w14:textId="77777777" w:rsidR="00BC1308" w:rsidRPr="00C46291" w:rsidRDefault="00BC1308" w:rsidP="00BC1308">
      <w:pPr>
        <w:spacing w:before="60" w:after="60" w:line="240" w:lineRule="auto"/>
        <w:ind w:left="3686"/>
        <w:jc w:val="both"/>
        <w:rPr>
          <w:rFonts w:cs="Courier New"/>
          <w:b/>
          <w:bCs/>
          <w:szCs w:val="24"/>
        </w:rPr>
      </w:pPr>
      <w:r w:rsidRPr="00C46291">
        <w:rPr>
          <w:rFonts w:cs="Courier New"/>
          <w:b/>
          <w:bCs/>
          <w:szCs w:val="24"/>
        </w:rPr>
        <w:t xml:space="preserve">CONVÊNIO QUE CELEBRAM O ESTADO DE SÃO PAULO, POR INTERMÉDIO DA SECRETARIA DE ESPORTES, E O MUNICÍPIO DE          </w:t>
      </w:r>
      <w:proofErr w:type="gramStart"/>
      <w:r w:rsidRPr="00C46291">
        <w:rPr>
          <w:rFonts w:cs="Courier New"/>
          <w:b/>
          <w:bCs/>
          <w:szCs w:val="24"/>
        </w:rPr>
        <w:t xml:space="preserve">  ,</w:t>
      </w:r>
      <w:proofErr w:type="gramEnd"/>
      <w:r w:rsidRPr="00C46291">
        <w:rPr>
          <w:rFonts w:cs="Courier New"/>
          <w:b/>
          <w:bCs/>
          <w:szCs w:val="24"/>
        </w:rPr>
        <w:t xml:space="preserve"> OBJETIVANDO A REALIZAÇÃO DOS JOGOS PARALÍMPICOS DO ESTADO DE SÃO PAULO – PARESP</w:t>
      </w:r>
      <w:r>
        <w:rPr>
          <w:rFonts w:cs="Courier New"/>
          <w:b/>
          <w:bCs/>
          <w:szCs w:val="24"/>
        </w:rPr>
        <w:t>.</w:t>
      </w:r>
    </w:p>
    <w:p w14:paraId="6C2D820C" w14:textId="77777777" w:rsidR="00BC1308" w:rsidRPr="00C46291" w:rsidRDefault="00BC1308" w:rsidP="00BC1308">
      <w:pPr>
        <w:ind w:left="3742"/>
        <w:rPr>
          <w:rFonts w:cs="Courier New"/>
          <w:szCs w:val="24"/>
        </w:rPr>
      </w:pPr>
    </w:p>
    <w:p w14:paraId="25E4B211" w14:textId="77777777" w:rsidR="00BC1308" w:rsidRPr="00C46291" w:rsidRDefault="00BC1308" w:rsidP="00BC1308">
      <w:pPr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szCs w:val="24"/>
          <w:lang w:eastAsia="pt-BR"/>
        </w:rPr>
        <w:t xml:space="preserve">O </w:t>
      </w:r>
      <w:r w:rsidRPr="00625151">
        <w:rPr>
          <w:rFonts w:eastAsia="Times New Roman" w:cs="Courier New"/>
          <w:b/>
          <w:bCs/>
          <w:szCs w:val="24"/>
          <w:lang w:eastAsia="pt-BR"/>
        </w:rPr>
        <w:t>ESTADO DE SÃO PAULO</w:t>
      </w:r>
      <w:r w:rsidRPr="00C46291">
        <w:rPr>
          <w:rFonts w:eastAsia="Times New Roman" w:cs="Courier New"/>
          <w:szCs w:val="24"/>
          <w:lang w:eastAsia="pt-BR"/>
        </w:rPr>
        <w:t>, por inter</w:t>
      </w:r>
      <w:r>
        <w:rPr>
          <w:rFonts w:eastAsia="Times New Roman" w:cs="Courier New"/>
          <w:szCs w:val="24"/>
          <w:lang w:eastAsia="pt-BR"/>
        </w:rPr>
        <w:softHyphen/>
      </w:r>
      <w:r w:rsidRPr="00C46291">
        <w:rPr>
          <w:rFonts w:eastAsia="Times New Roman" w:cs="Courier New"/>
          <w:szCs w:val="24"/>
          <w:lang w:eastAsia="pt-BR"/>
        </w:rPr>
        <w:t xml:space="preserve">médio da </w:t>
      </w:r>
      <w:r w:rsidRPr="00625151">
        <w:rPr>
          <w:rFonts w:eastAsia="Times New Roman" w:cs="Courier New"/>
          <w:b/>
          <w:bCs/>
          <w:szCs w:val="24"/>
          <w:lang w:eastAsia="pt-BR"/>
        </w:rPr>
        <w:t>SECRETARIA DE ESPORTES</w:t>
      </w:r>
      <w:r w:rsidRPr="00C46291">
        <w:rPr>
          <w:rFonts w:eastAsia="Times New Roman" w:cs="Courier New"/>
          <w:szCs w:val="24"/>
          <w:lang w:eastAsia="pt-BR"/>
        </w:rPr>
        <w:t>, com sede na</w:t>
      </w:r>
      <w:r>
        <w:rPr>
          <w:rFonts w:eastAsia="Times New Roman" w:cs="Courier New"/>
          <w:szCs w:val="24"/>
          <w:lang w:eastAsia="pt-BR"/>
        </w:rPr>
        <w:t xml:space="preserve">         </w:t>
      </w:r>
      <w:r w:rsidRPr="00C46291">
        <w:rPr>
          <w:rFonts w:eastAsia="Times New Roman" w:cs="Courier New"/>
          <w:szCs w:val="24"/>
          <w:lang w:eastAsia="pt-BR"/>
        </w:rPr>
        <w:t>, São Paulo, Capital, inscrita no CNPJ</w:t>
      </w:r>
      <w:r>
        <w:rPr>
          <w:rFonts w:eastAsia="Times New Roman" w:cs="Courier New"/>
          <w:szCs w:val="24"/>
          <w:lang w:eastAsia="pt-BR"/>
        </w:rPr>
        <w:t xml:space="preserve">             </w:t>
      </w:r>
      <w:r w:rsidRPr="00C46291">
        <w:rPr>
          <w:rFonts w:eastAsia="Times New Roman" w:cs="Courier New"/>
          <w:szCs w:val="24"/>
          <w:lang w:eastAsia="pt-BR"/>
        </w:rPr>
        <w:t xml:space="preserve">, neste ato representada por seu Titular, </w:t>
      </w:r>
      <w:r>
        <w:rPr>
          <w:rFonts w:eastAsia="Times New Roman" w:cs="Courier New"/>
          <w:szCs w:val="24"/>
          <w:lang w:eastAsia="pt-BR"/>
        </w:rPr>
        <w:t xml:space="preserve">        </w:t>
      </w:r>
      <w:r w:rsidRPr="00C46291">
        <w:rPr>
          <w:rFonts w:eastAsia="Times New Roman" w:cs="Courier New"/>
          <w:szCs w:val="24"/>
          <w:lang w:eastAsia="pt-BR"/>
        </w:rPr>
        <w:t xml:space="preserve">, nos termos da autorização constante do Decreto nº </w:t>
      </w:r>
      <w:r>
        <w:rPr>
          <w:rFonts w:eastAsia="Times New Roman" w:cs="Courier New"/>
          <w:szCs w:val="24"/>
          <w:lang w:eastAsia="pt-BR"/>
        </w:rPr>
        <w:t xml:space="preserve">     </w:t>
      </w:r>
      <w:r w:rsidRPr="00C46291">
        <w:rPr>
          <w:rFonts w:eastAsia="Times New Roman" w:cs="Courier New"/>
          <w:szCs w:val="24"/>
          <w:lang w:eastAsia="pt-BR"/>
        </w:rPr>
        <w:t xml:space="preserve">, de </w:t>
      </w:r>
      <w:r>
        <w:rPr>
          <w:rFonts w:eastAsia="Times New Roman" w:cs="Courier New"/>
          <w:szCs w:val="24"/>
          <w:lang w:eastAsia="pt-BR"/>
        </w:rPr>
        <w:t xml:space="preserve">  </w:t>
      </w:r>
      <w:r w:rsidRPr="00C46291">
        <w:rPr>
          <w:rFonts w:eastAsia="Times New Roman" w:cs="Courier New"/>
          <w:szCs w:val="24"/>
          <w:lang w:eastAsia="pt-BR"/>
        </w:rPr>
        <w:t xml:space="preserve"> </w:t>
      </w:r>
      <w:proofErr w:type="spellStart"/>
      <w:r w:rsidRPr="00C46291">
        <w:rPr>
          <w:rFonts w:eastAsia="Times New Roman" w:cs="Courier New"/>
          <w:szCs w:val="24"/>
          <w:lang w:eastAsia="pt-BR"/>
        </w:rPr>
        <w:t>de</w:t>
      </w:r>
      <w:proofErr w:type="spellEnd"/>
      <w:r w:rsidRPr="00C46291">
        <w:rPr>
          <w:rFonts w:eastAsia="Times New Roman" w:cs="Courier New"/>
          <w:szCs w:val="24"/>
          <w:lang w:eastAsia="pt-BR"/>
        </w:rPr>
        <w:t xml:space="preserve"> </w:t>
      </w:r>
      <w:r>
        <w:rPr>
          <w:rFonts w:eastAsia="Times New Roman" w:cs="Courier New"/>
          <w:szCs w:val="24"/>
          <w:lang w:eastAsia="pt-BR"/>
        </w:rPr>
        <w:t xml:space="preserve">   </w:t>
      </w:r>
      <w:proofErr w:type="spellStart"/>
      <w:r w:rsidRPr="00C46291">
        <w:rPr>
          <w:rFonts w:eastAsia="Times New Roman" w:cs="Courier New"/>
          <w:szCs w:val="24"/>
          <w:lang w:eastAsia="pt-BR"/>
        </w:rPr>
        <w:t>de</w:t>
      </w:r>
      <w:proofErr w:type="spellEnd"/>
      <w:r w:rsidRPr="00C46291">
        <w:rPr>
          <w:rFonts w:eastAsia="Times New Roman" w:cs="Courier New"/>
          <w:szCs w:val="24"/>
          <w:lang w:eastAsia="pt-BR"/>
        </w:rPr>
        <w:t xml:space="preserve"> 202</w:t>
      </w:r>
      <w:r>
        <w:rPr>
          <w:rFonts w:eastAsia="Times New Roman" w:cs="Courier New"/>
          <w:szCs w:val="24"/>
          <w:lang w:eastAsia="pt-BR"/>
        </w:rPr>
        <w:t>2</w:t>
      </w:r>
      <w:r w:rsidRPr="00C46291">
        <w:rPr>
          <w:rFonts w:eastAsia="Times New Roman" w:cs="Courier New"/>
          <w:szCs w:val="24"/>
          <w:lang w:eastAsia="pt-BR"/>
        </w:rPr>
        <w:t xml:space="preserve">, doravante designado </w:t>
      </w:r>
      <w:r w:rsidRPr="00C46291">
        <w:rPr>
          <w:rFonts w:eastAsia="Times New Roman" w:cs="Courier New"/>
          <w:b/>
          <w:bCs/>
          <w:szCs w:val="24"/>
          <w:lang w:eastAsia="pt-BR"/>
        </w:rPr>
        <w:t>ESTADO</w:t>
      </w:r>
      <w:r w:rsidRPr="00C46291">
        <w:rPr>
          <w:rFonts w:eastAsia="Times New Roman" w:cs="Courier New"/>
          <w:szCs w:val="24"/>
          <w:lang w:eastAsia="pt-BR"/>
        </w:rPr>
        <w:t xml:space="preserve">, e o Município de </w:t>
      </w:r>
      <w:r>
        <w:rPr>
          <w:rFonts w:eastAsia="Times New Roman" w:cs="Courier New"/>
          <w:szCs w:val="24"/>
          <w:lang w:eastAsia="pt-BR"/>
        </w:rPr>
        <w:t xml:space="preserve">        </w:t>
      </w:r>
      <w:r w:rsidRPr="00C46291">
        <w:rPr>
          <w:rFonts w:eastAsia="Times New Roman" w:cs="Courier New"/>
          <w:szCs w:val="24"/>
          <w:lang w:eastAsia="pt-BR"/>
        </w:rPr>
        <w:t xml:space="preserve">, com sede na </w:t>
      </w:r>
      <w:r>
        <w:rPr>
          <w:rFonts w:eastAsia="Times New Roman" w:cs="Courier New"/>
          <w:szCs w:val="24"/>
          <w:lang w:eastAsia="pt-BR"/>
        </w:rPr>
        <w:t xml:space="preserve">              </w:t>
      </w:r>
      <w:r w:rsidRPr="00C46291">
        <w:rPr>
          <w:rFonts w:eastAsia="Times New Roman" w:cs="Courier New"/>
          <w:szCs w:val="24"/>
          <w:lang w:eastAsia="pt-BR"/>
        </w:rPr>
        <w:t>, inscrito no CNPJ</w:t>
      </w:r>
      <w:r>
        <w:rPr>
          <w:rFonts w:eastAsia="Times New Roman" w:cs="Courier New"/>
          <w:szCs w:val="24"/>
          <w:lang w:eastAsia="pt-BR"/>
        </w:rPr>
        <w:t xml:space="preserve">                 </w:t>
      </w:r>
      <w:r w:rsidRPr="00C46291">
        <w:rPr>
          <w:rFonts w:eastAsia="Times New Roman" w:cs="Courier New"/>
          <w:szCs w:val="24"/>
          <w:lang w:eastAsia="pt-BR"/>
        </w:rPr>
        <w:t xml:space="preserve">, neste ato representado por seu Prefeito, </w:t>
      </w:r>
      <w:r>
        <w:rPr>
          <w:rFonts w:eastAsia="Times New Roman" w:cs="Courier New"/>
          <w:szCs w:val="24"/>
          <w:lang w:eastAsia="pt-BR"/>
        </w:rPr>
        <w:t xml:space="preserve">                  </w:t>
      </w:r>
      <w:r w:rsidRPr="00C46291">
        <w:rPr>
          <w:rFonts w:eastAsia="Times New Roman" w:cs="Courier New"/>
          <w:szCs w:val="24"/>
          <w:lang w:eastAsia="pt-BR"/>
        </w:rPr>
        <w:t>, RG</w:t>
      </w:r>
      <w:r>
        <w:rPr>
          <w:rFonts w:eastAsia="Times New Roman" w:cs="Courier New"/>
          <w:szCs w:val="24"/>
          <w:lang w:eastAsia="pt-BR"/>
        </w:rPr>
        <w:t xml:space="preserve">         </w:t>
      </w:r>
      <w:r w:rsidRPr="00C46291">
        <w:rPr>
          <w:rFonts w:eastAsia="Times New Roman" w:cs="Courier New"/>
          <w:szCs w:val="24"/>
          <w:lang w:eastAsia="pt-BR"/>
        </w:rPr>
        <w:t xml:space="preserve"> e inscrito no CPF </w:t>
      </w:r>
      <w:r>
        <w:rPr>
          <w:rFonts w:eastAsia="Times New Roman" w:cs="Courier New"/>
          <w:szCs w:val="24"/>
          <w:lang w:eastAsia="pt-BR"/>
        </w:rPr>
        <w:t xml:space="preserve">              </w:t>
      </w:r>
      <w:r w:rsidRPr="00C46291">
        <w:rPr>
          <w:rFonts w:eastAsia="Times New Roman" w:cs="Courier New"/>
          <w:szCs w:val="24"/>
          <w:lang w:eastAsia="pt-BR"/>
        </w:rPr>
        <w:t xml:space="preserve">, doravante designado </w:t>
      </w:r>
      <w:r w:rsidRPr="00C46291">
        <w:rPr>
          <w:rFonts w:eastAsia="Times New Roman" w:cs="Courier New"/>
          <w:b/>
          <w:bCs/>
          <w:szCs w:val="24"/>
          <w:lang w:eastAsia="pt-BR"/>
        </w:rPr>
        <w:t>MUNICÍPIO</w:t>
      </w:r>
      <w:r w:rsidRPr="00C46291">
        <w:rPr>
          <w:rFonts w:eastAsia="Times New Roman" w:cs="Courier New"/>
          <w:szCs w:val="24"/>
          <w:lang w:eastAsia="pt-BR"/>
        </w:rPr>
        <w:t>, resolvem celebrar o presente convê</w:t>
      </w:r>
      <w:r>
        <w:rPr>
          <w:rFonts w:eastAsia="Times New Roman" w:cs="Courier New"/>
          <w:szCs w:val="24"/>
          <w:lang w:eastAsia="pt-BR"/>
        </w:rPr>
        <w:softHyphen/>
      </w:r>
      <w:r w:rsidRPr="00C46291">
        <w:rPr>
          <w:rFonts w:eastAsia="Times New Roman" w:cs="Courier New"/>
          <w:szCs w:val="24"/>
          <w:lang w:eastAsia="pt-BR"/>
        </w:rPr>
        <w:t>nio</w:t>
      </w:r>
      <w:r>
        <w:rPr>
          <w:rFonts w:eastAsia="Times New Roman" w:cs="Courier New"/>
          <w:szCs w:val="24"/>
          <w:lang w:eastAsia="pt-BR"/>
        </w:rPr>
        <w:t>,</w:t>
      </w:r>
      <w:r w:rsidRPr="00C46291">
        <w:rPr>
          <w:rFonts w:eastAsia="Times New Roman" w:cs="Courier New"/>
          <w:szCs w:val="24"/>
          <w:lang w:eastAsia="pt-BR"/>
        </w:rPr>
        <w:t xml:space="preserve"> que se regerá pelas disposições da Lei federal n° 8.666, de 21 junho de 1993, da Lei n° 6.544, de 20 de novembro de 1989, no que couber, e do Decreto 66.173, de 26 de outubro de 2021, mediante as cláusulas e condições seguintes.</w:t>
      </w:r>
    </w:p>
    <w:p w14:paraId="518FED2C" w14:textId="77777777" w:rsidR="00BC1308" w:rsidRPr="00C46291" w:rsidRDefault="00BC1308" w:rsidP="00BC1308">
      <w:pPr>
        <w:spacing w:before="60" w:after="60" w:line="240" w:lineRule="auto"/>
        <w:jc w:val="center"/>
        <w:rPr>
          <w:rFonts w:eastAsia="Times New Roman" w:cs="Courier New"/>
          <w:b/>
          <w:bCs/>
          <w:szCs w:val="24"/>
          <w:lang w:eastAsia="pt-BR"/>
        </w:rPr>
      </w:pPr>
    </w:p>
    <w:p w14:paraId="198A9744" w14:textId="77777777" w:rsidR="00BC1308" w:rsidRPr="00C46291" w:rsidRDefault="00BC1308" w:rsidP="00BC1308">
      <w:pPr>
        <w:spacing w:before="60" w:after="60" w:line="240" w:lineRule="auto"/>
        <w:jc w:val="center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CLÁUSULA PRIMEIRA</w:t>
      </w:r>
    </w:p>
    <w:p w14:paraId="74D9BCDA" w14:textId="77777777" w:rsidR="00BC1308" w:rsidRPr="00C46291" w:rsidRDefault="00BC1308" w:rsidP="00BC1308">
      <w:pPr>
        <w:spacing w:before="60" w:after="60" w:line="240" w:lineRule="auto"/>
        <w:jc w:val="center"/>
        <w:rPr>
          <w:rFonts w:eastAsia="Times New Roman" w:cs="Courier New"/>
          <w:b/>
          <w:bCs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Do Objeto</w:t>
      </w:r>
    </w:p>
    <w:p w14:paraId="602EFD64" w14:textId="77777777" w:rsidR="00BC1308" w:rsidRPr="00C46291" w:rsidRDefault="00BC1308" w:rsidP="00BC1308">
      <w:pPr>
        <w:spacing w:before="60" w:after="60" w:line="240" w:lineRule="auto"/>
        <w:jc w:val="center"/>
        <w:rPr>
          <w:rFonts w:eastAsia="Times New Roman" w:cs="Courier New"/>
          <w:b/>
          <w:bCs/>
          <w:szCs w:val="24"/>
          <w:lang w:eastAsia="pt-BR"/>
        </w:rPr>
      </w:pPr>
    </w:p>
    <w:p w14:paraId="05BBCB76" w14:textId="77777777" w:rsidR="00BC1308" w:rsidRPr="00C46291" w:rsidRDefault="00BC1308" w:rsidP="00BC1308">
      <w:pPr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szCs w:val="24"/>
          <w:lang w:eastAsia="pt-BR"/>
        </w:rPr>
        <w:t>Constitui objeto do presente con</w:t>
      </w:r>
      <w:r>
        <w:rPr>
          <w:rFonts w:eastAsia="Times New Roman" w:cs="Courier New"/>
          <w:szCs w:val="24"/>
          <w:lang w:eastAsia="pt-BR"/>
        </w:rPr>
        <w:softHyphen/>
      </w:r>
      <w:r w:rsidRPr="00C46291">
        <w:rPr>
          <w:rFonts w:eastAsia="Times New Roman" w:cs="Courier New"/>
          <w:szCs w:val="24"/>
          <w:lang w:eastAsia="pt-BR"/>
        </w:rPr>
        <w:t xml:space="preserve">vênio a realização dos Jogos Paralímpicos do Estado de São Paulo – PARESP, de acordo com o </w:t>
      </w:r>
      <w:r>
        <w:rPr>
          <w:rFonts w:eastAsia="Times New Roman" w:cs="Courier New"/>
          <w:szCs w:val="24"/>
          <w:lang w:eastAsia="pt-BR"/>
        </w:rPr>
        <w:t>R</w:t>
      </w:r>
      <w:r w:rsidRPr="00C46291">
        <w:rPr>
          <w:rFonts w:eastAsia="Times New Roman" w:cs="Courier New"/>
          <w:szCs w:val="24"/>
          <w:lang w:eastAsia="pt-BR"/>
        </w:rPr>
        <w:t xml:space="preserve">egulamento do </w:t>
      </w:r>
      <w:r>
        <w:rPr>
          <w:rFonts w:eastAsia="Times New Roman" w:cs="Courier New"/>
          <w:szCs w:val="24"/>
          <w:lang w:eastAsia="pt-BR"/>
        </w:rPr>
        <w:t>E</w:t>
      </w:r>
      <w:r w:rsidRPr="00C46291">
        <w:rPr>
          <w:rFonts w:eastAsia="Times New Roman" w:cs="Courier New"/>
          <w:szCs w:val="24"/>
          <w:lang w:eastAsia="pt-BR"/>
        </w:rPr>
        <w:t>vento (Anexo I) e Plano de Trabalho (Anexo II), que integram o presente instrumento.</w:t>
      </w:r>
    </w:p>
    <w:p w14:paraId="10791116" w14:textId="77777777" w:rsidR="00BC1308" w:rsidRPr="00C46291" w:rsidRDefault="00BC1308" w:rsidP="00BC1308">
      <w:pPr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szCs w:val="24"/>
          <w:lang w:eastAsia="pt-BR"/>
        </w:rPr>
        <w:t>Parágrafo único</w:t>
      </w:r>
      <w:r w:rsidRPr="00C46291">
        <w:rPr>
          <w:rFonts w:eastAsia="Times New Roman" w:cs="Courier New"/>
          <w:szCs w:val="24"/>
          <w:lang w:eastAsia="pt-BR"/>
        </w:rPr>
        <w:t xml:space="preserve"> – O Secretário de Esportes, amparado em pronunciamento do setor técnico da Pasta, poderá autorizar modificações incidentes sobre o Plano de Trabalho de que trata o “caput” desta cláusula, para sua melhor adequação técnica, vedada a alteração de objeto do ajuste ou acréscimo de valor.</w:t>
      </w:r>
    </w:p>
    <w:p w14:paraId="0F913AB5" w14:textId="77777777" w:rsidR="00BC1308" w:rsidRPr="00C46291" w:rsidRDefault="00BC1308" w:rsidP="00BC1308">
      <w:pPr>
        <w:spacing w:before="60" w:after="60" w:line="240" w:lineRule="auto"/>
        <w:ind w:firstLine="1418"/>
        <w:jc w:val="both"/>
        <w:rPr>
          <w:rFonts w:eastAsia="Times New Roman" w:cs="Courier New"/>
          <w:b/>
          <w:bCs/>
          <w:szCs w:val="24"/>
          <w:lang w:eastAsia="pt-BR"/>
        </w:rPr>
      </w:pPr>
    </w:p>
    <w:p w14:paraId="5185F0B1" w14:textId="77777777" w:rsidR="00BC1308" w:rsidRPr="00C46291" w:rsidRDefault="00BC1308" w:rsidP="00BC1308">
      <w:pPr>
        <w:spacing w:before="60" w:after="60" w:line="240" w:lineRule="auto"/>
        <w:jc w:val="center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CLÁUSULA SEGUNDA</w:t>
      </w:r>
    </w:p>
    <w:p w14:paraId="1A6FA652" w14:textId="77777777" w:rsidR="00BC1308" w:rsidRPr="00C46291" w:rsidRDefault="00BC1308" w:rsidP="00BC1308">
      <w:pPr>
        <w:spacing w:before="60" w:after="60" w:line="240" w:lineRule="auto"/>
        <w:jc w:val="center"/>
        <w:rPr>
          <w:rFonts w:eastAsia="Times New Roman" w:cs="Courier New"/>
          <w:b/>
          <w:bCs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 xml:space="preserve">Dos </w:t>
      </w:r>
      <w:r>
        <w:rPr>
          <w:rFonts w:eastAsia="Times New Roman" w:cs="Courier New"/>
          <w:b/>
          <w:bCs/>
          <w:szCs w:val="24"/>
          <w:lang w:eastAsia="pt-BR"/>
        </w:rPr>
        <w:t>R</w:t>
      </w:r>
      <w:r w:rsidRPr="00C46291">
        <w:rPr>
          <w:rFonts w:eastAsia="Times New Roman" w:cs="Courier New"/>
          <w:b/>
          <w:bCs/>
          <w:szCs w:val="24"/>
          <w:lang w:eastAsia="pt-BR"/>
        </w:rPr>
        <w:t xml:space="preserve">epresentantes dos </w:t>
      </w:r>
      <w:r>
        <w:rPr>
          <w:rFonts w:eastAsia="Times New Roman" w:cs="Courier New"/>
          <w:b/>
          <w:bCs/>
          <w:szCs w:val="24"/>
          <w:lang w:eastAsia="pt-BR"/>
        </w:rPr>
        <w:t>P</w:t>
      </w:r>
      <w:r w:rsidRPr="00C46291">
        <w:rPr>
          <w:rFonts w:eastAsia="Times New Roman" w:cs="Courier New"/>
          <w:b/>
          <w:bCs/>
          <w:szCs w:val="24"/>
          <w:lang w:eastAsia="pt-BR"/>
        </w:rPr>
        <w:t>artícipes</w:t>
      </w:r>
    </w:p>
    <w:p w14:paraId="484C6078" w14:textId="77777777" w:rsidR="00BC1308" w:rsidRPr="00C46291" w:rsidRDefault="00BC1308" w:rsidP="00BC1308">
      <w:pPr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</w:p>
    <w:p w14:paraId="351DBCC7" w14:textId="77777777" w:rsidR="00BC1308" w:rsidRPr="00C46291" w:rsidRDefault="00BC1308" w:rsidP="00BC1308">
      <w:pPr>
        <w:autoSpaceDE w:val="0"/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szCs w:val="24"/>
          <w:lang w:eastAsia="pt-BR"/>
        </w:rPr>
        <w:t xml:space="preserve">O </w:t>
      </w:r>
      <w:r w:rsidRPr="00C46291">
        <w:rPr>
          <w:rFonts w:eastAsia="Times New Roman" w:cs="Courier New"/>
          <w:b/>
          <w:bCs/>
          <w:szCs w:val="24"/>
          <w:lang w:eastAsia="pt-BR"/>
        </w:rPr>
        <w:t>ESTADO</w:t>
      </w:r>
      <w:r w:rsidRPr="00C46291">
        <w:rPr>
          <w:rFonts w:eastAsia="Times New Roman" w:cs="Courier New"/>
          <w:b/>
          <w:szCs w:val="24"/>
          <w:lang w:eastAsia="pt-BR"/>
        </w:rPr>
        <w:t xml:space="preserve"> </w:t>
      </w:r>
      <w:r w:rsidRPr="00C46291">
        <w:rPr>
          <w:rFonts w:eastAsia="Times New Roman" w:cs="Courier New"/>
          <w:szCs w:val="24"/>
          <w:lang w:eastAsia="pt-BR"/>
        </w:rPr>
        <w:t xml:space="preserve">e o </w:t>
      </w:r>
      <w:r w:rsidRPr="00C46291">
        <w:rPr>
          <w:rFonts w:eastAsia="Times New Roman" w:cs="Courier New"/>
          <w:b/>
          <w:szCs w:val="24"/>
          <w:lang w:eastAsia="pt-BR"/>
        </w:rPr>
        <w:t>MUNICÍPIO</w:t>
      </w:r>
      <w:r w:rsidRPr="00C46291">
        <w:rPr>
          <w:rFonts w:eastAsia="Times New Roman" w:cs="Courier New"/>
          <w:szCs w:val="24"/>
          <w:lang w:eastAsia="pt-BR"/>
        </w:rPr>
        <w:t xml:space="preserve"> indicarão, no prazo de 5 (cinco) dias após a assinatura deste termo, os respectivos representantes, que serão responsáveis pelo acompanhamento e pela fiscalização da execução deste convênio.</w:t>
      </w:r>
    </w:p>
    <w:p w14:paraId="50DFE852" w14:textId="77777777" w:rsidR="00BC1308" w:rsidRPr="00C46291" w:rsidRDefault="00BC1308" w:rsidP="00BC1308">
      <w:pPr>
        <w:autoSpaceDE w:val="0"/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szCs w:val="24"/>
          <w:lang w:eastAsia="pt-BR"/>
        </w:rPr>
        <w:t>Parágrafo único</w:t>
      </w:r>
      <w:r w:rsidRPr="00C46291">
        <w:rPr>
          <w:rFonts w:eastAsia="Times New Roman" w:cs="Courier New"/>
          <w:szCs w:val="24"/>
          <w:lang w:eastAsia="pt-BR"/>
        </w:rPr>
        <w:t xml:space="preserve"> – Os representantes a que se refere o “caput” desta cláusula poderão ser substituídos mediante prévia comunicação por escrito en</w:t>
      </w:r>
      <w:r>
        <w:rPr>
          <w:rFonts w:eastAsia="Times New Roman" w:cs="Courier New"/>
          <w:szCs w:val="24"/>
          <w:lang w:eastAsia="pt-BR"/>
        </w:rPr>
        <w:softHyphen/>
      </w:r>
      <w:r w:rsidRPr="00C46291">
        <w:rPr>
          <w:rFonts w:eastAsia="Times New Roman" w:cs="Courier New"/>
          <w:szCs w:val="24"/>
          <w:lang w:eastAsia="pt-BR"/>
        </w:rPr>
        <w:t>tre os convenentes.</w:t>
      </w:r>
    </w:p>
    <w:p w14:paraId="38E07D50" w14:textId="77777777" w:rsidR="00BC1308" w:rsidRPr="00C46291" w:rsidRDefault="00BC1308" w:rsidP="00BC1308">
      <w:pPr>
        <w:autoSpaceDE w:val="0"/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</w:p>
    <w:p w14:paraId="173432A4" w14:textId="77777777" w:rsidR="00BC1308" w:rsidRPr="00C46291" w:rsidRDefault="00BC1308" w:rsidP="00BC1308">
      <w:pPr>
        <w:spacing w:before="60" w:after="60" w:line="240" w:lineRule="auto"/>
        <w:jc w:val="center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CLÁUSULA TERCEIRA</w:t>
      </w:r>
    </w:p>
    <w:p w14:paraId="4887897B" w14:textId="77777777" w:rsidR="00BC1308" w:rsidRPr="00C46291" w:rsidRDefault="00BC1308" w:rsidP="00BC1308">
      <w:pPr>
        <w:spacing w:before="60" w:after="60" w:line="240" w:lineRule="auto"/>
        <w:jc w:val="center"/>
        <w:rPr>
          <w:rFonts w:eastAsia="Times New Roman" w:cs="Courier New"/>
          <w:b/>
          <w:bCs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 xml:space="preserve">Das </w:t>
      </w:r>
      <w:r>
        <w:rPr>
          <w:rFonts w:eastAsia="Times New Roman" w:cs="Courier New"/>
          <w:b/>
          <w:bCs/>
          <w:szCs w:val="24"/>
          <w:lang w:eastAsia="pt-BR"/>
        </w:rPr>
        <w:t>O</w:t>
      </w:r>
      <w:r w:rsidRPr="00C46291">
        <w:rPr>
          <w:rFonts w:eastAsia="Times New Roman" w:cs="Courier New"/>
          <w:b/>
          <w:bCs/>
          <w:szCs w:val="24"/>
          <w:lang w:eastAsia="pt-BR"/>
        </w:rPr>
        <w:t xml:space="preserve">brigações dos </w:t>
      </w:r>
      <w:r>
        <w:rPr>
          <w:rFonts w:eastAsia="Times New Roman" w:cs="Courier New"/>
          <w:b/>
          <w:bCs/>
          <w:szCs w:val="24"/>
          <w:lang w:eastAsia="pt-BR"/>
        </w:rPr>
        <w:t>P</w:t>
      </w:r>
      <w:r w:rsidRPr="00C46291">
        <w:rPr>
          <w:rFonts w:eastAsia="Times New Roman" w:cs="Courier New"/>
          <w:b/>
          <w:bCs/>
          <w:szCs w:val="24"/>
          <w:lang w:eastAsia="pt-BR"/>
        </w:rPr>
        <w:t>artícipes</w:t>
      </w:r>
    </w:p>
    <w:p w14:paraId="12B20D9A" w14:textId="77777777" w:rsidR="00BC1308" w:rsidRPr="00C46291" w:rsidRDefault="00BC1308" w:rsidP="00BC1308">
      <w:pPr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</w:p>
    <w:p w14:paraId="53C07F39" w14:textId="77777777" w:rsidR="00BC1308" w:rsidRPr="00C46291" w:rsidRDefault="00BC1308" w:rsidP="00BC1308">
      <w:pPr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szCs w:val="24"/>
          <w:lang w:eastAsia="pt-BR"/>
        </w:rPr>
        <w:t>São obrigações dos partícipes:</w:t>
      </w:r>
    </w:p>
    <w:p w14:paraId="1ADD82FA" w14:textId="77777777" w:rsidR="00BC1308" w:rsidRPr="00C46291" w:rsidRDefault="00BC1308" w:rsidP="00BC1308">
      <w:pPr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I</w:t>
      </w:r>
      <w:r w:rsidRPr="00C46291">
        <w:rPr>
          <w:rFonts w:eastAsia="Times New Roman" w:cs="Courier New"/>
          <w:szCs w:val="24"/>
          <w:lang w:eastAsia="pt-BR"/>
        </w:rPr>
        <w:t xml:space="preserve"> – </w:t>
      </w:r>
      <w:proofErr w:type="gramStart"/>
      <w:r w:rsidRPr="00C46291">
        <w:rPr>
          <w:rFonts w:eastAsia="Times New Roman" w:cs="Courier New"/>
          <w:szCs w:val="24"/>
          <w:lang w:eastAsia="pt-BR"/>
        </w:rPr>
        <w:t>do</w:t>
      </w:r>
      <w:proofErr w:type="gramEnd"/>
      <w:r w:rsidRPr="00C46291">
        <w:rPr>
          <w:rFonts w:eastAsia="Times New Roman" w:cs="Courier New"/>
          <w:szCs w:val="24"/>
          <w:lang w:eastAsia="pt-BR"/>
        </w:rPr>
        <w:t xml:space="preserve"> </w:t>
      </w:r>
      <w:r w:rsidRPr="00C46291">
        <w:rPr>
          <w:rFonts w:eastAsia="Times New Roman" w:cs="Courier New"/>
          <w:b/>
          <w:bCs/>
          <w:szCs w:val="24"/>
          <w:lang w:eastAsia="pt-BR"/>
        </w:rPr>
        <w:t>ESTADO</w:t>
      </w:r>
      <w:r w:rsidRPr="00C46291">
        <w:rPr>
          <w:rFonts w:eastAsia="Times New Roman" w:cs="Courier New"/>
          <w:szCs w:val="24"/>
          <w:lang w:eastAsia="pt-BR"/>
        </w:rPr>
        <w:t>:</w:t>
      </w:r>
    </w:p>
    <w:p w14:paraId="3EF67F6C" w14:textId="77777777" w:rsidR="00BC1308" w:rsidRPr="00C46291" w:rsidRDefault="00BC1308" w:rsidP="00BC1308">
      <w:pPr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a)</w:t>
      </w:r>
      <w:r w:rsidRPr="00C46291">
        <w:rPr>
          <w:rFonts w:eastAsia="Times New Roman" w:cs="Courier New"/>
          <w:szCs w:val="24"/>
          <w:lang w:eastAsia="pt-BR"/>
        </w:rPr>
        <w:t xml:space="preserve"> supervisionar e fiscalizar a execução do objeto do presente convênio, de responsabi</w:t>
      </w:r>
      <w:r>
        <w:rPr>
          <w:rFonts w:eastAsia="Times New Roman" w:cs="Courier New"/>
          <w:szCs w:val="24"/>
          <w:lang w:eastAsia="pt-BR"/>
        </w:rPr>
        <w:softHyphen/>
      </w:r>
      <w:r w:rsidRPr="00C46291">
        <w:rPr>
          <w:rFonts w:eastAsia="Times New Roman" w:cs="Courier New"/>
          <w:szCs w:val="24"/>
          <w:lang w:eastAsia="pt-BR"/>
        </w:rPr>
        <w:t xml:space="preserve">lidade exclusiva do </w:t>
      </w:r>
      <w:r w:rsidRPr="00C46291">
        <w:rPr>
          <w:rFonts w:eastAsia="Times New Roman" w:cs="Courier New"/>
          <w:b/>
          <w:bCs/>
          <w:szCs w:val="24"/>
          <w:lang w:eastAsia="pt-BR"/>
        </w:rPr>
        <w:t>MUNICÍPIO</w:t>
      </w:r>
      <w:r w:rsidRPr="00C46291">
        <w:rPr>
          <w:rFonts w:eastAsia="Times New Roman" w:cs="Courier New"/>
          <w:szCs w:val="24"/>
          <w:lang w:eastAsia="pt-BR"/>
        </w:rPr>
        <w:t>;</w:t>
      </w:r>
    </w:p>
    <w:p w14:paraId="11831A78" w14:textId="77777777" w:rsidR="00BC1308" w:rsidRPr="00C46291" w:rsidRDefault="00BC1308" w:rsidP="00BC1308">
      <w:pPr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b)</w:t>
      </w:r>
      <w:r w:rsidRPr="00C46291">
        <w:rPr>
          <w:rFonts w:eastAsia="Times New Roman" w:cs="Courier New"/>
          <w:szCs w:val="24"/>
          <w:lang w:eastAsia="pt-BR"/>
        </w:rPr>
        <w:t xml:space="preserve"> transferir ao </w:t>
      </w:r>
      <w:r w:rsidRPr="00C46291">
        <w:rPr>
          <w:rFonts w:eastAsia="Times New Roman" w:cs="Courier New"/>
          <w:b/>
          <w:bCs/>
          <w:szCs w:val="24"/>
          <w:lang w:eastAsia="pt-BR"/>
        </w:rPr>
        <w:t>MUNICÍPIO</w:t>
      </w:r>
      <w:r w:rsidRPr="00C46291">
        <w:rPr>
          <w:rFonts w:eastAsia="Times New Roman" w:cs="Courier New"/>
          <w:szCs w:val="24"/>
          <w:lang w:eastAsia="pt-BR"/>
        </w:rPr>
        <w:t xml:space="preserve"> os re</w:t>
      </w:r>
      <w:r>
        <w:rPr>
          <w:rFonts w:eastAsia="Times New Roman" w:cs="Courier New"/>
          <w:szCs w:val="24"/>
          <w:lang w:eastAsia="pt-BR"/>
        </w:rPr>
        <w:softHyphen/>
      </w:r>
      <w:r w:rsidRPr="00C46291">
        <w:rPr>
          <w:rFonts w:eastAsia="Times New Roman" w:cs="Courier New"/>
          <w:szCs w:val="24"/>
          <w:lang w:eastAsia="pt-BR"/>
        </w:rPr>
        <w:t>cursos financeiros de acordo com o estabelecido nas cláu</w:t>
      </w:r>
      <w:r>
        <w:rPr>
          <w:rFonts w:eastAsia="Times New Roman" w:cs="Courier New"/>
          <w:szCs w:val="24"/>
          <w:lang w:eastAsia="pt-BR"/>
        </w:rPr>
        <w:softHyphen/>
      </w:r>
      <w:r w:rsidRPr="00C46291">
        <w:rPr>
          <w:rFonts w:eastAsia="Times New Roman" w:cs="Courier New"/>
          <w:szCs w:val="24"/>
          <w:lang w:eastAsia="pt-BR"/>
        </w:rPr>
        <w:t>sulas quarta e quinta do presente instrumento;</w:t>
      </w:r>
    </w:p>
    <w:p w14:paraId="6D9B24F7" w14:textId="77777777" w:rsidR="00BC1308" w:rsidRPr="00C46291" w:rsidRDefault="00BC1308" w:rsidP="00BC1308">
      <w:pPr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c)</w:t>
      </w:r>
      <w:r w:rsidRPr="00C46291">
        <w:rPr>
          <w:rFonts w:eastAsia="Times New Roman" w:cs="Courier New"/>
          <w:szCs w:val="24"/>
          <w:lang w:eastAsia="pt-BR"/>
        </w:rPr>
        <w:t xml:space="preserve"> analisar e aprovar as prestações de contas dos recursos financeiros transferidos.</w:t>
      </w:r>
    </w:p>
    <w:p w14:paraId="73E5FA7C" w14:textId="77777777" w:rsidR="00BC1308" w:rsidRPr="00C46291" w:rsidRDefault="00BC1308" w:rsidP="00BC1308">
      <w:pPr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II</w:t>
      </w:r>
      <w:r w:rsidRPr="00C46291">
        <w:rPr>
          <w:rFonts w:eastAsia="Times New Roman" w:cs="Courier New"/>
          <w:szCs w:val="24"/>
          <w:lang w:eastAsia="pt-BR"/>
        </w:rPr>
        <w:t xml:space="preserve"> – </w:t>
      </w:r>
      <w:proofErr w:type="gramStart"/>
      <w:r w:rsidRPr="00C46291">
        <w:rPr>
          <w:rFonts w:eastAsia="Times New Roman" w:cs="Courier New"/>
          <w:szCs w:val="24"/>
          <w:lang w:eastAsia="pt-BR"/>
        </w:rPr>
        <w:t>do</w:t>
      </w:r>
      <w:proofErr w:type="gramEnd"/>
      <w:r w:rsidRPr="00C46291">
        <w:rPr>
          <w:rFonts w:eastAsia="Times New Roman" w:cs="Courier New"/>
          <w:szCs w:val="24"/>
          <w:lang w:eastAsia="pt-BR"/>
        </w:rPr>
        <w:t xml:space="preserve"> </w:t>
      </w:r>
      <w:r w:rsidRPr="00C46291">
        <w:rPr>
          <w:rFonts w:eastAsia="Times New Roman" w:cs="Courier New"/>
          <w:b/>
          <w:bCs/>
          <w:szCs w:val="24"/>
          <w:lang w:eastAsia="pt-BR"/>
        </w:rPr>
        <w:t>MUNICÍPIO</w:t>
      </w:r>
      <w:r w:rsidRPr="00C46291">
        <w:rPr>
          <w:rFonts w:eastAsia="Times New Roman" w:cs="Courier New"/>
          <w:szCs w:val="24"/>
          <w:lang w:eastAsia="pt-BR"/>
        </w:rPr>
        <w:t>:</w:t>
      </w:r>
    </w:p>
    <w:p w14:paraId="58C75078" w14:textId="77777777" w:rsidR="00BC1308" w:rsidRPr="00C46291" w:rsidRDefault="00BC1308" w:rsidP="00BC1308">
      <w:pPr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a)</w:t>
      </w:r>
      <w:r w:rsidRPr="00C46291">
        <w:rPr>
          <w:rFonts w:eastAsia="Times New Roman" w:cs="Courier New"/>
          <w:szCs w:val="24"/>
          <w:lang w:eastAsia="pt-BR"/>
        </w:rPr>
        <w:t xml:space="preserve"> executar as ações de sua compe</w:t>
      </w:r>
      <w:r>
        <w:rPr>
          <w:rFonts w:eastAsia="Times New Roman" w:cs="Courier New"/>
          <w:szCs w:val="24"/>
          <w:lang w:eastAsia="pt-BR"/>
        </w:rPr>
        <w:softHyphen/>
      </w:r>
      <w:r w:rsidRPr="00C46291">
        <w:rPr>
          <w:rFonts w:eastAsia="Times New Roman" w:cs="Courier New"/>
          <w:szCs w:val="24"/>
          <w:lang w:eastAsia="pt-BR"/>
        </w:rPr>
        <w:t>tência, necessárias à execução deste convênio, especial</w:t>
      </w:r>
      <w:r>
        <w:rPr>
          <w:rFonts w:eastAsia="Times New Roman" w:cs="Courier New"/>
          <w:szCs w:val="24"/>
          <w:lang w:eastAsia="pt-BR"/>
        </w:rPr>
        <w:softHyphen/>
      </w:r>
      <w:r w:rsidRPr="00C46291">
        <w:rPr>
          <w:rFonts w:eastAsia="Times New Roman" w:cs="Courier New"/>
          <w:szCs w:val="24"/>
          <w:lang w:eastAsia="pt-BR"/>
        </w:rPr>
        <w:t>mente aquelas previstas no Plano de Trabalho (Anexo II), em conformidade com o regulamento do evento (Anexo I) e com observância da legislação pertinente;</w:t>
      </w:r>
    </w:p>
    <w:p w14:paraId="7166FB4F" w14:textId="77777777" w:rsidR="00BC1308" w:rsidRPr="00C46291" w:rsidRDefault="00BC1308" w:rsidP="00BC1308">
      <w:pPr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b)</w:t>
      </w:r>
      <w:r w:rsidRPr="00C46291">
        <w:rPr>
          <w:rFonts w:eastAsia="Times New Roman" w:cs="Courier New"/>
          <w:szCs w:val="24"/>
          <w:lang w:eastAsia="pt-BR"/>
        </w:rPr>
        <w:t xml:space="preserve"> aplicar os recursos financeiros recebidos do </w:t>
      </w:r>
      <w:r w:rsidRPr="00B94BFA">
        <w:rPr>
          <w:rFonts w:eastAsia="Times New Roman" w:cs="Courier New"/>
          <w:b/>
          <w:bCs/>
          <w:szCs w:val="24"/>
          <w:lang w:eastAsia="pt-BR"/>
        </w:rPr>
        <w:t>ESTADO</w:t>
      </w:r>
      <w:r w:rsidRPr="00C46291">
        <w:rPr>
          <w:rFonts w:eastAsia="Times New Roman" w:cs="Courier New"/>
          <w:szCs w:val="24"/>
          <w:lang w:eastAsia="pt-BR"/>
        </w:rPr>
        <w:t xml:space="preserve"> exclusivamente no objeto deste con</w:t>
      </w:r>
      <w:r>
        <w:rPr>
          <w:rFonts w:eastAsia="Times New Roman" w:cs="Courier New"/>
          <w:szCs w:val="24"/>
          <w:lang w:eastAsia="pt-BR"/>
        </w:rPr>
        <w:softHyphen/>
      </w:r>
      <w:r w:rsidRPr="00C46291">
        <w:rPr>
          <w:rFonts w:eastAsia="Times New Roman" w:cs="Courier New"/>
          <w:szCs w:val="24"/>
          <w:lang w:eastAsia="pt-BR"/>
        </w:rPr>
        <w:t>vênio;</w:t>
      </w:r>
    </w:p>
    <w:p w14:paraId="16C3FF3C" w14:textId="77777777" w:rsidR="00BC1308" w:rsidRPr="00C46291" w:rsidRDefault="00BC1308" w:rsidP="00BC1308">
      <w:pPr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c)</w:t>
      </w:r>
      <w:r w:rsidRPr="00C46291">
        <w:rPr>
          <w:rFonts w:eastAsia="Times New Roman" w:cs="Courier New"/>
          <w:szCs w:val="24"/>
          <w:lang w:eastAsia="pt-BR"/>
        </w:rPr>
        <w:t xml:space="preserve"> permitir e facilitar ao </w:t>
      </w:r>
      <w:r w:rsidRPr="00C46291">
        <w:rPr>
          <w:rFonts w:eastAsia="Times New Roman" w:cs="Courier New"/>
          <w:b/>
          <w:bCs/>
          <w:szCs w:val="24"/>
          <w:lang w:eastAsia="pt-BR"/>
        </w:rPr>
        <w:t>ESTADO</w:t>
      </w:r>
      <w:r w:rsidRPr="00C46291">
        <w:rPr>
          <w:rFonts w:eastAsia="Times New Roman" w:cs="Courier New"/>
          <w:szCs w:val="24"/>
          <w:lang w:eastAsia="pt-BR"/>
        </w:rPr>
        <w:t xml:space="preserve"> e aos demais órgãos de controle interno e externo o acom</w:t>
      </w:r>
      <w:r>
        <w:rPr>
          <w:rFonts w:eastAsia="Times New Roman" w:cs="Courier New"/>
          <w:szCs w:val="24"/>
          <w:lang w:eastAsia="pt-BR"/>
        </w:rPr>
        <w:softHyphen/>
      </w:r>
      <w:r w:rsidRPr="00C46291">
        <w:rPr>
          <w:rFonts w:eastAsia="Times New Roman" w:cs="Courier New"/>
          <w:szCs w:val="24"/>
          <w:lang w:eastAsia="pt-BR"/>
        </w:rPr>
        <w:t>panhamento, a supervisão e a fiscalização da execução do objeto deste convênio, inclusive colocando à sua dispo</w:t>
      </w:r>
      <w:r>
        <w:rPr>
          <w:rFonts w:eastAsia="Times New Roman" w:cs="Courier New"/>
          <w:szCs w:val="24"/>
          <w:lang w:eastAsia="pt-BR"/>
        </w:rPr>
        <w:softHyphen/>
      </w:r>
      <w:r w:rsidRPr="00C46291">
        <w:rPr>
          <w:rFonts w:eastAsia="Times New Roman" w:cs="Courier New"/>
          <w:szCs w:val="24"/>
          <w:lang w:eastAsia="pt-BR"/>
        </w:rPr>
        <w:t>sição a documentação relacionada;</w:t>
      </w:r>
    </w:p>
    <w:p w14:paraId="78236C3F" w14:textId="77777777" w:rsidR="00BC1308" w:rsidRPr="00C46291" w:rsidRDefault="00BC1308" w:rsidP="00BC1308">
      <w:pPr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d)</w:t>
      </w:r>
      <w:r w:rsidRPr="00C46291">
        <w:rPr>
          <w:rFonts w:eastAsia="Times New Roman" w:cs="Courier New"/>
          <w:szCs w:val="24"/>
          <w:lang w:eastAsia="pt-BR"/>
        </w:rPr>
        <w:t xml:space="preserve"> complementar, com recursos fi</w:t>
      </w:r>
      <w:r>
        <w:rPr>
          <w:rFonts w:eastAsia="Times New Roman" w:cs="Courier New"/>
          <w:szCs w:val="24"/>
          <w:lang w:eastAsia="pt-BR"/>
        </w:rPr>
        <w:softHyphen/>
      </w:r>
      <w:r w:rsidRPr="00C46291">
        <w:rPr>
          <w:rFonts w:eastAsia="Times New Roman" w:cs="Courier New"/>
          <w:szCs w:val="24"/>
          <w:lang w:eastAsia="pt-BR"/>
        </w:rPr>
        <w:t xml:space="preserve">nanceiros próprios, aqueles transferidos pelo </w:t>
      </w:r>
      <w:r w:rsidRPr="00C46291">
        <w:rPr>
          <w:rFonts w:eastAsia="Times New Roman" w:cs="Courier New"/>
          <w:b/>
          <w:bCs/>
          <w:szCs w:val="24"/>
          <w:lang w:eastAsia="pt-BR"/>
        </w:rPr>
        <w:t>ESTADO</w:t>
      </w:r>
      <w:r w:rsidRPr="00C46291">
        <w:rPr>
          <w:rFonts w:eastAsia="Times New Roman" w:cs="Courier New"/>
          <w:szCs w:val="24"/>
          <w:lang w:eastAsia="pt-BR"/>
        </w:rPr>
        <w:t>, quando necessário para a realização do evento a que alude a cláusula primeira</w:t>
      </w:r>
      <w:r>
        <w:rPr>
          <w:rFonts w:eastAsia="Times New Roman" w:cs="Courier New"/>
          <w:szCs w:val="24"/>
          <w:lang w:eastAsia="pt-BR"/>
        </w:rPr>
        <w:t xml:space="preserve"> deste instrumento</w:t>
      </w:r>
      <w:r w:rsidRPr="00C46291">
        <w:rPr>
          <w:rFonts w:eastAsia="Times New Roman" w:cs="Courier New"/>
          <w:szCs w:val="24"/>
          <w:lang w:eastAsia="pt-BR"/>
        </w:rPr>
        <w:t>;</w:t>
      </w:r>
    </w:p>
    <w:p w14:paraId="01FCA9B9" w14:textId="77777777" w:rsidR="00BC1308" w:rsidRPr="00C46291" w:rsidRDefault="00BC1308" w:rsidP="00BC1308">
      <w:pPr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e)</w:t>
      </w:r>
      <w:r w:rsidRPr="00C46291">
        <w:rPr>
          <w:rFonts w:eastAsia="Times New Roman" w:cs="Courier New"/>
          <w:szCs w:val="24"/>
          <w:lang w:eastAsia="pt-BR"/>
        </w:rPr>
        <w:t xml:space="preserve"> prestar contas da execução do objeto deste convênio, conforme disposto na cláusula sé</w:t>
      </w:r>
      <w:r>
        <w:rPr>
          <w:rFonts w:eastAsia="Times New Roman" w:cs="Courier New"/>
          <w:szCs w:val="24"/>
          <w:lang w:eastAsia="pt-BR"/>
        </w:rPr>
        <w:softHyphen/>
      </w:r>
      <w:r w:rsidRPr="00C46291">
        <w:rPr>
          <w:rFonts w:eastAsia="Times New Roman" w:cs="Courier New"/>
          <w:szCs w:val="24"/>
          <w:lang w:eastAsia="pt-BR"/>
        </w:rPr>
        <w:t xml:space="preserve">tima deste instrumento, sem prejuízo do disposto </w:t>
      </w:r>
      <w:r>
        <w:rPr>
          <w:rFonts w:eastAsia="Times New Roman" w:cs="Courier New"/>
          <w:szCs w:val="24"/>
          <w:lang w:eastAsia="pt-BR"/>
        </w:rPr>
        <w:t>em m</w:t>
      </w:r>
      <w:r w:rsidRPr="00C46291">
        <w:rPr>
          <w:rFonts w:eastAsia="Times New Roman" w:cs="Courier New"/>
          <w:szCs w:val="24"/>
          <w:lang w:eastAsia="pt-BR"/>
        </w:rPr>
        <w:t xml:space="preserve">anual de </w:t>
      </w:r>
      <w:r>
        <w:rPr>
          <w:rFonts w:eastAsia="Times New Roman" w:cs="Courier New"/>
          <w:szCs w:val="24"/>
          <w:lang w:eastAsia="pt-BR"/>
        </w:rPr>
        <w:t>o</w:t>
      </w:r>
      <w:r w:rsidRPr="00C46291">
        <w:rPr>
          <w:rFonts w:eastAsia="Times New Roman" w:cs="Courier New"/>
          <w:szCs w:val="24"/>
          <w:lang w:eastAsia="pt-BR"/>
        </w:rPr>
        <w:t xml:space="preserve">rientação cedido pelo </w:t>
      </w:r>
      <w:r w:rsidRPr="00C46291">
        <w:rPr>
          <w:rFonts w:eastAsia="Times New Roman" w:cs="Courier New"/>
          <w:b/>
          <w:bCs/>
          <w:szCs w:val="24"/>
          <w:lang w:eastAsia="pt-BR"/>
        </w:rPr>
        <w:t>ESTADO</w:t>
      </w:r>
      <w:r w:rsidRPr="00C46291">
        <w:rPr>
          <w:rFonts w:eastAsia="Times New Roman" w:cs="Courier New"/>
          <w:szCs w:val="24"/>
          <w:lang w:eastAsia="pt-BR"/>
        </w:rPr>
        <w:t xml:space="preserve"> e do atendimento das instruções específicas do Tribunal de Contas do Estado;</w:t>
      </w:r>
    </w:p>
    <w:p w14:paraId="5507C2FF" w14:textId="77777777" w:rsidR="00BC1308" w:rsidRPr="00C46291" w:rsidRDefault="00BC1308" w:rsidP="00BC1308">
      <w:pPr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f)</w:t>
      </w:r>
      <w:r w:rsidRPr="00C46291">
        <w:rPr>
          <w:rFonts w:eastAsia="Times New Roman" w:cs="Courier New"/>
          <w:szCs w:val="24"/>
          <w:lang w:eastAsia="pt-BR"/>
        </w:rPr>
        <w:t xml:space="preserve"> responsabilizar-se pelos encar</w:t>
      </w:r>
      <w:r>
        <w:rPr>
          <w:rFonts w:eastAsia="Times New Roman" w:cs="Courier New"/>
          <w:szCs w:val="24"/>
          <w:lang w:eastAsia="pt-BR"/>
        </w:rPr>
        <w:softHyphen/>
      </w:r>
      <w:r w:rsidRPr="00C46291">
        <w:rPr>
          <w:rFonts w:eastAsia="Times New Roman" w:cs="Courier New"/>
          <w:szCs w:val="24"/>
          <w:lang w:eastAsia="pt-BR"/>
        </w:rPr>
        <w:t xml:space="preserve">gos trabalhistas, previdenciários, fiscais, comerciais e outros, resultantes da execução do objeto deste convênio, bem assim por eventuais danos ou prejuízos causados a terceiros, isentando o </w:t>
      </w:r>
      <w:r w:rsidRPr="00C46291">
        <w:rPr>
          <w:rFonts w:eastAsia="Times New Roman" w:cs="Courier New"/>
          <w:b/>
          <w:bCs/>
          <w:szCs w:val="24"/>
          <w:lang w:eastAsia="pt-BR"/>
        </w:rPr>
        <w:t>ESTADO</w:t>
      </w:r>
      <w:r w:rsidRPr="00C46291">
        <w:rPr>
          <w:rFonts w:eastAsia="Times New Roman" w:cs="Courier New"/>
          <w:szCs w:val="24"/>
          <w:lang w:eastAsia="pt-BR"/>
        </w:rPr>
        <w:t xml:space="preserve"> de qualquer responsabili</w:t>
      </w:r>
      <w:r>
        <w:rPr>
          <w:rFonts w:eastAsia="Times New Roman" w:cs="Courier New"/>
          <w:szCs w:val="24"/>
          <w:lang w:eastAsia="pt-BR"/>
        </w:rPr>
        <w:softHyphen/>
      </w:r>
      <w:r w:rsidRPr="00C46291">
        <w:rPr>
          <w:rFonts w:eastAsia="Times New Roman" w:cs="Courier New"/>
          <w:szCs w:val="24"/>
          <w:lang w:eastAsia="pt-BR"/>
        </w:rPr>
        <w:t>dade.</w:t>
      </w:r>
    </w:p>
    <w:p w14:paraId="25D09199" w14:textId="77777777" w:rsidR="00BC1308" w:rsidRPr="00C46291" w:rsidRDefault="00BC1308" w:rsidP="00BC1308">
      <w:pPr>
        <w:spacing w:before="60" w:after="60" w:line="240" w:lineRule="auto"/>
        <w:ind w:firstLine="1418"/>
        <w:jc w:val="both"/>
        <w:rPr>
          <w:rFonts w:eastAsia="Times New Roman" w:cs="Courier New"/>
          <w:b/>
          <w:szCs w:val="24"/>
          <w:lang w:eastAsia="pt-BR"/>
        </w:rPr>
      </w:pPr>
    </w:p>
    <w:p w14:paraId="4D6E66B5" w14:textId="77777777" w:rsidR="00BC1308" w:rsidRPr="00C46291" w:rsidRDefault="00BC1308" w:rsidP="00BC1308">
      <w:pPr>
        <w:spacing w:before="60" w:after="60" w:line="240" w:lineRule="auto"/>
        <w:jc w:val="center"/>
        <w:rPr>
          <w:rFonts w:eastAsia="Times New Roman" w:cs="Courier New"/>
          <w:b/>
          <w:szCs w:val="24"/>
          <w:lang w:eastAsia="pt-BR"/>
        </w:rPr>
      </w:pPr>
      <w:r w:rsidRPr="00C46291">
        <w:rPr>
          <w:rFonts w:eastAsia="Times New Roman" w:cs="Courier New"/>
          <w:b/>
          <w:szCs w:val="24"/>
          <w:lang w:eastAsia="pt-BR"/>
        </w:rPr>
        <w:t>CLÁUSULA QUARTA</w:t>
      </w:r>
    </w:p>
    <w:p w14:paraId="1F671C93" w14:textId="77777777" w:rsidR="00BC1308" w:rsidRPr="00C46291" w:rsidRDefault="00BC1308" w:rsidP="00BC1308">
      <w:pPr>
        <w:spacing w:before="60" w:after="60" w:line="240" w:lineRule="auto"/>
        <w:jc w:val="center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Do Valor e dos Recursos</w:t>
      </w:r>
    </w:p>
    <w:p w14:paraId="51BFFFAE" w14:textId="77777777" w:rsidR="00BC1308" w:rsidRPr="00C46291" w:rsidRDefault="00BC1308" w:rsidP="00BC1308">
      <w:pPr>
        <w:spacing w:before="60" w:after="60" w:line="240" w:lineRule="auto"/>
        <w:ind w:firstLine="1418"/>
        <w:rPr>
          <w:rFonts w:eastAsia="Times New Roman" w:cs="Courier New"/>
          <w:szCs w:val="24"/>
          <w:lang w:eastAsia="pt-BR"/>
        </w:rPr>
      </w:pPr>
    </w:p>
    <w:p w14:paraId="4DC08C9A" w14:textId="77777777" w:rsidR="00BC1308" w:rsidRPr="00C46291" w:rsidRDefault="00BC1308" w:rsidP="00BC1308">
      <w:pPr>
        <w:spacing w:before="60" w:after="60" w:line="240" w:lineRule="auto"/>
        <w:ind w:firstLine="1418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szCs w:val="24"/>
          <w:lang w:eastAsia="pt-BR"/>
        </w:rPr>
        <w:t>O valor do presente convênio, des</w:t>
      </w:r>
      <w:r>
        <w:rPr>
          <w:rFonts w:eastAsia="Times New Roman" w:cs="Courier New"/>
          <w:szCs w:val="24"/>
          <w:lang w:eastAsia="pt-BR"/>
        </w:rPr>
        <w:softHyphen/>
      </w:r>
      <w:r w:rsidRPr="00C46291">
        <w:rPr>
          <w:rFonts w:eastAsia="Times New Roman" w:cs="Courier New"/>
          <w:szCs w:val="24"/>
          <w:lang w:eastAsia="pt-BR"/>
        </w:rPr>
        <w:t xml:space="preserve">tinado à execução de seu objeto, é de R$ </w:t>
      </w:r>
      <w:r>
        <w:rPr>
          <w:rFonts w:eastAsia="Times New Roman" w:cs="Courier New"/>
          <w:szCs w:val="24"/>
          <w:lang w:eastAsia="pt-BR"/>
        </w:rPr>
        <w:t xml:space="preserve">  </w:t>
      </w:r>
      <w:proofErr w:type="gramStart"/>
      <w:r>
        <w:rPr>
          <w:rFonts w:eastAsia="Times New Roman" w:cs="Courier New"/>
          <w:szCs w:val="24"/>
          <w:lang w:eastAsia="pt-BR"/>
        </w:rPr>
        <w:t xml:space="preserve">   </w:t>
      </w:r>
      <w:r w:rsidRPr="00C46291">
        <w:rPr>
          <w:rFonts w:eastAsia="Times New Roman" w:cs="Courier New"/>
          <w:szCs w:val="24"/>
          <w:lang w:eastAsia="pt-BR"/>
        </w:rPr>
        <w:t>(</w:t>
      </w:r>
      <w:proofErr w:type="gramEnd"/>
      <w:r>
        <w:rPr>
          <w:rFonts w:eastAsia="Times New Roman" w:cs="Courier New"/>
          <w:szCs w:val="24"/>
          <w:lang w:eastAsia="pt-BR"/>
        </w:rPr>
        <w:t xml:space="preserve">        </w:t>
      </w:r>
      <w:r w:rsidRPr="00C46291">
        <w:rPr>
          <w:rFonts w:eastAsia="Times New Roman" w:cs="Courier New"/>
          <w:szCs w:val="24"/>
          <w:lang w:eastAsia="pt-BR"/>
        </w:rPr>
        <w:t>), sendo R$</w:t>
      </w:r>
      <w:r>
        <w:rPr>
          <w:rFonts w:eastAsia="Times New Roman" w:cs="Courier New"/>
          <w:szCs w:val="24"/>
          <w:lang w:eastAsia="pt-BR"/>
        </w:rPr>
        <w:t xml:space="preserve">       </w:t>
      </w:r>
      <w:r w:rsidRPr="00C46291">
        <w:rPr>
          <w:rFonts w:eastAsia="Times New Roman" w:cs="Courier New"/>
          <w:szCs w:val="24"/>
          <w:lang w:eastAsia="pt-BR"/>
        </w:rPr>
        <w:t xml:space="preserve"> (</w:t>
      </w:r>
      <w:r>
        <w:rPr>
          <w:rFonts w:eastAsia="Times New Roman" w:cs="Courier New"/>
          <w:szCs w:val="24"/>
          <w:lang w:eastAsia="pt-BR"/>
        </w:rPr>
        <w:t xml:space="preserve">     </w:t>
      </w:r>
      <w:r w:rsidRPr="00C46291">
        <w:rPr>
          <w:rFonts w:eastAsia="Times New Roman" w:cs="Courier New"/>
          <w:szCs w:val="24"/>
          <w:lang w:eastAsia="pt-BR"/>
        </w:rPr>
        <w:t xml:space="preserve">) de responsabilidade do </w:t>
      </w:r>
      <w:r w:rsidRPr="004A27A7">
        <w:rPr>
          <w:rFonts w:eastAsia="Times New Roman" w:cs="Courier New"/>
          <w:b/>
          <w:bCs/>
          <w:szCs w:val="24"/>
          <w:lang w:eastAsia="pt-BR"/>
        </w:rPr>
        <w:t>ESTADO</w:t>
      </w:r>
      <w:r w:rsidRPr="00C46291">
        <w:rPr>
          <w:rFonts w:eastAsia="Times New Roman" w:cs="Courier New"/>
          <w:szCs w:val="24"/>
          <w:lang w:eastAsia="pt-BR"/>
        </w:rPr>
        <w:t>, que onerarão o crédito orçamentário, classificação fun</w:t>
      </w:r>
      <w:r>
        <w:rPr>
          <w:rFonts w:eastAsia="Times New Roman" w:cs="Courier New"/>
          <w:szCs w:val="24"/>
          <w:lang w:eastAsia="pt-BR"/>
        </w:rPr>
        <w:softHyphen/>
      </w:r>
      <w:r w:rsidRPr="00C46291">
        <w:rPr>
          <w:rFonts w:eastAsia="Times New Roman" w:cs="Courier New"/>
          <w:szCs w:val="24"/>
          <w:lang w:eastAsia="pt-BR"/>
        </w:rPr>
        <w:t xml:space="preserve">cional programática 27.811.4109.5131.0000, categorias econômicas 334030 – para despesas com consumo – e 334039 – para despesas com serviços, e R$ </w:t>
      </w:r>
      <w:r>
        <w:rPr>
          <w:rFonts w:eastAsia="Times New Roman" w:cs="Courier New"/>
          <w:szCs w:val="24"/>
          <w:lang w:eastAsia="pt-BR"/>
        </w:rPr>
        <w:t xml:space="preserve">    </w:t>
      </w:r>
      <w:r w:rsidRPr="00C46291">
        <w:rPr>
          <w:rFonts w:eastAsia="Times New Roman" w:cs="Courier New"/>
          <w:szCs w:val="24"/>
          <w:lang w:eastAsia="pt-BR"/>
        </w:rPr>
        <w:t xml:space="preserve"> (</w:t>
      </w:r>
      <w:r>
        <w:rPr>
          <w:rFonts w:eastAsia="Times New Roman" w:cs="Courier New"/>
          <w:szCs w:val="24"/>
          <w:lang w:eastAsia="pt-BR"/>
        </w:rPr>
        <w:t xml:space="preserve">      </w:t>
      </w:r>
      <w:r w:rsidRPr="00C46291">
        <w:rPr>
          <w:rFonts w:eastAsia="Times New Roman" w:cs="Courier New"/>
          <w:szCs w:val="24"/>
          <w:lang w:eastAsia="pt-BR"/>
        </w:rPr>
        <w:t xml:space="preserve">) de responsabilidade do </w:t>
      </w:r>
      <w:r w:rsidRPr="00C46291">
        <w:rPr>
          <w:rFonts w:eastAsia="Times New Roman" w:cs="Courier New"/>
          <w:b/>
          <w:bCs/>
          <w:szCs w:val="24"/>
          <w:lang w:eastAsia="pt-BR"/>
        </w:rPr>
        <w:t>MUNICÍPIO</w:t>
      </w:r>
      <w:r w:rsidRPr="00C46291">
        <w:rPr>
          <w:rFonts w:eastAsia="Times New Roman" w:cs="Courier New"/>
          <w:szCs w:val="24"/>
          <w:lang w:eastAsia="pt-BR"/>
        </w:rPr>
        <w:t>.</w:t>
      </w:r>
    </w:p>
    <w:p w14:paraId="6EDEDA57" w14:textId="77777777" w:rsidR="00BC1308" w:rsidRPr="00C46291" w:rsidRDefault="00BC1308" w:rsidP="00BC1308">
      <w:pPr>
        <w:spacing w:before="60" w:after="60" w:line="240" w:lineRule="auto"/>
        <w:ind w:firstLine="1418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§</w:t>
      </w:r>
      <w:r w:rsidRPr="001071B4">
        <w:rPr>
          <w:rFonts w:eastAsia="Times New Roman" w:cs="Courier New"/>
          <w:b/>
          <w:bCs/>
          <w:szCs w:val="24"/>
          <w:lang w:eastAsia="pt-BR"/>
        </w:rPr>
        <w:t xml:space="preserve"> </w:t>
      </w:r>
      <w:r w:rsidRPr="00C46291">
        <w:rPr>
          <w:rFonts w:eastAsia="Times New Roman" w:cs="Courier New"/>
          <w:b/>
          <w:bCs/>
          <w:szCs w:val="24"/>
          <w:lang w:eastAsia="pt-BR"/>
        </w:rPr>
        <w:t>1º</w:t>
      </w:r>
      <w:r w:rsidRPr="00C46291">
        <w:rPr>
          <w:rFonts w:eastAsia="Times New Roman" w:cs="Courier New"/>
          <w:szCs w:val="24"/>
          <w:lang w:eastAsia="pt-BR"/>
        </w:rPr>
        <w:t xml:space="preserve"> - O </w:t>
      </w:r>
      <w:r w:rsidRPr="00C46291">
        <w:rPr>
          <w:rFonts w:eastAsia="Times New Roman" w:cs="Courier New"/>
          <w:b/>
          <w:bCs/>
          <w:szCs w:val="24"/>
          <w:lang w:eastAsia="pt-BR"/>
        </w:rPr>
        <w:t>ESTADO</w:t>
      </w:r>
      <w:r w:rsidRPr="00C46291">
        <w:rPr>
          <w:rFonts w:eastAsia="Times New Roman" w:cs="Courier New"/>
          <w:szCs w:val="24"/>
          <w:lang w:eastAsia="pt-BR"/>
        </w:rPr>
        <w:t xml:space="preserve"> providenciará, caso necessário, a previsão de dotação nos orçamentos dos exer</w:t>
      </w:r>
      <w:r>
        <w:rPr>
          <w:rFonts w:eastAsia="Times New Roman" w:cs="Courier New"/>
          <w:szCs w:val="24"/>
          <w:lang w:eastAsia="pt-BR"/>
        </w:rPr>
        <w:softHyphen/>
      </w:r>
      <w:r w:rsidRPr="00C46291">
        <w:rPr>
          <w:rFonts w:eastAsia="Times New Roman" w:cs="Courier New"/>
          <w:szCs w:val="24"/>
          <w:lang w:eastAsia="pt-BR"/>
        </w:rPr>
        <w:t>cícios seguintes, para a complementação do valor sob sua responsabilidade.</w:t>
      </w:r>
    </w:p>
    <w:p w14:paraId="766B391B" w14:textId="77777777" w:rsidR="00BC1308" w:rsidRPr="00C46291" w:rsidRDefault="00BC1308" w:rsidP="00BC1308">
      <w:pPr>
        <w:spacing w:before="60" w:after="60" w:line="240" w:lineRule="auto"/>
        <w:ind w:firstLine="1418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§</w:t>
      </w:r>
      <w:r>
        <w:rPr>
          <w:rFonts w:eastAsia="Times New Roman" w:cs="Courier New"/>
          <w:b/>
          <w:bCs/>
          <w:szCs w:val="24"/>
          <w:lang w:eastAsia="pt-BR"/>
        </w:rPr>
        <w:t xml:space="preserve"> </w:t>
      </w:r>
      <w:r w:rsidRPr="00C46291">
        <w:rPr>
          <w:rFonts w:eastAsia="Times New Roman" w:cs="Courier New"/>
          <w:b/>
          <w:bCs/>
          <w:szCs w:val="24"/>
          <w:lang w:eastAsia="pt-BR"/>
        </w:rPr>
        <w:t>2º</w:t>
      </w:r>
      <w:r w:rsidRPr="00C46291">
        <w:rPr>
          <w:rFonts w:eastAsia="Times New Roman" w:cs="Courier New"/>
          <w:szCs w:val="24"/>
          <w:lang w:eastAsia="pt-BR"/>
        </w:rPr>
        <w:t xml:space="preserve"> - O valor a ser transferido pelo </w:t>
      </w:r>
      <w:r w:rsidRPr="00C46291">
        <w:rPr>
          <w:rFonts w:eastAsia="Times New Roman" w:cs="Courier New"/>
          <w:b/>
          <w:bCs/>
          <w:szCs w:val="24"/>
          <w:lang w:eastAsia="pt-BR"/>
        </w:rPr>
        <w:t>ESTADO</w:t>
      </w:r>
      <w:r w:rsidRPr="00C46291">
        <w:rPr>
          <w:rFonts w:eastAsia="Times New Roman" w:cs="Courier New"/>
          <w:szCs w:val="24"/>
          <w:lang w:eastAsia="pt-BR"/>
        </w:rPr>
        <w:t xml:space="preserve"> limita-se ao montante previsto nesta cláu</w:t>
      </w:r>
      <w:r>
        <w:rPr>
          <w:rFonts w:eastAsia="Times New Roman" w:cs="Courier New"/>
          <w:szCs w:val="24"/>
          <w:lang w:eastAsia="pt-BR"/>
        </w:rPr>
        <w:softHyphen/>
      </w:r>
      <w:r w:rsidRPr="00C46291">
        <w:rPr>
          <w:rFonts w:eastAsia="Times New Roman" w:cs="Courier New"/>
          <w:szCs w:val="24"/>
          <w:lang w:eastAsia="pt-BR"/>
        </w:rPr>
        <w:t>sula, vedada a liberação adicional de recursos.</w:t>
      </w:r>
    </w:p>
    <w:p w14:paraId="0A7ACA9B" w14:textId="77777777" w:rsidR="00BC1308" w:rsidRPr="00C46291" w:rsidRDefault="00BC1308" w:rsidP="00BC1308">
      <w:pPr>
        <w:autoSpaceDE w:val="0"/>
        <w:spacing w:before="60" w:after="60" w:line="240" w:lineRule="auto"/>
        <w:ind w:firstLine="1418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lastRenderedPageBreak/>
        <w:t>§</w:t>
      </w:r>
      <w:r w:rsidRPr="001071B4">
        <w:rPr>
          <w:rFonts w:eastAsia="Times New Roman" w:cs="Courier New"/>
          <w:b/>
          <w:bCs/>
          <w:szCs w:val="24"/>
          <w:lang w:eastAsia="pt-BR"/>
        </w:rPr>
        <w:t xml:space="preserve"> </w:t>
      </w:r>
      <w:r w:rsidRPr="00C46291">
        <w:rPr>
          <w:rFonts w:eastAsia="Times New Roman" w:cs="Courier New"/>
          <w:b/>
          <w:bCs/>
          <w:szCs w:val="24"/>
          <w:lang w:eastAsia="pt-BR"/>
        </w:rPr>
        <w:t>3º</w:t>
      </w:r>
      <w:r w:rsidRPr="00C46291">
        <w:rPr>
          <w:rFonts w:eastAsia="Times New Roman" w:cs="Courier New"/>
          <w:szCs w:val="24"/>
          <w:lang w:eastAsia="pt-BR"/>
        </w:rPr>
        <w:t xml:space="preserve"> – O </w:t>
      </w:r>
      <w:r w:rsidRPr="00C46291">
        <w:rPr>
          <w:rFonts w:eastAsia="Times New Roman" w:cs="Courier New"/>
          <w:b/>
          <w:bCs/>
          <w:szCs w:val="24"/>
          <w:lang w:eastAsia="pt-BR"/>
        </w:rPr>
        <w:t>MUNICÍPIO</w:t>
      </w:r>
      <w:r w:rsidRPr="00C46291">
        <w:rPr>
          <w:rFonts w:eastAsia="Times New Roman" w:cs="Courier New"/>
          <w:szCs w:val="24"/>
          <w:lang w:eastAsia="pt-BR"/>
        </w:rPr>
        <w:t xml:space="preserve"> se compromete a arcar com os valores excedentes, na hipótese de os custos com a execução do objeto deste convênio excederem o valor indicado no “caput” desta cláusula.</w:t>
      </w:r>
    </w:p>
    <w:p w14:paraId="23BB5149" w14:textId="77777777" w:rsidR="00BC1308" w:rsidRPr="00C46291" w:rsidRDefault="00BC1308" w:rsidP="00BC1308">
      <w:pPr>
        <w:spacing w:before="60" w:after="60" w:line="240" w:lineRule="auto"/>
        <w:ind w:firstLine="1418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§</w:t>
      </w:r>
      <w:r w:rsidRPr="001071B4">
        <w:rPr>
          <w:rFonts w:eastAsia="Times New Roman" w:cs="Courier New"/>
          <w:b/>
          <w:bCs/>
          <w:szCs w:val="24"/>
          <w:lang w:eastAsia="pt-BR"/>
        </w:rPr>
        <w:t xml:space="preserve"> </w:t>
      </w:r>
      <w:r w:rsidRPr="00C46291">
        <w:rPr>
          <w:rFonts w:eastAsia="Times New Roman" w:cs="Courier New"/>
          <w:b/>
          <w:bCs/>
          <w:szCs w:val="24"/>
          <w:lang w:eastAsia="pt-BR"/>
        </w:rPr>
        <w:t>4º</w:t>
      </w:r>
      <w:r w:rsidRPr="00C46291">
        <w:rPr>
          <w:rFonts w:eastAsia="Times New Roman" w:cs="Courier New"/>
          <w:szCs w:val="24"/>
          <w:lang w:eastAsia="pt-BR"/>
        </w:rPr>
        <w:t xml:space="preserve"> - Os recursos transferidos pelo </w:t>
      </w:r>
      <w:r w:rsidRPr="00C46291">
        <w:rPr>
          <w:rFonts w:eastAsia="Times New Roman" w:cs="Courier New"/>
          <w:b/>
          <w:bCs/>
          <w:szCs w:val="24"/>
          <w:lang w:eastAsia="pt-BR"/>
        </w:rPr>
        <w:t>ESTADO</w:t>
      </w:r>
      <w:r w:rsidRPr="00C46291">
        <w:rPr>
          <w:rFonts w:eastAsia="Times New Roman" w:cs="Courier New"/>
          <w:szCs w:val="24"/>
          <w:lang w:eastAsia="pt-BR"/>
        </w:rPr>
        <w:t xml:space="preserve"> ao </w:t>
      </w:r>
      <w:r w:rsidRPr="00C46291">
        <w:rPr>
          <w:rFonts w:eastAsia="Times New Roman" w:cs="Courier New"/>
          <w:b/>
          <w:bCs/>
          <w:szCs w:val="24"/>
          <w:lang w:eastAsia="pt-BR"/>
        </w:rPr>
        <w:t>MUNICÍPIO</w:t>
      </w:r>
      <w:r w:rsidRPr="00C46291">
        <w:rPr>
          <w:rFonts w:eastAsia="Times New Roman" w:cs="Courier New"/>
          <w:szCs w:val="24"/>
          <w:lang w:eastAsia="pt-BR"/>
        </w:rPr>
        <w:t xml:space="preserve"> serão depositados em conta vin</w:t>
      </w:r>
      <w:r>
        <w:rPr>
          <w:rFonts w:eastAsia="Times New Roman" w:cs="Courier New"/>
          <w:szCs w:val="24"/>
          <w:lang w:eastAsia="pt-BR"/>
        </w:rPr>
        <w:softHyphen/>
      </w:r>
      <w:r w:rsidRPr="00C46291">
        <w:rPr>
          <w:rFonts w:eastAsia="Times New Roman" w:cs="Courier New"/>
          <w:szCs w:val="24"/>
          <w:lang w:eastAsia="pt-BR"/>
        </w:rPr>
        <w:t>culada junto ao Banco do Brasil S.A., devendo ser apli</w:t>
      </w:r>
      <w:r>
        <w:rPr>
          <w:rFonts w:eastAsia="Times New Roman" w:cs="Courier New"/>
          <w:szCs w:val="24"/>
          <w:lang w:eastAsia="pt-BR"/>
        </w:rPr>
        <w:softHyphen/>
      </w:r>
      <w:r w:rsidRPr="00C46291">
        <w:rPr>
          <w:rFonts w:eastAsia="Times New Roman" w:cs="Courier New"/>
          <w:szCs w:val="24"/>
          <w:lang w:eastAsia="pt-BR"/>
        </w:rPr>
        <w:t>cados, exclusivamente, na execução do objeto deste con</w:t>
      </w:r>
      <w:r>
        <w:rPr>
          <w:rFonts w:eastAsia="Times New Roman" w:cs="Courier New"/>
          <w:szCs w:val="24"/>
          <w:lang w:eastAsia="pt-BR"/>
        </w:rPr>
        <w:softHyphen/>
      </w:r>
      <w:r w:rsidRPr="00C46291">
        <w:rPr>
          <w:rFonts w:eastAsia="Times New Roman" w:cs="Courier New"/>
          <w:szCs w:val="24"/>
          <w:lang w:eastAsia="pt-BR"/>
        </w:rPr>
        <w:t>vênio.</w:t>
      </w:r>
    </w:p>
    <w:p w14:paraId="642A211A" w14:textId="77777777" w:rsidR="00BC1308" w:rsidRPr="00C46291" w:rsidRDefault="00BC1308" w:rsidP="00BC1308">
      <w:pPr>
        <w:spacing w:before="60" w:after="60" w:line="240" w:lineRule="auto"/>
        <w:ind w:firstLine="1418"/>
        <w:rPr>
          <w:rFonts w:eastAsia="Times New Roman" w:cs="Courier New"/>
          <w:b/>
          <w:szCs w:val="24"/>
          <w:lang w:eastAsia="pt-BR"/>
        </w:rPr>
      </w:pPr>
    </w:p>
    <w:p w14:paraId="3F44DC81" w14:textId="77777777" w:rsidR="00BC1308" w:rsidRPr="00C46291" w:rsidRDefault="00BC1308" w:rsidP="00BC1308">
      <w:pPr>
        <w:spacing w:before="60" w:after="60" w:line="240" w:lineRule="auto"/>
        <w:jc w:val="center"/>
        <w:rPr>
          <w:rFonts w:eastAsia="Times New Roman" w:cs="Courier New"/>
          <w:b/>
          <w:szCs w:val="24"/>
          <w:lang w:eastAsia="pt-BR"/>
        </w:rPr>
      </w:pPr>
      <w:r w:rsidRPr="00C46291">
        <w:rPr>
          <w:rFonts w:eastAsia="Times New Roman" w:cs="Courier New"/>
          <w:b/>
          <w:szCs w:val="24"/>
          <w:lang w:eastAsia="pt-BR"/>
        </w:rPr>
        <w:t>CLÁUSULA QUINTA</w:t>
      </w:r>
    </w:p>
    <w:p w14:paraId="4FCC1695" w14:textId="77777777" w:rsidR="00BC1308" w:rsidRPr="00C46291" w:rsidRDefault="00BC1308" w:rsidP="00BC1308">
      <w:pPr>
        <w:spacing w:before="60" w:after="60" w:line="240" w:lineRule="auto"/>
        <w:jc w:val="center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Da Aplicação dos Recursos</w:t>
      </w:r>
    </w:p>
    <w:p w14:paraId="638B242C" w14:textId="77777777" w:rsidR="00BC1308" w:rsidRPr="00C46291" w:rsidRDefault="00BC1308" w:rsidP="00BC1308">
      <w:pPr>
        <w:autoSpaceDE w:val="0"/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</w:p>
    <w:p w14:paraId="6BF7A837" w14:textId="77777777" w:rsidR="00BC1308" w:rsidRPr="00C46291" w:rsidRDefault="00BC1308" w:rsidP="00BC1308">
      <w:pPr>
        <w:autoSpaceDE w:val="0"/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szCs w:val="24"/>
          <w:lang w:eastAsia="pt-BR"/>
        </w:rPr>
        <w:t>Os recursos financeiros de respon</w:t>
      </w:r>
      <w:r>
        <w:rPr>
          <w:rFonts w:eastAsia="Times New Roman" w:cs="Courier New"/>
          <w:szCs w:val="24"/>
          <w:lang w:eastAsia="pt-BR"/>
        </w:rPr>
        <w:softHyphen/>
      </w:r>
      <w:r w:rsidRPr="00C46291">
        <w:rPr>
          <w:rFonts w:eastAsia="Times New Roman" w:cs="Courier New"/>
          <w:szCs w:val="24"/>
          <w:lang w:eastAsia="pt-BR"/>
        </w:rPr>
        <w:t xml:space="preserve">sabilidade do </w:t>
      </w:r>
      <w:r w:rsidRPr="00C46291">
        <w:rPr>
          <w:rFonts w:eastAsia="Times New Roman" w:cs="Courier New"/>
          <w:b/>
          <w:bCs/>
          <w:szCs w:val="24"/>
          <w:lang w:eastAsia="pt-BR"/>
        </w:rPr>
        <w:t>ESTADO</w:t>
      </w:r>
      <w:r w:rsidRPr="00C46291">
        <w:rPr>
          <w:rFonts w:eastAsia="Times New Roman" w:cs="Courier New"/>
          <w:szCs w:val="24"/>
          <w:lang w:eastAsia="pt-BR"/>
        </w:rPr>
        <w:t xml:space="preserve"> serão transferidos ao </w:t>
      </w:r>
      <w:r w:rsidRPr="004A27A7">
        <w:rPr>
          <w:rFonts w:eastAsia="Times New Roman" w:cs="Courier New"/>
          <w:b/>
          <w:bCs/>
          <w:szCs w:val="24"/>
          <w:lang w:eastAsia="pt-BR"/>
        </w:rPr>
        <w:t>MUNICÍPIO</w:t>
      </w:r>
      <w:r w:rsidRPr="00C46291">
        <w:rPr>
          <w:rFonts w:eastAsia="Times New Roman" w:cs="Courier New"/>
          <w:szCs w:val="24"/>
          <w:lang w:eastAsia="pt-BR"/>
        </w:rPr>
        <w:t xml:space="preserve"> con</w:t>
      </w:r>
      <w:r>
        <w:rPr>
          <w:rFonts w:eastAsia="Times New Roman" w:cs="Courier New"/>
          <w:szCs w:val="24"/>
          <w:lang w:eastAsia="pt-BR"/>
        </w:rPr>
        <w:softHyphen/>
      </w:r>
      <w:r w:rsidRPr="00C46291">
        <w:rPr>
          <w:rFonts w:eastAsia="Times New Roman" w:cs="Courier New"/>
          <w:szCs w:val="24"/>
          <w:lang w:eastAsia="pt-BR"/>
        </w:rPr>
        <w:t>forme cronograma de desembolso que integra o Plano de Trabalho, elaborado nos termos do §</w:t>
      </w:r>
      <w:r>
        <w:rPr>
          <w:rFonts w:eastAsia="Times New Roman" w:cs="Courier New"/>
          <w:szCs w:val="24"/>
          <w:lang w:eastAsia="pt-BR"/>
        </w:rPr>
        <w:t xml:space="preserve"> </w:t>
      </w:r>
      <w:r w:rsidRPr="00C46291">
        <w:rPr>
          <w:rFonts w:eastAsia="Times New Roman" w:cs="Courier New"/>
          <w:szCs w:val="24"/>
          <w:lang w:eastAsia="pt-BR"/>
        </w:rPr>
        <w:t>2º</w:t>
      </w:r>
      <w:r>
        <w:rPr>
          <w:rFonts w:eastAsia="Times New Roman" w:cs="Courier New"/>
          <w:szCs w:val="24"/>
          <w:lang w:eastAsia="pt-BR"/>
        </w:rPr>
        <w:t xml:space="preserve"> do</w:t>
      </w:r>
      <w:r w:rsidRPr="00C46291">
        <w:rPr>
          <w:rFonts w:eastAsia="Times New Roman" w:cs="Courier New"/>
          <w:szCs w:val="24"/>
          <w:lang w:eastAsia="pt-BR"/>
        </w:rPr>
        <w:t xml:space="preserve"> artigo 10 do Decreto nº 66.173, de 26 de outubro de 2021.</w:t>
      </w:r>
    </w:p>
    <w:p w14:paraId="16FD25F7" w14:textId="77777777" w:rsidR="00BC1308" w:rsidRPr="00C46291" w:rsidRDefault="00BC1308" w:rsidP="00BC1308">
      <w:pPr>
        <w:autoSpaceDE w:val="0"/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§</w:t>
      </w:r>
      <w:r w:rsidRPr="001071B4">
        <w:rPr>
          <w:rFonts w:eastAsia="Times New Roman" w:cs="Courier New"/>
          <w:b/>
          <w:bCs/>
          <w:szCs w:val="24"/>
          <w:lang w:eastAsia="pt-BR"/>
        </w:rPr>
        <w:t xml:space="preserve"> </w:t>
      </w:r>
      <w:r w:rsidRPr="00C46291">
        <w:rPr>
          <w:rFonts w:eastAsia="Times New Roman" w:cs="Courier New"/>
          <w:b/>
          <w:bCs/>
          <w:szCs w:val="24"/>
          <w:lang w:eastAsia="pt-BR"/>
        </w:rPr>
        <w:t>1º</w:t>
      </w:r>
      <w:r w:rsidRPr="00C46291">
        <w:rPr>
          <w:rFonts w:eastAsia="Times New Roman" w:cs="Courier New"/>
          <w:szCs w:val="24"/>
          <w:lang w:eastAsia="pt-BR"/>
        </w:rPr>
        <w:t xml:space="preserve"> – Os recursos financeiros se</w:t>
      </w:r>
      <w:r>
        <w:rPr>
          <w:rFonts w:eastAsia="Times New Roman" w:cs="Courier New"/>
          <w:szCs w:val="24"/>
          <w:lang w:eastAsia="pt-BR"/>
        </w:rPr>
        <w:softHyphen/>
      </w:r>
      <w:r w:rsidRPr="00C46291">
        <w:rPr>
          <w:rFonts w:eastAsia="Times New Roman" w:cs="Courier New"/>
          <w:szCs w:val="24"/>
          <w:lang w:eastAsia="pt-BR"/>
        </w:rPr>
        <w:t>rão liberados em estrita conformidade com o plano de apli</w:t>
      </w:r>
      <w:r>
        <w:rPr>
          <w:rFonts w:eastAsia="Times New Roman" w:cs="Courier New"/>
          <w:szCs w:val="24"/>
          <w:lang w:eastAsia="pt-BR"/>
        </w:rPr>
        <w:softHyphen/>
      </w:r>
      <w:r w:rsidRPr="00C46291">
        <w:rPr>
          <w:rFonts w:eastAsia="Times New Roman" w:cs="Courier New"/>
          <w:szCs w:val="24"/>
          <w:lang w:eastAsia="pt-BR"/>
        </w:rPr>
        <w:t>cação aprovado, e de acordo com a legislação pertinente, exceto nas hipóteses previstas nos incisos I, II e III do § 3º do artigo 116 da Lei federal nº 8.666, de 21 de junho de 1993, casos em que ficarão retidos até o saneamento das impropriedades ocorrentes.</w:t>
      </w:r>
    </w:p>
    <w:p w14:paraId="08A6426F" w14:textId="77777777" w:rsidR="00BC1308" w:rsidRPr="00C46291" w:rsidRDefault="00BC1308" w:rsidP="00BC1308">
      <w:pPr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§</w:t>
      </w:r>
      <w:r w:rsidRPr="001071B4">
        <w:rPr>
          <w:rFonts w:eastAsia="Times New Roman" w:cs="Courier New"/>
          <w:b/>
          <w:bCs/>
          <w:szCs w:val="24"/>
          <w:lang w:eastAsia="pt-BR"/>
        </w:rPr>
        <w:t xml:space="preserve"> </w:t>
      </w:r>
      <w:r w:rsidRPr="00C46291">
        <w:rPr>
          <w:rFonts w:eastAsia="Times New Roman" w:cs="Courier New"/>
          <w:b/>
          <w:bCs/>
          <w:szCs w:val="24"/>
          <w:lang w:eastAsia="pt-BR"/>
        </w:rPr>
        <w:t>2º</w:t>
      </w:r>
      <w:r w:rsidRPr="00C46291">
        <w:rPr>
          <w:rFonts w:eastAsia="Times New Roman" w:cs="Courier New"/>
          <w:szCs w:val="24"/>
          <w:lang w:eastAsia="pt-BR"/>
        </w:rPr>
        <w:t xml:space="preserve"> - O </w:t>
      </w:r>
      <w:r w:rsidRPr="00C46291">
        <w:rPr>
          <w:rFonts w:eastAsia="Times New Roman" w:cs="Courier New"/>
          <w:b/>
          <w:bCs/>
          <w:szCs w:val="24"/>
          <w:lang w:eastAsia="pt-BR"/>
        </w:rPr>
        <w:t>MUNICÍPIO</w:t>
      </w:r>
      <w:r w:rsidRPr="00C46291">
        <w:rPr>
          <w:rFonts w:eastAsia="Times New Roman" w:cs="Courier New"/>
          <w:szCs w:val="24"/>
          <w:lang w:eastAsia="pt-BR"/>
        </w:rPr>
        <w:t xml:space="preserve"> deverá manter os recursos transferidos pelo </w:t>
      </w:r>
      <w:r w:rsidRPr="00C46291">
        <w:rPr>
          <w:rFonts w:eastAsia="Times New Roman" w:cs="Courier New"/>
          <w:b/>
          <w:bCs/>
          <w:szCs w:val="24"/>
          <w:lang w:eastAsia="pt-BR"/>
        </w:rPr>
        <w:t>ESTADO</w:t>
      </w:r>
      <w:r w:rsidRPr="00C46291">
        <w:rPr>
          <w:rFonts w:eastAsia="Times New Roman" w:cs="Courier New"/>
          <w:szCs w:val="24"/>
          <w:lang w:eastAsia="pt-BR"/>
        </w:rPr>
        <w:t xml:space="preserve"> em conta bancária es</w:t>
      </w:r>
      <w:r>
        <w:rPr>
          <w:rFonts w:eastAsia="Times New Roman" w:cs="Courier New"/>
          <w:szCs w:val="24"/>
          <w:lang w:eastAsia="pt-BR"/>
        </w:rPr>
        <w:softHyphen/>
      </w:r>
      <w:r w:rsidRPr="00C46291">
        <w:rPr>
          <w:rFonts w:eastAsia="Times New Roman" w:cs="Courier New"/>
          <w:szCs w:val="24"/>
          <w:lang w:eastAsia="pt-BR"/>
        </w:rPr>
        <w:t>pecífica de que trata a cláusula quarta</w:t>
      </w:r>
      <w:r>
        <w:rPr>
          <w:rFonts w:eastAsia="Times New Roman" w:cs="Courier New"/>
          <w:szCs w:val="24"/>
          <w:lang w:eastAsia="pt-BR"/>
        </w:rPr>
        <w:t xml:space="preserve"> deste instrumento</w:t>
      </w:r>
      <w:r w:rsidRPr="00C46291">
        <w:rPr>
          <w:rFonts w:eastAsia="Times New Roman" w:cs="Courier New"/>
          <w:szCs w:val="24"/>
          <w:lang w:eastAsia="pt-BR"/>
        </w:rPr>
        <w:t>.</w:t>
      </w:r>
    </w:p>
    <w:p w14:paraId="6D4F5DA9" w14:textId="77777777" w:rsidR="00BC1308" w:rsidRPr="00C46291" w:rsidRDefault="00BC1308" w:rsidP="00BC1308">
      <w:pPr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§</w:t>
      </w:r>
      <w:r>
        <w:rPr>
          <w:rFonts w:eastAsia="Times New Roman" w:cs="Courier New"/>
          <w:b/>
          <w:bCs/>
          <w:szCs w:val="24"/>
          <w:lang w:eastAsia="pt-BR"/>
        </w:rPr>
        <w:t xml:space="preserve"> </w:t>
      </w:r>
      <w:r w:rsidRPr="00C46291">
        <w:rPr>
          <w:rFonts w:eastAsia="Times New Roman" w:cs="Courier New"/>
          <w:b/>
          <w:bCs/>
          <w:szCs w:val="24"/>
          <w:lang w:eastAsia="pt-BR"/>
        </w:rPr>
        <w:t>3º</w:t>
      </w:r>
      <w:r w:rsidRPr="00C46291">
        <w:rPr>
          <w:rFonts w:eastAsia="Times New Roman" w:cs="Courier New"/>
          <w:szCs w:val="24"/>
          <w:lang w:eastAsia="pt-BR"/>
        </w:rPr>
        <w:t xml:space="preserve"> - No período correspondente ao intervalo entre a liberação e a efetiva utilização, os recursos financeiros deverão ser aplicados pelo </w:t>
      </w:r>
      <w:r w:rsidRPr="004A27A7">
        <w:rPr>
          <w:rFonts w:eastAsia="Times New Roman" w:cs="Courier New"/>
          <w:b/>
          <w:bCs/>
          <w:szCs w:val="24"/>
          <w:lang w:eastAsia="pt-BR"/>
        </w:rPr>
        <w:t>MUNICÍPIO</w:t>
      </w:r>
      <w:r w:rsidRPr="00C46291">
        <w:rPr>
          <w:rFonts w:eastAsia="Times New Roman" w:cs="Courier New"/>
          <w:szCs w:val="24"/>
          <w:lang w:eastAsia="pt-BR"/>
        </w:rPr>
        <w:t>, por intermédio do Banco do Brasil S.A., obser</w:t>
      </w:r>
      <w:r>
        <w:rPr>
          <w:rFonts w:eastAsia="Times New Roman" w:cs="Courier New"/>
          <w:szCs w:val="24"/>
          <w:lang w:eastAsia="pt-BR"/>
        </w:rPr>
        <w:softHyphen/>
      </w:r>
      <w:r w:rsidRPr="00C46291">
        <w:rPr>
          <w:rFonts w:eastAsia="Times New Roman" w:cs="Courier New"/>
          <w:szCs w:val="24"/>
          <w:lang w:eastAsia="pt-BR"/>
        </w:rPr>
        <w:t>vado o disposto no § 1º desta cláusula, em caderneta de poupança, se o seu uso for igual ou superior a um mês, ou em operação de mercado lastreada em título da dívida pú</w:t>
      </w:r>
      <w:r>
        <w:rPr>
          <w:rFonts w:eastAsia="Times New Roman" w:cs="Courier New"/>
          <w:szCs w:val="24"/>
          <w:lang w:eastAsia="pt-BR"/>
        </w:rPr>
        <w:softHyphen/>
      </w:r>
      <w:r w:rsidRPr="00C46291">
        <w:rPr>
          <w:rFonts w:eastAsia="Times New Roman" w:cs="Courier New"/>
          <w:szCs w:val="24"/>
          <w:lang w:eastAsia="pt-BR"/>
        </w:rPr>
        <w:t>blica, quando a utilização dos recursos verificar-se em prazos menores que um mês, sendo as receitas financeiras aplicadas, exclusivamente, no objeto deste convênio.</w:t>
      </w:r>
    </w:p>
    <w:p w14:paraId="18C90539" w14:textId="77777777" w:rsidR="00BC1308" w:rsidRPr="00C46291" w:rsidRDefault="00BC1308" w:rsidP="00BC1308">
      <w:pPr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§</w:t>
      </w:r>
      <w:r w:rsidRPr="001071B4">
        <w:rPr>
          <w:rFonts w:eastAsia="Times New Roman" w:cs="Courier New"/>
          <w:b/>
          <w:bCs/>
          <w:szCs w:val="24"/>
          <w:lang w:eastAsia="pt-BR"/>
        </w:rPr>
        <w:t xml:space="preserve"> </w:t>
      </w:r>
      <w:r w:rsidRPr="00C46291">
        <w:rPr>
          <w:rFonts w:eastAsia="Times New Roman" w:cs="Courier New"/>
          <w:b/>
          <w:bCs/>
          <w:szCs w:val="24"/>
          <w:lang w:eastAsia="pt-BR"/>
        </w:rPr>
        <w:t>4º</w:t>
      </w:r>
      <w:r w:rsidRPr="00C46291">
        <w:rPr>
          <w:rFonts w:eastAsia="Times New Roman" w:cs="Courier New"/>
          <w:szCs w:val="24"/>
          <w:lang w:eastAsia="pt-BR"/>
        </w:rPr>
        <w:t xml:space="preserve"> - Os rendimentos apurados em aplicações no mercado financeiro serão, obrigatoriamente, devolvidos ao </w:t>
      </w:r>
      <w:r w:rsidRPr="00C46291">
        <w:rPr>
          <w:rFonts w:eastAsia="Times New Roman" w:cs="Courier New"/>
          <w:b/>
          <w:bCs/>
          <w:szCs w:val="24"/>
          <w:lang w:eastAsia="pt-BR"/>
        </w:rPr>
        <w:t>ESTADO</w:t>
      </w:r>
      <w:r w:rsidRPr="00C46291">
        <w:rPr>
          <w:rFonts w:eastAsia="Times New Roman" w:cs="Courier New"/>
          <w:szCs w:val="24"/>
          <w:lang w:eastAsia="pt-BR"/>
        </w:rPr>
        <w:t xml:space="preserve"> após a realização do evento e deverão constar da prestação de contas.</w:t>
      </w:r>
    </w:p>
    <w:p w14:paraId="72DA13AD" w14:textId="77777777" w:rsidR="00BC1308" w:rsidRPr="00C46291" w:rsidRDefault="00BC1308" w:rsidP="00BC1308">
      <w:pPr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§</w:t>
      </w:r>
      <w:r w:rsidRPr="001071B4">
        <w:rPr>
          <w:rFonts w:eastAsia="Times New Roman" w:cs="Courier New"/>
          <w:b/>
          <w:bCs/>
          <w:szCs w:val="24"/>
          <w:lang w:eastAsia="pt-BR"/>
        </w:rPr>
        <w:t xml:space="preserve"> </w:t>
      </w:r>
      <w:r w:rsidRPr="00C46291">
        <w:rPr>
          <w:rFonts w:eastAsia="Times New Roman" w:cs="Courier New"/>
          <w:b/>
          <w:bCs/>
          <w:szCs w:val="24"/>
          <w:lang w:eastAsia="pt-BR"/>
        </w:rPr>
        <w:t>5º</w:t>
      </w:r>
      <w:r w:rsidRPr="00C46291">
        <w:rPr>
          <w:rFonts w:eastAsia="Times New Roman" w:cs="Courier New"/>
          <w:szCs w:val="24"/>
          <w:lang w:eastAsia="pt-BR"/>
        </w:rPr>
        <w:t xml:space="preserve"> - O descumprimento do disposto nos </w:t>
      </w:r>
      <w:r>
        <w:rPr>
          <w:rFonts w:eastAsia="Times New Roman" w:cs="Courier New"/>
          <w:szCs w:val="24"/>
          <w:lang w:eastAsia="pt-BR"/>
        </w:rPr>
        <w:t xml:space="preserve">§§ 1º ao 4º desta cláusula </w:t>
      </w:r>
      <w:r w:rsidRPr="00C46291">
        <w:rPr>
          <w:rFonts w:eastAsia="Times New Roman" w:cs="Courier New"/>
          <w:szCs w:val="24"/>
          <w:lang w:eastAsia="pt-BR"/>
        </w:rPr>
        <w:t xml:space="preserve">obrigará o </w:t>
      </w:r>
      <w:r w:rsidRPr="00C46291">
        <w:rPr>
          <w:rFonts w:eastAsia="Times New Roman" w:cs="Courier New"/>
          <w:b/>
          <w:bCs/>
          <w:szCs w:val="24"/>
          <w:lang w:eastAsia="pt-BR"/>
        </w:rPr>
        <w:t>MUNICÍPIO</w:t>
      </w:r>
      <w:r w:rsidRPr="00C46291">
        <w:rPr>
          <w:rFonts w:eastAsia="Times New Roman" w:cs="Courier New"/>
          <w:szCs w:val="24"/>
          <w:lang w:eastAsia="pt-BR"/>
        </w:rPr>
        <w:t xml:space="preserve"> à reposi</w:t>
      </w:r>
      <w:r>
        <w:rPr>
          <w:rFonts w:eastAsia="Times New Roman" w:cs="Courier New"/>
          <w:szCs w:val="24"/>
          <w:lang w:eastAsia="pt-BR"/>
        </w:rPr>
        <w:softHyphen/>
      </w:r>
      <w:r w:rsidRPr="00C46291">
        <w:rPr>
          <w:rFonts w:eastAsia="Times New Roman" w:cs="Courier New"/>
          <w:szCs w:val="24"/>
          <w:lang w:eastAsia="pt-BR"/>
        </w:rPr>
        <w:t>ção do numerário recebido, acrescido da remuneração da caderneta de poupança no período, computada desde a data da transferência até a do efetivo depósito</w:t>
      </w:r>
    </w:p>
    <w:p w14:paraId="3331C7FD" w14:textId="77777777" w:rsidR="00BC1308" w:rsidRPr="00C46291" w:rsidRDefault="00BC1308" w:rsidP="00BC1308">
      <w:pPr>
        <w:autoSpaceDE w:val="0"/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§</w:t>
      </w:r>
      <w:r w:rsidRPr="001071B4">
        <w:rPr>
          <w:rFonts w:eastAsia="Times New Roman" w:cs="Courier New"/>
          <w:b/>
          <w:bCs/>
          <w:szCs w:val="24"/>
          <w:lang w:eastAsia="pt-BR"/>
        </w:rPr>
        <w:t xml:space="preserve"> </w:t>
      </w:r>
      <w:r w:rsidRPr="00C46291">
        <w:rPr>
          <w:rFonts w:eastAsia="Times New Roman" w:cs="Courier New"/>
          <w:b/>
          <w:bCs/>
          <w:szCs w:val="24"/>
          <w:lang w:eastAsia="pt-BR"/>
        </w:rPr>
        <w:t>6º</w:t>
      </w:r>
      <w:r w:rsidRPr="00C46291">
        <w:rPr>
          <w:rFonts w:eastAsia="Times New Roman" w:cs="Courier New"/>
          <w:szCs w:val="24"/>
          <w:lang w:eastAsia="pt-BR"/>
        </w:rPr>
        <w:t xml:space="preserve"> – Constitui condição para a realização de transferências a inexistência de registros em nome do </w:t>
      </w:r>
      <w:r w:rsidRPr="00C46291">
        <w:rPr>
          <w:rFonts w:eastAsia="Times New Roman" w:cs="Courier New"/>
          <w:b/>
          <w:bCs/>
          <w:szCs w:val="24"/>
          <w:lang w:eastAsia="pt-BR"/>
        </w:rPr>
        <w:t>MUNICÍPIO</w:t>
      </w:r>
      <w:r w:rsidRPr="00C46291">
        <w:rPr>
          <w:rFonts w:eastAsia="Times New Roman" w:cs="Courier New"/>
          <w:szCs w:val="24"/>
          <w:lang w:eastAsia="pt-BR"/>
        </w:rPr>
        <w:t xml:space="preserve"> no Cadastro Informativo dos Créditos não Quitados de Órgãos e Entidades Estaduais – CADIN ESTADUAL, o qual deverá ser consultado por ocasião da realização de cada transferência. </w:t>
      </w:r>
    </w:p>
    <w:p w14:paraId="17D1FD5E" w14:textId="77777777" w:rsidR="00BC1308" w:rsidRPr="00C46291" w:rsidRDefault="00BC1308" w:rsidP="00BC1308">
      <w:pPr>
        <w:autoSpaceDE w:val="0"/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§</w:t>
      </w:r>
      <w:r w:rsidRPr="001071B4">
        <w:rPr>
          <w:rFonts w:eastAsia="Times New Roman" w:cs="Courier New"/>
          <w:b/>
          <w:bCs/>
          <w:szCs w:val="24"/>
          <w:lang w:eastAsia="pt-BR"/>
        </w:rPr>
        <w:t xml:space="preserve"> </w:t>
      </w:r>
      <w:r w:rsidRPr="00C46291">
        <w:rPr>
          <w:rFonts w:eastAsia="Times New Roman" w:cs="Courier New"/>
          <w:b/>
          <w:bCs/>
          <w:szCs w:val="24"/>
          <w:lang w:eastAsia="pt-BR"/>
        </w:rPr>
        <w:t>7º</w:t>
      </w:r>
      <w:r w:rsidRPr="00C46291">
        <w:rPr>
          <w:rFonts w:eastAsia="Times New Roman" w:cs="Courier New"/>
          <w:szCs w:val="24"/>
          <w:lang w:eastAsia="pt-BR"/>
        </w:rPr>
        <w:t xml:space="preserve"> - O cumprimento do disposto no §6º poderá se dar pela comprovação, pelo </w:t>
      </w:r>
      <w:r w:rsidRPr="00C46291">
        <w:rPr>
          <w:rFonts w:eastAsia="Times New Roman" w:cs="Courier New"/>
          <w:b/>
          <w:bCs/>
          <w:szCs w:val="24"/>
          <w:lang w:eastAsia="pt-BR"/>
        </w:rPr>
        <w:t>MUNICÍPIO</w:t>
      </w:r>
      <w:r w:rsidRPr="00C46291">
        <w:rPr>
          <w:rFonts w:eastAsia="Times New Roman" w:cs="Courier New"/>
          <w:szCs w:val="24"/>
          <w:lang w:eastAsia="pt-BR"/>
        </w:rPr>
        <w:t>, de que os cadastros estão suspensos, nos termos do artigo 8º da Lei n</w:t>
      </w:r>
      <w:r>
        <w:rPr>
          <w:rFonts w:eastAsia="Times New Roman" w:cs="Courier New"/>
          <w:szCs w:val="24"/>
          <w:lang w:eastAsia="pt-BR"/>
        </w:rPr>
        <w:t>º</w:t>
      </w:r>
      <w:r w:rsidRPr="00C46291">
        <w:rPr>
          <w:rFonts w:eastAsia="Times New Roman" w:cs="Courier New"/>
          <w:szCs w:val="24"/>
          <w:lang w:eastAsia="pt-BR"/>
        </w:rPr>
        <w:t xml:space="preserve"> 12.799, de 11 de janeiro de 2008.</w:t>
      </w:r>
    </w:p>
    <w:p w14:paraId="6DF1CB6C" w14:textId="77777777" w:rsidR="00BC1308" w:rsidRPr="00C46291" w:rsidRDefault="00BC1308" w:rsidP="00BC1308">
      <w:pPr>
        <w:spacing w:before="60" w:after="60" w:line="240" w:lineRule="auto"/>
        <w:jc w:val="center"/>
        <w:rPr>
          <w:rFonts w:eastAsia="Times New Roman" w:cs="Courier New"/>
          <w:b/>
          <w:szCs w:val="24"/>
          <w:lang w:eastAsia="pt-BR"/>
        </w:rPr>
      </w:pPr>
    </w:p>
    <w:p w14:paraId="7015EAFD" w14:textId="77777777" w:rsidR="00BC1308" w:rsidRPr="00C46291" w:rsidRDefault="00BC1308" w:rsidP="00BC1308">
      <w:pPr>
        <w:spacing w:before="60" w:after="60" w:line="240" w:lineRule="auto"/>
        <w:jc w:val="center"/>
        <w:rPr>
          <w:rFonts w:eastAsia="Times New Roman" w:cs="Courier New"/>
          <w:b/>
          <w:szCs w:val="24"/>
          <w:lang w:eastAsia="pt-BR"/>
        </w:rPr>
      </w:pPr>
      <w:r w:rsidRPr="00C46291">
        <w:rPr>
          <w:rFonts w:eastAsia="Times New Roman" w:cs="Courier New"/>
          <w:b/>
          <w:szCs w:val="24"/>
          <w:lang w:eastAsia="pt-BR"/>
        </w:rPr>
        <w:t>CLÁUSULA SEXTA</w:t>
      </w:r>
    </w:p>
    <w:p w14:paraId="13E4D663" w14:textId="77777777" w:rsidR="00BC1308" w:rsidRPr="00C46291" w:rsidRDefault="00BC1308" w:rsidP="00BC1308">
      <w:pPr>
        <w:spacing w:before="60" w:after="60" w:line="240" w:lineRule="auto"/>
        <w:jc w:val="center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Da Glosa das Despesas</w:t>
      </w:r>
    </w:p>
    <w:p w14:paraId="4D014BC9" w14:textId="77777777" w:rsidR="00BC1308" w:rsidRPr="00C46291" w:rsidRDefault="00BC1308" w:rsidP="00BC1308">
      <w:pPr>
        <w:spacing w:before="60" w:after="60" w:line="240" w:lineRule="auto"/>
        <w:jc w:val="center"/>
        <w:rPr>
          <w:rFonts w:eastAsia="Times New Roman" w:cs="Courier New"/>
          <w:szCs w:val="24"/>
          <w:lang w:eastAsia="pt-BR"/>
        </w:rPr>
      </w:pPr>
    </w:p>
    <w:p w14:paraId="45C54439" w14:textId="77777777" w:rsidR="00BC1308" w:rsidRPr="00C46291" w:rsidRDefault="00BC1308" w:rsidP="00BC1308">
      <w:pPr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szCs w:val="24"/>
          <w:lang w:eastAsia="pt-BR"/>
        </w:rPr>
        <w:lastRenderedPageBreak/>
        <w:t xml:space="preserve">É vedada a utilização dos recursos transferidos pelo </w:t>
      </w:r>
      <w:r w:rsidRPr="00C46291">
        <w:rPr>
          <w:rFonts w:eastAsia="Times New Roman" w:cs="Courier New"/>
          <w:b/>
          <w:bCs/>
          <w:szCs w:val="24"/>
          <w:lang w:eastAsia="pt-BR"/>
        </w:rPr>
        <w:t>ESTADO</w:t>
      </w:r>
      <w:r w:rsidRPr="00C46291">
        <w:rPr>
          <w:rFonts w:eastAsia="Times New Roman" w:cs="Courier New"/>
          <w:szCs w:val="24"/>
          <w:lang w:eastAsia="pt-BR"/>
        </w:rPr>
        <w:t xml:space="preserve"> em finalidade diversa da esta</w:t>
      </w:r>
      <w:r>
        <w:rPr>
          <w:rFonts w:eastAsia="Times New Roman" w:cs="Courier New"/>
          <w:szCs w:val="24"/>
          <w:lang w:eastAsia="pt-BR"/>
        </w:rPr>
        <w:softHyphen/>
      </w:r>
      <w:r w:rsidRPr="00C46291">
        <w:rPr>
          <w:rFonts w:eastAsia="Times New Roman" w:cs="Courier New"/>
          <w:szCs w:val="24"/>
          <w:lang w:eastAsia="pt-BR"/>
        </w:rPr>
        <w:t>belecida no plano de trabalho, bem como para:</w:t>
      </w:r>
    </w:p>
    <w:p w14:paraId="3BD70F41" w14:textId="77777777" w:rsidR="00BC1308" w:rsidRPr="00C46291" w:rsidRDefault="00BC1308" w:rsidP="00BC1308">
      <w:pPr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I</w:t>
      </w:r>
      <w:r w:rsidRPr="00C46291">
        <w:rPr>
          <w:rFonts w:eastAsia="Times New Roman" w:cs="Courier New"/>
          <w:szCs w:val="24"/>
          <w:lang w:eastAsia="pt-BR"/>
        </w:rPr>
        <w:t xml:space="preserve"> - </w:t>
      </w:r>
      <w:proofErr w:type="gramStart"/>
      <w:r w:rsidRPr="00C46291">
        <w:rPr>
          <w:rFonts w:eastAsia="Times New Roman" w:cs="Courier New"/>
          <w:szCs w:val="24"/>
          <w:lang w:eastAsia="pt-BR"/>
        </w:rPr>
        <w:t>satisfação</w:t>
      </w:r>
      <w:proofErr w:type="gramEnd"/>
      <w:r w:rsidRPr="00C46291">
        <w:rPr>
          <w:rFonts w:eastAsia="Times New Roman" w:cs="Courier New"/>
          <w:szCs w:val="24"/>
          <w:lang w:eastAsia="pt-BR"/>
        </w:rPr>
        <w:t xml:space="preserve"> de despesa a título de taxa da administração, de gerência ou similares;</w:t>
      </w:r>
    </w:p>
    <w:p w14:paraId="44711491" w14:textId="77777777" w:rsidR="00BC1308" w:rsidRPr="00C46291" w:rsidRDefault="00BC1308" w:rsidP="00BC1308">
      <w:pPr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II</w:t>
      </w:r>
      <w:r w:rsidRPr="00C46291">
        <w:rPr>
          <w:rFonts w:eastAsia="Times New Roman" w:cs="Courier New"/>
          <w:szCs w:val="24"/>
          <w:lang w:eastAsia="pt-BR"/>
        </w:rPr>
        <w:t xml:space="preserve"> - </w:t>
      </w:r>
      <w:proofErr w:type="gramStart"/>
      <w:r w:rsidRPr="00C46291">
        <w:rPr>
          <w:rFonts w:eastAsia="Times New Roman" w:cs="Courier New"/>
          <w:szCs w:val="24"/>
          <w:lang w:eastAsia="pt-BR"/>
        </w:rPr>
        <w:t>pagamento</w:t>
      </w:r>
      <w:proofErr w:type="gramEnd"/>
      <w:r w:rsidRPr="00C46291">
        <w:rPr>
          <w:rFonts w:eastAsia="Times New Roman" w:cs="Courier New"/>
          <w:szCs w:val="24"/>
          <w:lang w:eastAsia="pt-BR"/>
        </w:rPr>
        <w:t xml:space="preserve"> de gratificação, consultoria ou qualquer espécie de remuneração a servi</w:t>
      </w:r>
      <w:r>
        <w:rPr>
          <w:rFonts w:eastAsia="Times New Roman" w:cs="Courier New"/>
          <w:szCs w:val="24"/>
          <w:lang w:eastAsia="pt-BR"/>
        </w:rPr>
        <w:softHyphen/>
      </w:r>
      <w:r w:rsidRPr="00C46291">
        <w:rPr>
          <w:rFonts w:eastAsia="Times New Roman" w:cs="Courier New"/>
          <w:szCs w:val="24"/>
          <w:lang w:eastAsia="pt-BR"/>
        </w:rPr>
        <w:t>dores que pertençam aos quadros da Administração Pública estadual ou municipal;</w:t>
      </w:r>
    </w:p>
    <w:p w14:paraId="412EE45B" w14:textId="77777777" w:rsidR="00BC1308" w:rsidRPr="00C46291" w:rsidRDefault="00BC1308" w:rsidP="00BC1308">
      <w:pPr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III</w:t>
      </w:r>
      <w:r w:rsidRPr="00C46291">
        <w:rPr>
          <w:rFonts w:eastAsia="Times New Roman" w:cs="Courier New"/>
          <w:szCs w:val="24"/>
          <w:lang w:eastAsia="pt-BR"/>
        </w:rPr>
        <w:t>- quitação de despesas realiza</w:t>
      </w:r>
      <w:r>
        <w:rPr>
          <w:rFonts w:eastAsia="Times New Roman" w:cs="Courier New"/>
          <w:szCs w:val="24"/>
          <w:lang w:eastAsia="pt-BR"/>
        </w:rPr>
        <w:softHyphen/>
      </w:r>
      <w:r w:rsidRPr="00C46291">
        <w:rPr>
          <w:rFonts w:eastAsia="Times New Roman" w:cs="Courier New"/>
          <w:szCs w:val="24"/>
          <w:lang w:eastAsia="pt-BR"/>
        </w:rPr>
        <w:t>das antes da celebração deste convênio ou quando expirado seu prazo de vigência.</w:t>
      </w:r>
    </w:p>
    <w:p w14:paraId="3EFB3D31" w14:textId="77777777" w:rsidR="00BC1308" w:rsidRPr="00C46291" w:rsidRDefault="00BC1308" w:rsidP="00BC1308">
      <w:pPr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</w:p>
    <w:p w14:paraId="47675B3D" w14:textId="77777777" w:rsidR="00BC1308" w:rsidRPr="00C46291" w:rsidRDefault="00BC1308" w:rsidP="00BC1308">
      <w:pPr>
        <w:spacing w:before="60" w:after="60" w:line="240" w:lineRule="auto"/>
        <w:jc w:val="center"/>
        <w:rPr>
          <w:rFonts w:eastAsia="Times New Roman" w:cs="Courier New"/>
          <w:b/>
          <w:szCs w:val="24"/>
          <w:lang w:eastAsia="pt-BR"/>
        </w:rPr>
      </w:pPr>
      <w:r w:rsidRPr="00C46291">
        <w:rPr>
          <w:rFonts w:eastAsia="Times New Roman" w:cs="Courier New"/>
          <w:b/>
          <w:szCs w:val="24"/>
          <w:lang w:eastAsia="pt-BR"/>
        </w:rPr>
        <w:t>CLÁUSULA SÉTIMA</w:t>
      </w:r>
    </w:p>
    <w:p w14:paraId="63241637" w14:textId="77777777" w:rsidR="00BC1308" w:rsidRPr="00C46291" w:rsidRDefault="00BC1308" w:rsidP="00BC1308">
      <w:pPr>
        <w:spacing w:before="60" w:after="60" w:line="240" w:lineRule="auto"/>
        <w:jc w:val="center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Da Prestação de Contas</w:t>
      </w:r>
    </w:p>
    <w:p w14:paraId="7A751AC3" w14:textId="77777777" w:rsidR="00BC1308" w:rsidRPr="00C46291" w:rsidRDefault="00BC1308" w:rsidP="00BC1308">
      <w:pPr>
        <w:spacing w:before="60" w:after="60" w:line="240" w:lineRule="auto"/>
        <w:jc w:val="center"/>
        <w:rPr>
          <w:rFonts w:eastAsia="Times New Roman" w:cs="Courier New"/>
          <w:szCs w:val="24"/>
          <w:lang w:eastAsia="pt-BR"/>
        </w:rPr>
      </w:pPr>
    </w:p>
    <w:p w14:paraId="7990A26C" w14:textId="77777777" w:rsidR="00BC1308" w:rsidRPr="00C46291" w:rsidRDefault="00BC1308" w:rsidP="00F4178F">
      <w:pPr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szCs w:val="24"/>
          <w:lang w:eastAsia="pt-BR"/>
        </w:rPr>
        <w:t xml:space="preserve">A prestação de contas a cargo do </w:t>
      </w:r>
      <w:r w:rsidRPr="004A27A7">
        <w:rPr>
          <w:rFonts w:eastAsia="Times New Roman" w:cs="Courier New"/>
          <w:b/>
          <w:bCs/>
          <w:szCs w:val="24"/>
          <w:lang w:eastAsia="pt-BR"/>
        </w:rPr>
        <w:t>MUNICÍPIO</w:t>
      </w:r>
      <w:r w:rsidRPr="00C46291">
        <w:rPr>
          <w:rFonts w:eastAsia="Times New Roman" w:cs="Courier New"/>
          <w:szCs w:val="24"/>
          <w:lang w:eastAsia="pt-BR"/>
        </w:rPr>
        <w:t xml:space="preserve"> dos recursos transferidos e dos rendimentos apurados em aplicações no mercado financeiro será enca</w:t>
      </w:r>
      <w:r>
        <w:rPr>
          <w:rFonts w:eastAsia="Times New Roman" w:cs="Courier New"/>
          <w:szCs w:val="24"/>
          <w:lang w:eastAsia="pt-BR"/>
        </w:rPr>
        <w:softHyphen/>
      </w:r>
      <w:r w:rsidRPr="00C46291">
        <w:rPr>
          <w:rFonts w:eastAsia="Times New Roman" w:cs="Courier New"/>
          <w:szCs w:val="24"/>
          <w:lang w:eastAsia="pt-BR"/>
        </w:rPr>
        <w:t xml:space="preserve">minhada ao </w:t>
      </w:r>
      <w:r w:rsidRPr="00C46291">
        <w:rPr>
          <w:rFonts w:eastAsia="Times New Roman" w:cs="Courier New"/>
          <w:b/>
          <w:bCs/>
          <w:szCs w:val="24"/>
          <w:lang w:eastAsia="pt-BR"/>
        </w:rPr>
        <w:t>ESTADO</w:t>
      </w:r>
      <w:r w:rsidRPr="00C46291">
        <w:rPr>
          <w:rFonts w:eastAsia="Times New Roman" w:cs="Courier New"/>
          <w:szCs w:val="24"/>
          <w:lang w:eastAsia="pt-BR"/>
        </w:rPr>
        <w:t xml:space="preserve"> no prazo máximo de 15 (quinze) dias contados da realização do evento a que alude a cláusula primeira</w:t>
      </w:r>
      <w:r>
        <w:rPr>
          <w:rFonts w:eastAsia="Times New Roman" w:cs="Courier New"/>
          <w:szCs w:val="24"/>
          <w:lang w:eastAsia="pt-BR"/>
        </w:rPr>
        <w:t xml:space="preserve"> deste instrumento</w:t>
      </w:r>
      <w:r w:rsidRPr="00C46291">
        <w:rPr>
          <w:rFonts w:eastAsia="Times New Roman" w:cs="Courier New"/>
          <w:szCs w:val="24"/>
          <w:lang w:eastAsia="pt-BR"/>
        </w:rPr>
        <w:t>, e será encartada aos autos do processo corres</w:t>
      </w:r>
      <w:r>
        <w:rPr>
          <w:rFonts w:eastAsia="Times New Roman" w:cs="Courier New"/>
          <w:szCs w:val="24"/>
          <w:lang w:eastAsia="pt-BR"/>
        </w:rPr>
        <w:softHyphen/>
      </w:r>
      <w:r w:rsidRPr="00C46291">
        <w:rPr>
          <w:rFonts w:eastAsia="Times New Roman" w:cs="Courier New"/>
          <w:szCs w:val="24"/>
          <w:lang w:eastAsia="pt-BR"/>
        </w:rPr>
        <w:t>pondente para exame por parte do órgão competente.</w:t>
      </w:r>
    </w:p>
    <w:p w14:paraId="3CB4058A" w14:textId="77777777" w:rsidR="00BC1308" w:rsidRPr="00C46291" w:rsidRDefault="00BC1308" w:rsidP="00F4178F">
      <w:pPr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§</w:t>
      </w:r>
      <w:r w:rsidRPr="005A6050">
        <w:rPr>
          <w:rFonts w:eastAsia="Times New Roman" w:cs="Courier New"/>
          <w:b/>
          <w:bCs/>
          <w:szCs w:val="24"/>
          <w:lang w:eastAsia="pt-BR"/>
        </w:rPr>
        <w:t xml:space="preserve"> </w:t>
      </w:r>
      <w:r w:rsidRPr="00C46291">
        <w:rPr>
          <w:rFonts w:eastAsia="Times New Roman" w:cs="Courier New"/>
          <w:b/>
          <w:bCs/>
          <w:szCs w:val="24"/>
          <w:lang w:eastAsia="pt-BR"/>
        </w:rPr>
        <w:t>1º</w:t>
      </w:r>
      <w:r w:rsidRPr="00C46291">
        <w:rPr>
          <w:rFonts w:eastAsia="Times New Roman" w:cs="Courier New"/>
          <w:szCs w:val="24"/>
          <w:lang w:eastAsia="pt-BR"/>
        </w:rPr>
        <w:t xml:space="preserve"> - A prestação de contas con</w:t>
      </w:r>
      <w:r>
        <w:rPr>
          <w:rFonts w:eastAsia="Times New Roman" w:cs="Courier New"/>
          <w:szCs w:val="24"/>
          <w:lang w:eastAsia="pt-BR"/>
        </w:rPr>
        <w:softHyphen/>
      </w:r>
      <w:r w:rsidRPr="00C46291">
        <w:rPr>
          <w:rFonts w:eastAsia="Times New Roman" w:cs="Courier New"/>
          <w:szCs w:val="24"/>
          <w:lang w:eastAsia="pt-BR"/>
        </w:rPr>
        <w:t>terá os seguintes documentos:</w:t>
      </w:r>
    </w:p>
    <w:p w14:paraId="61456628" w14:textId="77777777" w:rsidR="00BC1308" w:rsidRPr="00C46291" w:rsidRDefault="00BC1308" w:rsidP="00F4178F">
      <w:pPr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I</w:t>
      </w:r>
      <w:r w:rsidRPr="00C46291">
        <w:rPr>
          <w:rFonts w:eastAsia="Times New Roman" w:cs="Courier New"/>
          <w:szCs w:val="24"/>
          <w:lang w:eastAsia="pt-BR"/>
        </w:rPr>
        <w:t xml:space="preserve"> – </w:t>
      </w:r>
      <w:proofErr w:type="gramStart"/>
      <w:r w:rsidRPr="00C46291">
        <w:rPr>
          <w:rFonts w:eastAsia="Times New Roman" w:cs="Courier New"/>
          <w:szCs w:val="24"/>
          <w:lang w:eastAsia="pt-BR"/>
        </w:rPr>
        <w:t>ofício</w:t>
      </w:r>
      <w:proofErr w:type="gramEnd"/>
      <w:r w:rsidRPr="00C46291">
        <w:rPr>
          <w:rFonts w:eastAsia="Times New Roman" w:cs="Courier New"/>
          <w:szCs w:val="24"/>
          <w:lang w:eastAsia="pt-BR"/>
        </w:rPr>
        <w:t xml:space="preserve"> de encaminhamento;</w:t>
      </w:r>
    </w:p>
    <w:p w14:paraId="3E6D035E" w14:textId="77777777" w:rsidR="00BC1308" w:rsidRPr="00C46291" w:rsidRDefault="00BC1308" w:rsidP="00F4178F">
      <w:pPr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II</w:t>
      </w:r>
      <w:r w:rsidRPr="00C46291">
        <w:rPr>
          <w:rFonts w:eastAsia="Times New Roman" w:cs="Courier New"/>
          <w:szCs w:val="24"/>
          <w:lang w:eastAsia="pt-BR"/>
        </w:rPr>
        <w:t xml:space="preserve"> - </w:t>
      </w:r>
      <w:proofErr w:type="gramStart"/>
      <w:r w:rsidRPr="00C46291">
        <w:rPr>
          <w:rFonts w:eastAsia="Times New Roman" w:cs="Courier New"/>
          <w:szCs w:val="24"/>
          <w:lang w:eastAsia="pt-BR"/>
        </w:rPr>
        <w:t>planilha</w:t>
      </w:r>
      <w:proofErr w:type="gramEnd"/>
      <w:r w:rsidRPr="00C46291">
        <w:rPr>
          <w:rFonts w:eastAsia="Times New Roman" w:cs="Courier New"/>
          <w:szCs w:val="24"/>
          <w:lang w:eastAsia="pt-BR"/>
        </w:rPr>
        <w:t xml:space="preserve"> de acompanhamento contábil-financeiro;</w:t>
      </w:r>
    </w:p>
    <w:p w14:paraId="77270A22" w14:textId="77777777" w:rsidR="00BC1308" w:rsidRPr="00C46291" w:rsidRDefault="00BC1308" w:rsidP="00F4178F">
      <w:pPr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III</w:t>
      </w:r>
      <w:r w:rsidRPr="00C46291">
        <w:rPr>
          <w:rFonts w:eastAsia="Times New Roman" w:cs="Courier New"/>
          <w:szCs w:val="24"/>
          <w:lang w:eastAsia="pt-BR"/>
        </w:rPr>
        <w:t>- cópias das notas fis</w:t>
      </w:r>
      <w:r>
        <w:rPr>
          <w:rFonts w:eastAsia="Times New Roman" w:cs="Courier New"/>
          <w:szCs w:val="24"/>
          <w:lang w:eastAsia="pt-BR"/>
        </w:rPr>
        <w:softHyphen/>
      </w:r>
      <w:r w:rsidRPr="00C46291">
        <w:rPr>
          <w:rFonts w:eastAsia="Times New Roman" w:cs="Courier New"/>
          <w:szCs w:val="24"/>
          <w:lang w:eastAsia="pt-BR"/>
        </w:rPr>
        <w:t>cais/faturas ou comprovantes das despesas efetuadas;</w:t>
      </w:r>
    </w:p>
    <w:p w14:paraId="2FBCA427" w14:textId="77777777" w:rsidR="00BC1308" w:rsidRPr="00C46291" w:rsidRDefault="00BC1308" w:rsidP="00F4178F">
      <w:pPr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</w:p>
    <w:p w14:paraId="72F231EC" w14:textId="77777777" w:rsidR="00BC1308" w:rsidRPr="00C46291" w:rsidRDefault="00BC1308" w:rsidP="00F4178F">
      <w:pPr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IV</w:t>
      </w:r>
      <w:r w:rsidRPr="00C46291">
        <w:rPr>
          <w:rFonts w:eastAsia="Times New Roman" w:cs="Courier New"/>
          <w:szCs w:val="24"/>
          <w:lang w:eastAsia="pt-BR"/>
        </w:rPr>
        <w:t xml:space="preserve"> - </w:t>
      </w:r>
      <w:proofErr w:type="gramStart"/>
      <w:r w:rsidRPr="00C46291">
        <w:rPr>
          <w:rFonts w:eastAsia="Times New Roman" w:cs="Courier New"/>
          <w:szCs w:val="24"/>
          <w:lang w:eastAsia="pt-BR"/>
        </w:rPr>
        <w:t>extrato</w:t>
      </w:r>
      <w:proofErr w:type="gramEnd"/>
      <w:r w:rsidRPr="00C46291">
        <w:rPr>
          <w:rFonts w:eastAsia="Times New Roman" w:cs="Courier New"/>
          <w:szCs w:val="24"/>
          <w:lang w:eastAsia="pt-BR"/>
        </w:rPr>
        <w:t xml:space="preserve"> bancário da conta vin</w:t>
      </w:r>
      <w:r>
        <w:rPr>
          <w:rFonts w:eastAsia="Times New Roman" w:cs="Courier New"/>
          <w:szCs w:val="24"/>
          <w:lang w:eastAsia="pt-BR"/>
        </w:rPr>
        <w:softHyphen/>
      </w:r>
      <w:r w:rsidRPr="00C46291">
        <w:rPr>
          <w:rFonts w:eastAsia="Times New Roman" w:cs="Courier New"/>
          <w:szCs w:val="24"/>
          <w:lang w:eastAsia="pt-BR"/>
        </w:rPr>
        <w:t>culada ao convênio do período de recebimento dos recursos até o ultimo pagamento efetuado;</w:t>
      </w:r>
    </w:p>
    <w:p w14:paraId="50722F0F" w14:textId="77777777" w:rsidR="00BC1308" w:rsidRPr="00C46291" w:rsidRDefault="00BC1308" w:rsidP="00F4178F">
      <w:pPr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VI</w:t>
      </w:r>
      <w:r w:rsidRPr="00C46291">
        <w:rPr>
          <w:rFonts w:eastAsia="Times New Roman" w:cs="Courier New"/>
          <w:szCs w:val="24"/>
          <w:lang w:eastAsia="pt-BR"/>
        </w:rPr>
        <w:t xml:space="preserve"> - </w:t>
      </w:r>
      <w:proofErr w:type="gramStart"/>
      <w:r w:rsidRPr="00C46291">
        <w:rPr>
          <w:rFonts w:eastAsia="Times New Roman" w:cs="Courier New"/>
          <w:szCs w:val="24"/>
          <w:lang w:eastAsia="pt-BR"/>
        </w:rPr>
        <w:t>relatório</w:t>
      </w:r>
      <w:proofErr w:type="gramEnd"/>
      <w:r w:rsidRPr="00C46291">
        <w:rPr>
          <w:rFonts w:eastAsia="Times New Roman" w:cs="Courier New"/>
          <w:szCs w:val="24"/>
          <w:lang w:eastAsia="pt-BR"/>
        </w:rPr>
        <w:t xml:space="preserve"> de execução do ob</w:t>
      </w:r>
      <w:r>
        <w:rPr>
          <w:rFonts w:eastAsia="Times New Roman" w:cs="Courier New"/>
          <w:szCs w:val="24"/>
          <w:lang w:eastAsia="pt-BR"/>
        </w:rPr>
        <w:softHyphen/>
      </w:r>
      <w:r w:rsidRPr="00C46291">
        <w:rPr>
          <w:rFonts w:eastAsia="Times New Roman" w:cs="Courier New"/>
          <w:szCs w:val="24"/>
          <w:lang w:eastAsia="pt-BR"/>
        </w:rPr>
        <w:t>jeto, discriminando as ações esportivas realizadas, acom</w:t>
      </w:r>
      <w:r>
        <w:rPr>
          <w:rFonts w:eastAsia="Times New Roman" w:cs="Courier New"/>
          <w:szCs w:val="24"/>
          <w:lang w:eastAsia="pt-BR"/>
        </w:rPr>
        <w:softHyphen/>
      </w:r>
      <w:r w:rsidRPr="00C46291">
        <w:rPr>
          <w:rFonts w:eastAsia="Times New Roman" w:cs="Courier New"/>
          <w:szCs w:val="24"/>
          <w:lang w:eastAsia="pt-BR"/>
        </w:rPr>
        <w:t xml:space="preserve">panhado de fotografias do local e de atestado, subscrito pelo gestor designado pelo </w:t>
      </w:r>
      <w:r w:rsidRPr="00C46291">
        <w:rPr>
          <w:rFonts w:eastAsia="Times New Roman" w:cs="Courier New"/>
          <w:b/>
          <w:bCs/>
          <w:szCs w:val="24"/>
          <w:lang w:eastAsia="pt-BR"/>
        </w:rPr>
        <w:t>MUNICÍPIO</w:t>
      </w:r>
      <w:r w:rsidRPr="00C46291">
        <w:rPr>
          <w:rFonts w:eastAsia="Times New Roman" w:cs="Courier New"/>
          <w:szCs w:val="24"/>
          <w:lang w:eastAsia="pt-BR"/>
        </w:rPr>
        <w:t>, de que a realização do evento se deu nos moldes definidos no Plano de Trabalho (Anexo II) e no regulamento (Anexo I).</w:t>
      </w:r>
    </w:p>
    <w:p w14:paraId="478423E5" w14:textId="77777777" w:rsidR="00BC1308" w:rsidRPr="00C46291" w:rsidRDefault="00BC1308" w:rsidP="00F4178F">
      <w:pPr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§</w:t>
      </w:r>
      <w:r w:rsidRPr="005A6050">
        <w:rPr>
          <w:rFonts w:eastAsia="Times New Roman" w:cs="Courier New"/>
          <w:b/>
          <w:bCs/>
          <w:szCs w:val="24"/>
          <w:lang w:eastAsia="pt-BR"/>
        </w:rPr>
        <w:t xml:space="preserve"> </w:t>
      </w:r>
      <w:r w:rsidRPr="00C46291">
        <w:rPr>
          <w:rFonts w:eastAsia="Times New Roman" w:cs="Courier New"/>
          <w:b/>
          <w:bCs/>
          <w:szCs w:val="24"/>
          <w:lang w:eastAsia="pt-BR"/>
        </w:rPr>
        <w:t>1º</w:t>
      </w:r>
      <w:r w:rsidRPr="00C46291">
        <w:rPr>
          <w:rFonts w:eastAsia="Times New Roman" w:cs="Courier New"/>
          <w:szCs w:val="24"/>
          <w:lang w:eastAsia="pt-BR"/>
        </w:rPr>
        <w:t xml:space="preserve"> - As faturas, notas fiscais e quaisquer outros documentos comprobatórios de despesas serão emitidos em nome do </w:t>
      </w:r>
      <w:r w:rsidRPr="00C46291">
        <w:rPr>
          <w:rFonts w:eastAsia="Times New Roman" w:cs="Courier New"/>
          <w:b/>
          <w:bCs/>
          <w:szCs w:val="24"/>
          <w:lang w:eastAsia="pt-BR"/>
        </w:rPr>
        <w:t>MUNICÍPIO</w:t>
      </w:r>
      <w:r w:rsidRPr="00C46291">
        <w:rPr>
          <w:rFonts w:eastAsia="Times New Roman" w:cs="Courier New"/>
          <w:szCs w:val="24"/>
          <w:lang w:eastAsia="pt-BR"/>
        </w:rPr>
        <w:t>, consignando no an</w:t>
      </w:r>
      <w:r>
        <w:rPr>
          <w:rFonts w:eastAsia="Times New Roman" w:cs="Courier New"/>
          <w:szCs w:val="24"/>
          <w:lang w:eastAsia="pt-BR"/>
        </w:rPr>
        <w:softHyphen/>
      </w:r>
      <w:r w:rsidRPr="00C46291">
        <w:rPr>
          <w:rFonts w:eastAsia="Times New Roman" w:cs="Courier New"/>
          <w:szCs w:val="24"/>
          <w:lang w:eastAsia="pt-BR"/>
        </w:rPr>
        <w:t>verso o número deste convênio.</w:t>
      </w:r>
    </w:p>
    <w:p w14:paraId="3361F30A" w14:textId="77777777" w:rsidR="00BC1308" w:rsidRPr="00C46291" w:rsidRDefault="00BC1308" w:rsidP="00F4178F">
      <w:pPr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§ 2º</w:t>
      </w:r>
      <w:r w:rsidRPr="00C46291">
        <w:rPr>
          <w:rFonts w:eastAsia="Times New Roman" w:cs="Courier New"/>
          <w:szCs w:val="24"/>
          <w:lang w:eastAsia="pt-BR"/>
        </w:rPr>
        <w:t xml:space="preserve"> - O </w:t>
      </w:r>
      <w:r w:rsidRPr="00C46291">
        <w:rPr>
          <w:rFonts w:eastAsia="Times New Roman" w:cs="Courier New"/>
          <w:b/>
          <w:bCs/>
          <w:szCs w:val="24"/>
          <w:lang w:eastAsia="pt-BR"/>
        </w:rPr>
        <w:t>ESTADO</w:t>
      </w:r>
      <w:r w:rsidRPr="00C46291">
        <w:rPr>
          <w:rFonts w:eastAsia="Times New Roman" w:cs="Courier New"/>
          <w:szCs w:val="24"/>
          <w:lang w:eastAsia="pt-BR"/>
        </w:rPr>
        <w:t xml:space="preserve"> informará ao </w:t>
      </w:r>
      <w:r w:rsidRPr="004A27A7">
        <w:rPr>
          <w:rFonts w:eastAsia="Times New Roman" w:cs="Courier New"/>
          <w:b/>
          <w:bCs/>
          <w:szCs w:val="24"/>
          <w:lang w:eastAsia="pt-BR"/>
        </w:rPr>
        <w:t>MUNICÍPIO</w:t>
      </w:r>
      <w:r w:rsidRPr="00C46291">
        <w:rPr>
          <w:rFonts w:eastAsia="Times New Roman" w:cs="Courier New"/>
          <w:szCs w:val="24"/>
          <w:lang w:eastAsia="pt-BR"/>
        </w:rPr>
        <w:t xml:space="preserve"> sobre eventuais irregularidades encontradas na prestação de contas, as quais deverão ser sanadas no prazo máximo de 30 (trinta) dias contados da data de recebimento da comunicação.</w:t>
      </w:r>
    </w:p>
    <w:p w14:paraId="4FB5A138" w14:textId="77777777" w:rsidR="00BC1308" w:rsidRPr="00C46291" w:rsidRDefault="00BC1308" w:rsidP="00F4178F">
      <w:pPr>
        <w:autoSpaceDE w:val="0"/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§</w:t>
      </w:r>
      <w:r w:rsidRPr="005A6050">
        <w:rPr>
          <w:rFonts w:eastAsia="Times New Roman" w:cs="Courier New"/>
          <w:b/>
          <w:bCs/>
          <w:szCs w:val="24"/>
          <w:lang w:eastAsia="pt-BR"/>
        </w:rPr>
        <w:t xml:space="preserve"> </w:t>
      </w:r>
      <w:r w:rsidRPr="00C46291">
        <w:rPr>
          <w:rFonts w:eastAsia="Times New Roman" w:cs="Courier New"/>
          <w:b/>
          <w:bCs/>
          <w:szCs w:val="24"/>
          <w:lang w:eastAsia="pt-BR"/>
        </w:rPr>
        <w:t>3°</w:t>
      </w:r>
      <w:r>
        <w:rPr>
          <w:rFonts w:eastAsia="Times New Roman" w:cs="Courier New"/>
          <w:szCs w:val="24"/>
          <w:lang w:eastAsia="pt-BR"/>
        </w:rPr>
        <w:t xml:space="preserve"> </w:t>
      </w:r>
      <w:r w:rsidRPr="00C46291">
        <w:rPr>
          <w:rFonts w:eastAsia="Times New Roman" w:cs="Courier New"/>
          <w:szCs w:val="24"/>
          <w:lang w:eastAsia="pt-BR"/>
        </w:rPr>
        <w:t xml:space="preserve">- O </w:t>
      </w:r>
      <w:r w:rsidRPr="00C46291">
        <w:rPr>
          <w:rFonts w:eastAsia="Times New Roman" w:cs="Courier New"/>
          <w:b/>
          <w:bCs/>
          <w:szCs w:val="24"/>
          <w:lang w:eastAsia="pt-BR"/>
        </w:rPr>
        <w:t>MUNICÍPIO</w:t>
      </w:r>
      <w:r w:rsidRPr="00C46291">
        <w:rPr>
          <w:rFonts w:eastAsia="Times New Roman" w:cs="Courier New"/>
          <w:szCs w:val="24"/>
          <w:lang w:eastAsia="pt-BR"/>
        </w:rPr>
        <w:t xml:space="preserve"> manterá sob sua guarda, pelo prazo mínimo de 5 (cinco) anos contados do encerramento das etapas de execução do presente convênio, todos os documentos originais que comprovem as despesas efetuadas, tais como notas fiscais e recibos de prestação de serviços, com a identificação do convênio a que se referem.</w:t>
      </w:r>
    </w:p>
    <w:p w14:paraId="05F6D257" w14:textId="77777777" w:rsidR="00BC1308" w:rsidRPr="00C46291" w:rsidRDefault="00BC1308" w:rsidP="00F4178F">
      <w:pPr>
        <w:spacing w:before="60" w:after="60" w:line="240" w:lineRule="auto"/>
        <w:rPr>
          <w:rFonts w:eastAsia="Times New Roman" w:cs="Courier New"/>
          <w:szCs w:val="24"/>
          <w:lang w:eastAsia="pt-BR"/>
        </w:rPr>
      </w:pPr>
    </w:p>
    <w:p w14:paraId="68F003C8" w14:textId="77777777" w:rsidR="00BC1308" w:rsidRPr="00C46291" w:rsidRDefault="00BC1308" w:rsidP="00F4178F">
      <w:pPr>
        <w:spacing w:before="60" w:after="60" w:line="240" w:lineRule="auto"/>
        <w:jc w:val="center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CLÁUSULA SÉTIMA</w:t>
      </w:r>
    </w:p>
    <w:p w14:paraId="5ACE07FD" w14:textId="77777777" w:rsidR="00BC1308" w:rsidRPr="00C46291" w:rsidRDefault="00BC1308" w:rsidP="00F4178F">
      <w:pPr>
        <w:spacing w:before="60" w:after="60" w:line="240" w:lineRule="auto"/>
        <w:jc w:val="center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Da Vigência</w:t>
      </w:r>
    </w:p>
    <w:p w14:paraId="2D156A2D" w14:textId="77777777" w:rsidR="00BC1308" w:rsidRPr="00C46291" w:rsidRDefault="00BC1308" w:rsidP="00F4178F">
      <w:pPr>
        <w:spacing w:before="60" w:after="60" w:line="240" w:lineRule="auto"/>
        <w:rPr>
          <w:rFonts w:eastAsia="Times New Roman" w:cs="Courier New"/>
          <w:szCs w:val="24"/>
          <w:lang w:eastAsia="pt-BR"/>
        </w:rPr>
      </w:pPr>
    </w:p>
    <w:p w14:paraId="2996FE17" w14:textId="77777777" w:rsidR="00BC1308" w:rsidRPr="00C46291" w:rsidRDefault="00BC1308" w:rsidP="00F4178F">
      <w:pPr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szCs w:val="24"/>
          <w:lang w:eastAsia="pt-BR"/>
        </w:rPr>
        <w:t xml:space="preserve">O prazo de vigência do presente convênio é de </w:t>
      </w:r>
      <w:r>
        <w:rPr>
          <w:rFonts w:eastAsia="Times New Roman" w:cs="Courier New"/>
          <w:szCs w:val="24"/>
          <w:lang w:eastAsia="pt-BR"/>
        </w:rPr>
        <w:t xml:space="preserve">     </w:t>
      </w:r>
      <w:proofErr w:type="gramStart"/>
      <w:r>
        <w:rPr>
          <w:rFonts w:eastAsia="Times New Roman" w:cs="Courier New"/>
          <w:szCs w:val="24"/>
          <w:lang w:eastAsia="pt-BR"/>
        </w:rPr>
        <w:t xml:space="preserve">  </w:t>
      </w:r>
      <w:r w:rsidRPr="00C46291">
        <w:rPr>
          <w:rFonts w:eastAsia="Times New Roman" w:cs="Courier New"/>
          <w:szCs w:val="24"/>
          <w:lang w:eastAsia="pt-BR"/>
        </w:rPr>
        <w:t xml:space="preserve"> (</w:t>
      </w:r>
      <w:proofErr w:type="gramEnd"/>
      <w:r>
        <w:rPr>
          <w:rFonts w:eastAsia="Times New Roman" w:cs="Courier New"/>
          <w:szCs w:val="24"/>
          <w:lang w:eastAsia="pt-BR"/>
        </w:rPr>
        <w:t xml:space="preserve">     </w:t>
      </w:r>
      <w:r w:rsidRPr="00C46291">
        <w:rPr>
          <w:rFonts w:eastAsia="Times New Roman" w:cs="Courier New"/>
          <w:szCs w:val="24"/>
          <w:lang w:eastAsia="pt-BR"/>
        </w:rPr>
        <w:t>) dias, contados da data de assinatura deste instrumento.</w:t>
      </w:r>
    </w:p>
    <w:p w14:paraId="209E859C" w14:textId="77777777" w:rsidR="00BC1308" w:rsidRPr="00C46291" w:rsidRDefault="00BC1308" w:rsidP="00F4178F">
      <w:pPr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lastRenderedPageBreak/>
        <w:t>Parágrafo único</w:t>
      </w:r>
      <w:r w:rsidRPr="00C46291">
        <w:rPr>
          <w:rFonts w:eastAsia="Times New Roman" w:cs="Courier New"/>
          <w:szCs w:val="24"/>
          <w:lang w:eastAsia="pt-BR"/>
        </w:rPr>
        <w:t xml:space="preserve"> - Havendo motivo relevante e interesse dos partícipes, o presente convênio poderá ter seu prazo de execução prorrogado pelo prazo necessário à conclusão de seu objeto, até o limite de 5 (cinco) anos, mediante termo aditivo e prévia autorização do Secretário de Esportes.</w:t>
      </w:r>
    </w:p>
    <w:p w14:paraId="7C786F8F" w14:textId="77777777" w:rsidR="00BC1308" w:rsidRPr="00C46291" w:rsidRDefault="00BC1308" w:rsidP="00F4178F">
      <w:pPr>
        <w:spacing w:before="60" w:after="60" w:line="240" w:lineRule="auto"/>
        <w:ind w:firstLine="1418"/>
        <w:jc w:val="both"/>
        <w:rPr>
          <w:rFonts w:eastAsia="Times New Roman" w:cs="Courier New"/>
          <w:b/>
          <w:bCs/>
          <w:szCs w:val="24"/>
          <w:lang w:eastAsia="pt-BR"/>
        </w:rPr>
      </w:pPr>
    </w:p>
    <w:p w14:paraId="335CC280" w14:textId="77777777" w:rsidR="00BC1308" w:rsidRPr="00C46291" w:rsidRDefault="00BC1308" w:rsidP="00F4178F">
      <w:pPr>
        <w:spacing w:before="60" w:after="60" w:line="240" w:lineRule="auto"/>
        <w:jc w:val="center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CLÁUSULA OITAVA</w:t>
      </w:r>
    </w:p>
    <w:p w14:paraId="089E8497" w14:textId="77777777" w:rsidR="00BC1308" w:rsidRPr="00C46291" w:rsidRDefault="00BC1308" w:rsidP="00F4178F">
      <w:pPr>
        <w:spacing w:before="60" w:after="60" w:line="240" w:lineRule="auto"/>
        <w:jc w:val="center"/>
        <w:rPr>
          <w:rFonts w:eastAsia="Times New Roman" w:cs="Courier New"/>
          <w:b/>
          <w:bCs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Da Denúncia e da Rescisão</w:t>
      </w:r>
    </w:p>
    <w:p w14:paraId="44515166" w14:textId="77777777" w:rsidR="00BC1308" w:rsidRPr="00C46291" w:rsidRDefault="00BC1308" w:rsidP="00F4178F">
      <w:pPr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</w:p>
    <w:p w14:paraId="7EAC86E6" w14:textId="77777777" w:rsidR="00BC1308" w:rsidRPr="00C46291" w:rsidRDefault="00BC1308" w:rsidP="00F4178F">
      <w:pPr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szCs w:val="24"/>
          <w:lang w:eastAsia="pt-BR"/>
        </w:rPr>
        <w:t>Este convênio poderá ser denunciado pelos partícipes a qualquer tempo, mediante notificação prévia com antecedência mínima de 30 (trinta) dias, e será rescindido por infração legal ou descumprimento de quais</w:t>
      </w:r>
      <w:r>
        <w:rPr>
          <w:rFonts w:eastAsia="Times New Roman" w:cs="Courier New"/>
          <w:szCs w:val="24"/>
          <w:lang w:eastAsia="pt-BR"/>
        </w:rPr>
        <w:softHyphen/>
      </w:r>
      <w:r w:rsidRPr="00C46291">
        <w:rPr>
          <w:rFonts w:eastAsia="Times New Roman" w:cs="Courier New"/>
          <w:szCs w:val="24"/>
          <w:lang w:eastAsia="pt-BR"/>
        </w:rPr>
        <w:t>quer de suas cláusulas, respondendo cada partícipe, em qualquer hipótese, pelas obrigações assumidas até a data do rompimento do ajuste.</w:t>
      </w:r>
    </w:p>
    <w:p w14:paraId="3BC02562" w14:textId="77777777" w:rsidR="00BC1308" w:rsidRPr="00C46291" w:rsidRDefault="00BC1308" w:rsidP="00F4178F">
      <w:pPr>
        <w:spacing w:before="60" w:after="60" w:line="240" w:lineRule="auto"/>
        <w:ind w:firstLine="1418"/>
        <w:jc w:val="both"/>
        <w:rPr>
          <w:rFonts w:eastAsia="Times New Roman" w:cs="Courier New"/>
          <w:szCs w:val="24"/>
          <w:lang w:eastAsia="pt-BR"/>
        </w:rPr>
      </w:pPr>
    </w:p>
    <w:p w14:paraId="5566F5F2" w14:textId="77777777" w:rsidR="00BC1308" w:rsidRPr="00C46291" w:rsidRDefault="00BC1308" w:rsidP="00F4178F">
      <w:pPr>
        <w:spacing w:before="60" w:after="60" w:line="240" w:lineRule="auto"/>
        <w:jc w:val="center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CLÁUSULA NONA</w:t>
      </w:r>
    </w:p>
    <w:p w14:paraId="69F61A7B" w14:textId="77777777" w:rsidR="00BC1308" w:rsidRPr="00C46291" w:rsidRDefault="00BC1308" w:rsidP="00F4178F">
      <w:pPr>
        <w:spacing w:before="60" w:after="60" w:line="240" w:lineRule="auto"/>
        <w:jc w:val="center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Da Ação Promocional</w:t>
      </w:r>
    </w:p>
    <w:p w14:paraId="2162CB29" w14:textId="77777777" w:rsidR="00BC1308" w:rsidRPr="00C46291" w:rsidRDefault="00BC1308" w:rsidP="00F4178F">
      <w:pPr>
        <w:spacing w:before="60" w:after="60" w:line="240" w:lineRule="auto"/>
        <w:jc w:val="center"/>
        <w:rPr>
          <w:rFonts w:eastAsia="Times New Roman" w:cs="Courier New"/>
          <w:szCs w:val="24"/>
          <w:lang w:eastAsia="pt-BR"/>
        </w:rPr>
      </w:pPr>
    </w:p>
    <w:p w14:paraId="66189BA4" w14:textId="77777777" w:rsidR="00BC1308" w:rsidRPr="00C46291" w:rsidRDefault="00BC1308" w:rsidP="00F4178F">
      <w:pPr>
        <w:spacing w:before="60" w:after="60" w:line="240" w:lineRule="auto"/>
        <w:ind w:firstLine="1418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szCs w:val="24"/>
          <w:lang w:eastAsia="pt-BR"/>
        </w:rPr>
        <w:t>Em qualquer ação promocional rela</w:t>
      </w:r>
      <w:r>
        <w:rPr>
          <w:rFonts w:eastAsia="Times New Roman" w:cs="Courier New"/>
          <w:szCs w:val="24"/>
          <w:lang w:eastAsia="pt-BR"/>
        </w:rPr>
        <w:softHyphen/>
      </w:r>
      <w:r w:rsidRPr="00C46291">
        <w:rPr>
          <w:rFonts w:eastAsia="Times New Roman" w:cs="Courier New"/>
          <w:szCs w:val="24"/>
          <w:lang w:eastAsia="pt-BR"/>
        </w:rPr>
        <w:t xml:space="preserve">cionada com o objeto do presente convênio, deverá ser, obrigatoriamente, consignada a participação do </w:t>
      </w:r>
      <w:r w:rsidRPr="004A27A7">
        <w:rPr>
          <w:rFonts w:eastAsia="Times New Roman" w:cs="Courier New"/>
          <w:b/>
          <w:bCs/>
          <w:szCs w:val="24"/>
          <w:lang w:eastAsia="pt-BR"/>
        </w:rPr>
        <w:t>ESTADO</w:t>
      </w:r>
      <w:r w:rsidRPr="00C46291">
        <w:rPr>
          <w:rFonts w:eastAsia="Times New Roman" w:cs="Courier New"/>
          <w:szCs w:val="24"/>
          <w:lang w:eastAsia="pt-BR"/>
        </w:rPr>
        <w:t>, por sua Secretaria de Esportes, obedecidos os padrões estipulados por esta última, ficando vedada a utilização de nomes, símbolos ou imagens que caracterizem promoção pessoal de autoridades ou servidores públicos, nos termos do § 1º do artigo 37 da Constituição Federal.</w:t>
      </w:r>
    </w:p>
    <w:p w14:paraId="5917C1D0" w14:textId="77777777" w:rsidR="00BC1308" w:rsidRPr="00C46291" w:rsidRDefault="00BC1308" w:rsidP="00F4178F">
      <w:pPr>
        <w:spacing w:before="60" w:after="60" w:line="240" w:lineRule="auto"/>
        <w:ind w:firstLine="1418"/>
        <w:rPr>
          <w:rFonts w:eastAsia="Times New Roman" w:cs="Courier New"/>
          <w:szCs w:val="24"/>
          <w:lang w:eastAsia="pt-BR"/>
        </w:rPr>
      </w:pPr>
    </w:p>
    <w:p w14:paraId="7F731D3A" w14:textId="77777777" w:rsidR="00BC1308" w:rsidRPr="00C46291" w:rsidRDefault="00BC1308" w:rsidP="00BC1308">
      <w:pPr>
        <w:tabs>
          <w:tab w:val="left" w:pos="1134"/>
        </w:tabs>
        <w:spacing w:line="240" w:lineRule="exact"/>
        <w:jc w:val="center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CLÁUSULA DÉCIMA</w:t>
      </w:r>
    </w:p>
    <w:p w14:paraId="7E354403" w14:textId="77777777" w:rsidR="00BC1308" w:rsidRPr="00C46291" w:rsidRDefault="00BC1308" w:rsidP="00BC1308">
      <w:pPr>
        <w:tabs>
          <w:tab w:val="left" w:pos="1134"/>
        </w:tabs>
        <w:spacing w:line="240" w:lineRule="exact"/>
        <w:jc w:val="center"/>
        <w:rPr>
          <w:rFonts w:eastAsia="Times New Roman" w:cs="Courier New"/>
          <w:b/>
          <w:bCs/>
          <w:szCs w:val="24"/>
          <w:lang w:eastAsia="pt-BR"/>
        </w:rPr>
      </w:pPr>
      <w:r w:rsidRPr="00C46291">
        <w:rPr>
          <w:rFonts w:eastAsia="Times New Roman" w:cs="Courier New"/>
          <w:b/>
          <w:bCs/>
          <w:szCs w:val="24"/>
          <w:lang w:eastAsia="pt-BR"/>
        </w:rPr>
        <w:t>Do Foro</w:t>
      </w:r>
    </w:p>
    <w:p w14:paraId="5C7F105D" w14:textId="77777777" w:rsidR="00BC1308" w:rsidRPr="00C46291" w:rsidRDefault="00BC1308" w:rsidP="00F4178F">
      <w:pPr>
        <w:tabs>
          <w:tab w:val="left" w:pos="1134"/>
        </w:tabs>
        <w:spacing w:before="60" w:after="60" w:line="240" w:lineRule="auto"/>
        <w:ind w:firstLine="1418"/>
        <w:rPr>
          <w:rFonts w:eastAsia="Times New Roman" w:cs="Courier New"/>
          <w:szCs w:val="24"/>
          <w:lang w:eastAsia="pt-BR"/>
        </w:rPr>
      </w:pPr>
    </w:p>
    <w:p w14:paraId="11A3A192" w14:textId="77777777" w:rsidR="00BC1308" w:rsidRPr="00C46291" w:rsidRDefault="00BC1308" w:rsidP="00F4178F">
      <w:pPr>
        <w:tabs>
          <w:tab w:val="left" w:pos="1134"/>
        </w:tabs>
        <w:spacing w:before="60" w:after="60" w:line="240" w:lineRule="auto"/>
        <w:ind w:firstLine="1418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szCs w:val="24"/>
          <w:lang w:eastAsia="pt-BR"/>
        </w:rPr>
        <w:t>Fica eleito o Foro da Comarca da Capital do Estado de São Paulo para dirimir quaisquer dúvidas ou questões oriundas ou relativas à execução do presente ajuste, não resolvidas na esfera administrativa, com expressa renúncia de qualquer outro, por mais privi</w:t>
      </w:r>
      <w:r>
        <w:rPr>
          <w:rFonts w:eastAsia="Times New Roman" w:cs="Courier New"/>
          <w:szCs w:val="24"/>
          <w:lang w:eastAsia="pt-BR"/>
        </w:rPr>
        <w:softHyphen/>
      </w:r>
      <w:r w:rsidRPr="00C46291">
        <w:rPr>
          <w:rFonts w:eastAsia="Times New Roman" w:cs="Courier New"/>
          <w:szCs w:val="24"/>
          <w:lang w:eastAsia="pt-BR"/>
        </w:rPr>
        <w:t xml:space="preserve">legiado que seja. </w:t>
      </w:r>
    </w:p>
    <w:p w14:paraId="4D7A1316" w14:textId="77777777" w:rsidR="00BC1308" w:rsidRPr="00C46291" w:rsidRDefault="00BC1308" w:rsidP="00F4178F">
      <w:pPr>
        <w:tabs>
          <w:tab w:val="left" w:pos="1134"/>
        </w:tabs>
        <w:spacing w:before="60" w:after="60" w:line="240" w:lineRule="auto"/>
        <w:ind w:firstLine="1418"/>
        <w:rPr>
          <w:rFonts w:eastAsia="Times New Roman" w:cs="Courier New"/>
          <w:szCs w:val="24"/>
          <w:lang w:eastAsia="pt-BR"/>
        </w:rPr>
      </w:pPr>
      <w:r w:rsidRPr="00C46291">
        <w:rPr>
          <w:rFonts w:eastAsia="Times New Roman" w:cs="Courier New"/>
          <w:szCs w:val="24"/>
          <w:lang w:eastAsia="pt-BR"/>
        </w:rPr>
        <w:t>E, por estarem de acordo, assinam os partícipes o presente termo em 2 (duas) vias de igual teor e forma, na presença de duas testemunhas que também o subscrevem</w:t>
      </w:r>
    </w:p>
    <w:p w14:paraId="5F3B23E8" w14:textId="77777777" w:rsidR="00BC1308" w:rsidRPr="00C46291" w:rsidRDefault="00BC1308" w:rsidP="00F4178F">
      <w:pPr>
        <w:spacing w:before="60" w:after="60" w:line="240" w:lineRule="auto"/>
        <w:ind w:firstLine="1418"/>
        <w:rPr>
          <w:rFonts w:cs="Courier New"/>
          <w:szCs w:val="24"/>
        </w:rPr>
      </w:pPr>
    </w:p>
    <w:p w14:paraId="7ADD7137" w14:textId="77777777" w:rsidR="00BC1308" w:rsidRPr="00F4178F" w:rsidRDefault="00BC1308" w:rsidP="00F4178F">
      <w:pPr>
        <w:spacing w:before="60" w:after="60" w:line="240" w:lineRule="auto"/>
        <w:ind w:firstLine="3170"/>
        <w:rPr>
          <w:rFonts w:cs="Helvetica"/>
        </w:rPr>
      </w:pPr>
      <w:r w:rsidRPr="00F4178F">
        <w:rPr>
          <w:rFonts w:cs="Helvetica"/>
          <w:b/>
        </w:rPr>
        <w:t xml:space="preserve">São Paulo, </w:t>
      </w:r>
      <w:r w:rsidRPr="00F4178F">
        <w:rPr>
          <w:rFonts w:cs="Helvetica"/>
        </w:rPr>
        <w:t xml:space="preserve">em      de          </w:t>
      </w:r>
      <w:proofErr w:type="spellStart"/>
      <w:r w:rsidRPr="00F4178F">
        <w:rPr>
          <w:rFonts w:cs="Helvetica"/>
        </w:rPr>
        <w:t>de</w:t>
      </w:r>
      <w:proofErr w:type="spellEnd"/>
      <w:r w:rsidRPr="00F4178F">
        <w:rPr>
          <w:rFonts w:cs="Helvetica"/>
        </w:rPr>
        <w:t xml:space="preserve"> 2022</w:t>
      </w:r>
    </w:p>
    <w:p w14:paraId="1C4D4770" w14:textId="77777777" w:rsidR="00BC1308" w:rsidRPr="00F4178F" w:rsidRDefault="00BC1308" w:rsidP="00F4178F">
      <w:pPr>
        <w:spacing w:before="60" w:after="60" w:line="240" w:lineRule="auto"/>
        <w:ind w:firstLine="3170"/>
        <w:rPr>
          <w:rFonts w:cs="Helvetica"/>
        </w:rPr>
      </w:pPr>
    </w:p>
    <w:p w14:paraId="5BBA6249" w14:textId="77777777" w:rsidR="00BC1308" w:rsidRPr="00F4178F" w:rsidRDefault="00BC1308" w:rsidP="00F4178F">
      <w:pPr>
        <w:spacing w:before="60" w:after="60" w:line="240" w:lineRule="auto"/>
        <w:jc w:val="center"/>
        <w:rPr>
          <w:rFonts w:eastAsia="Times New Roman" w:cs="Helvetica"/>
          <w:lang w:val="es-ES_tradnl" w:eastAsia="pt-BR"/>
        </w:rPr>
      </w:pPr>
    </w:p>
    <w:p w14:paraId="1859791E" w14:textId="77777777" w:rsidR="00BC1308" w:rsidRPr="00F4178F" w:rsidRDefault="00BC1308" w:rsidP="00F4178F">
      <w:pPr>
        <w:spacing w:before="60" w:after="60" w:line="240" w:lineRule="auto"/>
        <w:jc w:val="center"/>
        <w:rPr>
          <w:rFonts w:eastAsia="Times New Roman" w:cs="Helvetica"/>
          <w:lang w:val="es-ES_tradnl" w:eastAsia="pt-BR"/>
        </w:rPr>
      </w:pPr>
    </w:p>
    <w:p w14:paraId="3B882B45" w14:textId="77777777" w:rsidR="00BC1308" w:rsidRPr="00F4178F" w:rsidRDefault="00BC1308" w:rsidP="00F4178F">
      <w:pPr>
        <w:spacing w:before="60" w:after="60" w:line="240" w:lineRule="auto"/>
        <w:jc w:val="center"/>
        <w:rPr>
          <w:rFonts w:eastAsia="Times New Roman" w:cs="Helvetica"/>
          <w:lang w:val="es-ES_tradnl" w:eastAsia="pt-BR"/>
        </w:rPr>
      </w:pPr>
    </w:p>
    <w:tbl>
      <w:tblPr>
        <w:tblStyle w:val="Tabelacomgrade1"/>
        <w:tblpPr w:leftFromText="141" w:rightFromText="141" w:vertAnchor="text" w:horzAnchor="margin" w:tblpX="-284" w:tblpY="172"/>
        <w:tblW w:w="92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BC1308" w:rsidRPr="00F4178F" w14:paraId="148038EF" w14:textId="77777777" w:rsidTr="00796992">
        <w:tc>
          <w:tcPr>
            <w:tcW w:w="4678" w:type="dxa"/>
            <w:hideMark/>
          </w:tcPr>
          <w:p w14:paraId="71F0D8D2" w14:textId="77777777" w:rsidR="00BC1308" w:rsidRPr="00F4178F" w:rsidRDefault="00BC1308" w:rsidP="00F4178F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F4178F">
              <w:rPr>
                <w:rFonts w:ascii="Helvetica" w:hAnsi="Helvetica" w:cs="Helvetica"/>
                <w:b/>
                <w:bCs/>
                <w:sz w:val="22"/>
                <w:szCs w:val="22"/>
              </w:rPr>
              <w:t xml:space="preserve">PREFEITO(A) MUNICIPAL </w:t>
            </w:r>
          </w:p>
          <w:p w14:paraId="3FBAD990" w14:textId="77777777" w:rsidR="00BC1308" w:rsidRPr="00F4178F" w:rsidRDefault="00BC1308" w:rsidP="00F4178F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F4178F">
              <w:rPr>
                <w:rFonts w:ascii="Helvetica" w:hAnsi="Helvetica" w:cs="Helvetica"/>
                <w:b/>
                <w:bCs/>
                <w:sz w:val="22"/>
                <w:szCs w:val="22"/>
              </w:rPr>
              <w:t xml:space="preserve">DE </w:t>
            </w:r>
          </w:p>
        </w:tc>
        <w:tc>
          <w:tcPr>
            <w:tcW w:w="4536" w:type="dxa"/>
          </w:tcPr>
          <w:p w14:paraId="7E394B17" w14:textId="77777777" w:rsidR="00BC1308" w:rsidRPr="00F4178F" w:rsidRDefault="00BC1308" w:rsidP="00F4178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Helvetica" w:eastAsia="Calibri" w:hAnsi="Helvetica" w:cs="Helvetica"/>
                <w:b/>
                <w:bCs/>
                <w:sz w:val="22"/>
                <w:szCs w:val="22"/>
              </w:rPr>
            </w:pPr>
            <w:r w:rsidRPr="00F4178F">
              <w:rPr>
                <w:rFonts w:ascii="Helvetica" w:eastAsia="Calibri" w:hAnsi="Helvetica" w:cs="Helvetica"/>
                <w:b/>
                <w:bCs/>
                <w:sz w:val="22"/>
                <w:szCs w:val="22"/>
              </w:rPr>
              <w:t>AILDO RODRIGUES FERREIRA</w:t>
            </w:r>
          </w:p>
          <w:p w14:paraId="7702B321" w14:textId="77777777" w:rsidR="00BC1308" w:rsidRPr="00F4178F" w:rsidRDefault="00BC1308" w:rsidP="00F4178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Helvetica" w:eastAsia="Calibri" w:hAnsi="Helvetica" w:cs="Helvetica"/>
                <w:b/>
                <w:bCs/>
                <w:sz w:val="22"/>
                <w:szCs w:val="22"/>
              </w:rPr>
            </w:pPr>
            <w:r w:rsidRPr="00F4178F">
              <w:rPr>
                <w:rFonts w:ascii="Helvetica" w:eastAsia="Calibri" w:hAnsi="Helvetica" w:cs="Helvetica"/>
                <w:b/>
                <w:bCs/>
                <w:sz w:val="22"/>
                <w:szCs w:val="22"/>
              </w:rPr>
              <w:t>SECRETÁRIO DE ESPORTES</w:t>
            </w:r>
          </w:p>
          <w:p w14:paraId="3D9EE9E8" w14:textId="77777777" w:rsidR="00BC1308" w:rsidRPr="00F4178F" w:rsidRDefault="00BC1308" w:rsidP="00F4178F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</w:tr>
    </w:tbl>
    <w:p w14:paraId="1614DF86" w14:textId="77777777" w:rsidR="00BC1308" w:rsidRPr="00F4178F" w:rsidRDefault="00BC1308" w:rsidP="00F4178F">
      <w:pPr>
        <w:autoSpaceDE w:val="0"/>
        <w:autoSpaceDN w:val="0"/>
        <w:adjustRightInd w:val="0"/>
        <w:spacing w:before="60" w:after="60" w:line="240" w:lineRule="auto"/>
        <w:rPr>
          <w:rFonts w:eastAsia="Times New Roman" w:cs="Helvetica"/>
          <w:b/>
          <w:bCs/>
          <w:lang w:eastAsia="pt-BR"/>
        </w:rPr>
      </w:pPr>
    </w:p>
    <w:p w14:paraId="39CFE216" w14:textId="77777777" w:rsidR="00BC1308" w:rsidRPr="00F4178F" w:rsidRDefault="00BC1308" w:rsidP="00F4178F">
      <w:pPr>
        <w:autoSpaceDE w:val="0"/>
        <w:autoSpaceDN w:val="0"/>
        <w:adjustRightInd w:val="0"/>
        <w:spacing w:before="60" w:after="60" w:line="240" w:lineRule="auto"/>
        <w:rPr>
          <w:rFonts w:eastAsia="Times New Roman" w:cs="Helvetica"/>
          <w:b/>
          <w:bCs/>
          <w:lang w:eastAsia="pt-BR"/>
        </w:rPr>
      </w:pPr>
    </w:p>
    <w:p w14:paraId="772127A0" w14:textId="77777777" w:rsidR="00BC1308" w:rsidRPr="00F4178F" w:rsidRDefault="00BC1308" w:rsidP="00F4178F">
      <w:pPr>
        <w:autoSpaceDE w:val="0"/>
        <w:autoSpaceDN w:val="0"/>
        <w:adjustRightInd w:val="0"/>
        <w:spacing w:before="60" w:after="60" w:line="240" w:lineRule="auto"/>
        <w:rPr>
          <w:rFonts w:eastAsia="Times New Roman" w:cs="Helvetica"/>
          <w:b/>
          <w:bCs/>
          <w:lang w:eastAsia="pt-BR"/>
        </w:rPr>
      </w:pPr>
    </w:p>
    <w:p w14:paraId="4DFA29D3" w14:textId="77777777" w:rsidR="00BC1308" w:rsidRPr="00F4178F" w:rsidRDefault="00BC1308" w:rsidP="00F4178F">
      <w:pPr>
        <w:autoSpaceDE w:val="0"/>
        <w:autoSpaceDN w:val="0"/>
        <w:adjustRightInd w:val="0"/>
        <w:spacing w:before="60" w:after="60" w:line="240" w:lineRule="auto"/>
        <w:rPr>
          <w:rFonts w:eastAsia="Times New Roman" w:cs="Helvetica"/>
          <w:b/>
          <w:bCs/>
          <w:lang w:eastAsia="pt-BR"/>
        </w:rPr>
      </w:pPr>
      <w:r w:rsidRPr="00F4178F">
        <w:rPr>
          <w:rFonts w:eastAsia="Times New Roman" w:cs="Helvetica"/>
          <w:b/>
          <w:bCs/>
          <w:lang w:eastAsia="pt-BR"/>
        </w:rPr>
        <w:t>Testemunhas:</w:t>
      </w:r>
    </w:p>
    <w:tbl>
      <w:tblPr>
        <w:tblStyle w:val="Tabelacomgrad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4025"/>
      </w:tblGrid>
      <w:tr w:rsidR="00BC1308" w:rsidRPr="00F4178F" w14:paraId="7178F4AA" w14:textId="77777777" w:rsidTr="00796992">
        <w:tc>
          <w:tcPr>
            <w:tcW w:w="4148" w:type="dxa"/>
            <w:hideMark/>
          </w:tcPr>
          <w:p w14:paraId="11235182" w14:textId="77777777" w:rsidR="00BC1308" w:rsidRPr="00F4178F" w:rsidRDefault="00BC1308" w:rsidP="00F4178F">
            <w:pPr>
              <w:autoSpaceDE w:val="0"/>
              <w:autoSpaceDN w:val="0"/>
              <w:adjustRightInd w:val="0"/>
              <w:spacing w:before="60" w:after="60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F4178F">
              <w:rPr>
                <w:rFonts w:ascii="Helvetica" w:hAnsi="Helvetica" w:cs="Helvetica"/>
                <w:b/>
                <w:bCs/>
                <w:sz w:val="22"/>
                <w:szCs w:val="22"/>
              </w:rPr>
              <w:t>1.________________________</w:t>
            </w:r>
          </w:p>
          <w:p w14:paraId="12FA9124" w14:textId="77777777" w:rsidR="00BC1308" w:rsidRPr="00F4178F" w:rsidRDefault="00BC1308" w:rsidP="00F4178F">
            <w:pPr>
              <w:autoSpaceDE w:val="0"/>
              <w:autoSpaceDN w:val="0"/>
              <w:adjustRightInd w:val="0"/>
              <w:spacing w:before="60" w:after="60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F4178F">
              <w:rPr>
                <w:rFonts w:ascii="Helvetica" w:hAnsi="Helvetica" w:cs="Helvetica"/>
                <w:b/>
                <w:bCs/>
                <w:sz w:val="22"/>
                <w:szCs w:val="22"/>
              </w:rPr>
              <w:t>Nome:</w:t>
            </w:r>
          </w:p>
          <w:p w14:paraId="319ECC4C" w14:textId="77777777" w:rsidR="00BC1308" w:rsidRPr="00F4178F" w:rsidRDefault="00BC1308" w:rsidP="00F4178F">
            <w:pPr>
              <w:autoSpaceDE w:val="0"/>
              <w:autoSpaceDN w:val="0"/>
              <w:adjustRightInd w:val="0"/>
              <w:spacing w:before="60" w:after="60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F4178F">
              <w:rPr>
                <w:rFonts w:ascii="Helvetica" w:hAnsi="Helvetica" w:cs="Helvetica"/>
                <w:b/>
                <w:bCs/>
                <w:sz w:val="22"/>
                <w:szCs w:val="22"/>
              </w:rPr>
              <w:t>RG:</w:t>
            </w:r>
          </w:p>
          <w:p w14:paraId="34105E9F" w14:textId="77777777" w:rsidR="00BC1308" w:rsidRPr="00F4178F" w:rsidRDefault="00BC1308" w:rsidP="00F4178F">
            <w:pPr>
              <w:autoSpaceDE w:val="0"/>
              <w:autoSpaceDN w:val="0"/>
              <w:adjustRightInd w:val="0"/>
              <w:spacing w:before="60" w:after="60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F4178F">
              <w:rPr>
                <w:rFonts w:ascii="Helvetica" w:hAnsi="Helvetica" w:cs="Helvetica"/>
                <w:b/>
                <w:bCs/>
                <w:sz w:val="22"/>
                <w:szCs w:val="22"/>
              </w:rPr>
              <w:t>CPF:</w:t>
            </w:r>
          </w:p>
        </w:tc>
        <w:tc>
          <w:tcPr>
            <w:tcW w:w="4149" w:type="dxa"/>
            <w:hideMark/>
          </w:tcPr>
          <w:p w14:paraId="730AB986" w14:textId="77777777" w:rsidR="00BC1308" w:rsidRPr="00F4178F" w:rsidRDefault="00BC1308" w:rsidP="00F4178F">
            <w:pPr>
              <w:autoSpaceDE w:val="0"/>
              <w:autoSpaceDN w:val="0"/>
              <w:adjustRightInd w:val="0"/>
              <w:spacing w:before="60" w:after="60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F4178F">
              <w:rPr>
                <w:rFonts w:ascii="Helvetica" w:hAnsi="Helvetica" w:cs="Helvetica"/>
                <w:b/>
                <w:bCs/>
                <w:sz w:val="22"/>
                <w:szCs w:val="22"/>
              </w:rPr>
              <w:t>2.________________________</w:t>
            </w:r>
          </w:p>
          <w:p w14:paraId="7D7C399F" w14:textId="77777777" w:rsidR="00BC1308" w:rsidRPr="00F4178F" w:rsidRDefault="00BC1308" w:rsidP="00F4178F">
            <w:pPr>
              <w:autoSpaceDE w:val="0"/>
              <w:autoSpaceDN w:val="0"/>
              <w:adjustRightInd w:val="0"/>
              <w:spacing w:before="60" w:after="60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F4178F">
              <w:rPr>
                <w:rFonts w:ascii="Helvetica" w:hAnsi="Helvetica" w:cs="Helvetica"/>
                <w:b/>
                <w:bCs/>
                <w:sz w:val="22"/>
                <w:szCs w:val="22"/>
              </w:rPr>
              <w:t>Nome:</w:t>
            </w:r>
          </w:p>
          <w:p w14:paraId="21BB70FD" w14:textId="77777777" w:rsidR="00BC1308" w:rsidRPr="00F4178F" w:rsidRDefault="00BC1308" w:rsidP="00F4178F">
            <w:pPr>
              <w:autoSpaceDE w:val="0"/>
              <w:autoSpaceDN w:val="0"/>
              <w:adjustRightInd w:val="0"/>
              <w:spacing w:before="60" w:after="60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F4178F">
              <w:rPr>
                <w:rFonts w:ascii="Helvetica" w:hAnsi="Helvetica" w:cs="Helvetica"/>
                <w:b/>
                <w:bCs/>
                <w:sz w:val="22"/>
                <w:szCs w:val="22"/>
              </w:rPr>
              <w:t>RG:</w:t>
            </w:r>
          </w:p>
          <w:p w14:paraId="2EEA66DD" w14:textId="77777777" w:rsidR="00BC1308" w:rsidRPr="00F4178F" w:rsidRDefault="00BC1308" w:rsidP="00F4178F">
            <w:pPr>
              <w:autoSpaceDE w:val="0"/>
              <w:autoSpaceDN w:val="0"/>
              <w:adjustRightInd w:val="0"/>
              <w:spacing w:before="60" w:after="60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F4178F">
              <w:rPr>
                <w:rFonts w:ascii="Helvetica" w:hAnsi="Helvetica" w:cs="Helvetica"/>
                <w:b/>
                <w:bCs/>
                <w:sz w:val="22"/>
                <w:szCs w:val="22"/>
              </w:rPr>
              <w:t>CPF:</w:t>
            </w:r>
          </w:p>
        </w:tc>
      </w:tr>
    </w:tbl>
    <w:p w14:paraId="4A932890" w14:textId="77777777" w:rsidR="002637B3" w:rsidRPr="00467936" w:rsidRDefault="002637B3" w:rsidP="00467936">
      <w:pPr>
        <w:spacing w:before="60" w:after="60" w:line="240" w:lineRule="auto"/>
        <w:jc w:val="both"/>
        <w:rPr>
          <w:rFonts w:cs="Helvetica"/>
          <w:sz w:val="14"/>
          <w:szCs w:val="14"/>
        </w:rPr>
      </w:pPr>
    </w:p>
    <w:sectPr w:rsidR="002637B3" w:rsidRPr="00467936" w:rsidSect="00320726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1E3D"/>
    <w:rsid w:val="0002294B"/>
    <w:rsid w:val="000628A5"/>
    <w:rsid w:val="00071C2B"/>
    <w:rsid w:val="0007295A"/>
    <w:rsid w:val="00075907"/>
    <w:rsid w:val="000858E5"/>
    <w:rsid w:val="000919C0"/>
    <w:rsid w:val="0009370A"/>
    <w:rsid w:val="00096293"/>
    <w:rsid w:val="000974CA"/>
    <w:rsid w:val="000A01C3"/>
    <w:rsid w:val="000D04B1"/>
    <w:rsid w:val="000D1236"/>
    <w:rsid w:val="000E7307"/>
    <w:rsid w:val="000F627F"/>
    <w:rsid w:val="00113020"/>
    <w:rsid w:val="00124CBF"/>
    <w:rsid w:val="0012654F"/>
    <w:rsid w:val="00131D22"/>
    <w:rsid w:val="0015764E"/>
    <w:rsid w:val="0018033B"/>
    <w:rsid w:val="00184D80"/>
    <w:rsid w:val="001B3296"/>
    <w:rsid w:val="001B5DB0"/>
    <w:rsid w:val="001C4A71"/>
    <w:rsid w:val="001C5D01"/>
    <w:rsid w:val="001D2C54"/>
    <w:rsid w:val="001E5DA5"/>
    <w:rsid w:val="001F488E"/>
    <w:rsid w:val="00243CD7"/>
    <w:rsid w:val="002637B3"/>
    <w:rsid w:val="00275067"/>
    <w:rsid w:val="0028751E"/>
    <w:rsid w:val="002B5CDD"/>
    <w:rsid w:val="002C701E"/>
    <w:rsid w:val="002E697A"/>
    <w:rsid w:val="00314163"/>
    <w:rsid w:val="00320726"/>
    <w:rsid w:val="0034299E"/>
    <w:rsid w:val="00343EDB"/>
    <w:rsid w:val="00390444"/>
    <w:rsid w:val="003933E4"/>
    <w:rsid w:val="003A29BE"/>
    <w:rsid w:val="003B53B1"/>
    <w:rsid w:val="0040342D"/>
    <w:rsid w:val="004055BC"/>
    <w:rsid w:val="004123C0"/>
    <w:rsid w:val="004240E1"/>
    <w:rsid w:val="004248A2"/>
    <w:rsid w:val="00424EE1"/>
    <w:rsid w:val="00425814"/>
    <w:rsid w:val="00427764"/>
    <w:rsid w:val="004514EC"/>
    <w:rsid w:val="00451CC4"/>
    <w:rsid w:val="00460EF8"/>
    <w:rsid w:val="00467936"/>
    <w:rsid w:val="00480D46"/>
    <w:rsid w:val="004B1D6C"/>
    <w:rsid w:val="004C1068"/>
    <w:rsid w:val="004E070F"/>
    <w:rsid w:val="004F75B3"/>
    <w:rsid w:val="0051018F"/>
    <w:rsid w:val="0052771E"/>
    <w:rsid w:val="00536C2E"/>
    <w:rsid w:val="0055023D"/>
    <w:rsid w:val="00550FB6"/>
    <w:rsid w:val="00554804"/>
    <w:rsid w:val="00561759"/>
    <w:rsid w:val="00566BA1"/>
    <w:rsid w:val="00572FA8"/>
    <w:rsid w:val="00574120"/>
    <w:rsid w:val="00586B36"/>
    <w:rsid w:val="00595235"/>
    <w:rsid w:val="005952F6"/>
    <w:rsid w:val="005B5C07"/>
    <w:rsid w:val="005B6074"/>
    <w:rsid w:val="005D6384"/>
    <w:rsid w:val="005E3B63"/>
    <w:rsid w:val="005E5EC6"/>
    <w:rsid w:val="005F23BB"/>
    <w:rsid w:val="005F5B31"/>
    <w:rsid w:val="005F6097"/>
    <w:rsid w:val="005F69C2"/>
    <w:rsid w:val="00605A4E"/>
    <w:rsid w:val="00610984"/>
    <w:rsid w:val="006305AC"/>
    <w:rsid w:val="00630C7C"/>
    <w:rsid w:val="006465C2"/>
    <w:rsid w:val="0065613C"/>
    <w:rsid w:val="00660DCD"/>
    <w:rsid w:val="00661C95"/>
    <w:rsid w:val="00671EEC"/>
    <w:rsid w:val="00671F06"/>
    <w:rsid w:val="006A0ECB"/>
    <w:rsid w:val="006C07D4"/>
    <w:rsid w:val="006C2A8C"/>
    <w:rsid w:val="006F00E1"/>
    <w:rsid w:val="006F11CC"/>
    <w:rsid w:val="007177E0"/>
    <w:rsid w:val="00727BCE"/>
    <w:rsid w:val="00736970"/>
    <w:rsid w:val="007369E3"/>
    <w:rsid w:val="00765C21"/>
    <w:rsid w:val="00781576"/>
    <w:rsid w:val="0078232A"/>
    <w:rsid w:val="00794C42"/>
    <w:rsid w:val="0079570A"/>
    <w:rsid w:val="007A311B"/>
    <w:rsid w:val="007A690A"/>
    <w:rsid w:val="007A729E"/>
    <w:rsid w:val="007C3F8D"/>
    <w:rsid w:val="007D094C"/>
    <w:rsid w:val="007D16D6"/>
    <w:rsid w:val="007E2FFB"/>
    <w:rsid w:val="008054E4"/>
    <w:rsid w:val="00813EFC"/>
    <w:rsid w:val="0082268D"/>
    <w:rsid w:val="00855B24"/>
    <w:rsid w:val="008653C1"/>
    <w:rsid w:val="008A4E41"/>
    <w:rsid w:val="008B2B4B"/>
    <w:rsid w:val="008C2CF0"/>
    <w:rsid w:val="008D28CF"/>
    <w:rsid w:val="008E0803"/>
    <w:rsid w:val="00904057"/>
    <w:rsid w:val="009241C2"/>
    <w:rsid w:val="00931C15"/>
    <w:rsid w:val="00936F63"/>
    <w:rsid w:val="00942C8C"/>
    <w:rsid w:val="009564BF"/>
    <w:rsid w:val="00983FFE"/>
    <w:rsid w:val="009E3E99"/>
    <w:rsid w:val="00A300E0"/>
    <w:rsid w:val="00A3404F"/>
    <w:rsid w:val="00A370DC"/>
    <w:rsid w:val="00A41BF2"/>
    <w:rsid w:val="00A574A9"/>
    <w:rsid w:val="00A66A7D"/>
    <w:rsid w:val="00A715AF"/>
    <w:rsid w:val="00AA5EFA"/>
    <w:rsid w:val="00AE6743"/>
    <w:rsid w:val="00AF465F"/>
    <w:rsid w:val="00B01EE7"/>
    <w:rsid w:val="00B0267E"/>
    <w:rsid w:val="00B04783"/>
    <w:rsid w:val="00B125C0"/>
    <w:rsid w:val="00B144EC"/>
    <w:rsid w:val="00B268CE"/>
    <w:rsid w:val="00B2723D"/>
    <w:rsid w:val="00B338AF"/>
    <w:rsid w:val="00BC1308"/>
    <w:rsid w:val="00BC427C"/>
    <w:rsid w:val="00BD7326"/>
    <w:rsid w:val="00BF1DAF"/>
    <w:rsid w:val="00C0656D"/>
    <w:rsid w:val="00C12C23"/>
    <w:rsid w:val="00C1759A"/>
    <w:rsid w:val="00C22562"/>
    <w:rsid w:val="00C55A1D"/>
    <w:rsid w:val="00C562FD"/>
    <w:rsid w:val="00C77ABC"/>
    <w:rsid w:val="00C820FC"/>
    <w:rsid w:val="00CA5E99"/>
    <w:rsid w:val="00CA7052"/>
    <w:rsid w:val="00CB1C35"/>
    <w:rsid w:val="00CB6F59"/>
    <w:rsid w:val="00CC2019"/>
    <w:rsid w:val="00CD7188"/>
    <w:rsid w:val="00CE16A9"/>
    <w:rsid w:val="00CE49E9"/>
    <w:rsid w:val="00CE79F7"/>
    <w:rsid w:val="00CE7A8A"/>
    <w:rsid w:val="00CF253B"/>
    <w:rsid w:val="00D257E7"/>
    <w:rsid w:val="00D26B86"/>
    <w:rsid w:val="00D27193"/>
    <w:rsid w:val="00D37AE0"/>
    <w:rsid w:val="00D711CD"/>
    <w:rsid w:val="00D74636"/>
    <w:rsid w:val="00D82E49"/>
    <w:rsid w:val="00D97397"/>
    <w:rsid w:val="00DA1B99"/>
    <w:rsid w:val="00DB0B30"/>
    <w:rsid w:val="00DD3823"/>
    <w:rsid w:val="00E2113F"/>
    <w:rsid w:val="00E30F0D"/>
    <w:rsid w:val="00E32251"/>
    <w:rsid w:val="00E51017"/>
    <w:rsid w:val="00E742F4"/>
    <w:rsid w:val="00E76AFB"/>
    <w:rsid w:val="00E838FC"/>
    <w:rsid w:val="00E83E9E"/>
    <w:rsid w:val="00E8773E"/>
    <w:rsid w:val="00E925B7"/>
    <w:rsid w:val="00EB7D45"/>
    <w:rsid w:val="00EE0E6E"/>
    <w:rsid w:val="00EF3722"/>
    <w:rsid w:val="00F16301"/>
    <w:rsid w:val="00F41386"/>
    <w:rsid w:val="00F4178F"/>
    <w:rsid w:val="00F520AA"/>
    <w:rsid w:val="00F5501E"/>
    <w:rsid w:val="00F63D83"/>
    <w:rsid w:val="00F84EDF"/>
    <w:rsid w:val="00FA0503"/>
    <w:rsid w:val="00FA34A7"/>
    <w:rsid w:val="00FB0361"/>
    <w:rsid w:val="00FB60F4"/>
    <w:rsid w:val="00FC5C0B"/>
    <w:rsid w:val="00FD420F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2125</Words>
  <Characters>11480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5</cp:revision>
  <dcterms:created xsi:type="dcterms:W3CDTF">2022-02-04T12:08:00Z</dcterms:created>
  <dcterms:modified xsi:type="dcterms:W3CDTF">2022-02-04T12:31:00Z</dcterms:modified>
</cp:coreProperties>
</file>