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7443" w14:textId="77777777" w:rsidR="00597BA4" w:rsidRPr="00597BA4" w:rsidRDefault="00597BA4" w:rsidP="00597BA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97BA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97BA4">
        <w:rPr>
          <w:rFonts w:ascii="Calibri" w:hAnsi="Calibri" w:cs="Calibri"/>
          <w:b/>
          <w:bCs/>
          <w:sz w:val="22"/>
          <w:szCs w:val="22"/>
        </w:rPr>
        <w:t>º</w:t>
      </w:r>
      <w:r w:rsidRPr="00597BA4">
        <w:rPr>
          <w:rFonts w:ascii="Helvetica" w:hAnsi="Helvetica" w:cs="Courier New"/>
          <w:b/>
          <w:bCs/>
          <w:sz w:val="22"/>
          <w:szCs w:val="22"/>
        </w:rPr>
        <w:t xml:space="preserve"> 68.187, DE 11 DE DEZEMBRO DE 2023</w:t>
      </w:r>
    </w:p>
    <w:p w14:paraId="7159EA6E" w14:textId="77777777" w:rsidR="00597BA4" w:rsidRPr="001B08F0" w:rsidRDefault="00597BA4" w:rsidP="00597BA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Estabelece normas relativas ao encerramento da execu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or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ament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e financeira das Administra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Direta e Indireta, visando ao levantamento do Balan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Geral do Estado do exerc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 de 2023, e d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provid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 correlatas.</w:t>
      </w:r>
    </w:p>
    <w:p w14:paraId="218371BA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7BA4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597BA4">
        <w:rPr>
          <w:rFonts w:ascii="Calibri" w:hAnsi="Calibri" w:cs="Calibri"/>
          <w:b/>
          <w:bCs/>
          <w:sz w:val="22"/>
          <w:szCs w:val="22"/>
        </w:rPr>
        <w:t>Ã</w:t>
      </w:r>
      <w:r w:rsidRPr="00597BA4">
        <w:rPr>
          <w:rFonts w:ascii="Helvetica" w:hAnsi="Helvetica" w:cs="Courier New"/>
          <w:b/>
          <w:bCs/>
          <w:sz w:val="22"/>
          <w:szCs w:val="22"/>
        </w:rPr>
        <w:t>O PAULO</w:t>
      </w:r>
      <w:r w:rsidRPr="001B08F0">
        <w:rPr>
          <w:rFonts w:ascii="Helvetica" w:hAnsi="Helvetica" w:cs="Courier New"/>
          <w:sz w:val="22"/>
          <w:szCs w:val="22"/>
        </w:rPr>
        <w:t>, no uso de suas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legais,</w:t>
      </w:r>
    </w:p>
    <w:p w14:paraId="4AAEB879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Decreta:</w:t>
      </w:r>
    </w:p>
    <w:p w14:paraId="2BE7D3DF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SE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I</w:t>
      </w:r>
    </w:p>
    <w:p w14:paraId="77B7EAA6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Dos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Abrangidos</w:t>
      </w:r>
    </w:p>
    <w:p w14:paraId="65B1DDEF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 xml:space="preserve">- 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Direta, Autarquias, inclusive Universidades Estaduais, Funda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e Empresas Dependentes disciplinar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suas atividades or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ament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e financeira de encerramento em conformidade com as normas fixadas neste decreto.</w:t>
      </w:r>
    </w:p>
    <w:p w14:paraId="739C0EEF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SE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II</w:t>
      </w:r>
    </w:p>
    <w:p w14:paraId="44F5E35B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Do Encerramento das Execu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Or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ament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e Financeira</w:t>
      </w:r>
    </w:p>
    <w:p w14:paraId="281FEFB4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Os pedidos de confirma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excesso de arrecada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2023 ou super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vit financeiro de receitas pr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prias, vinculadas ou opera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de cr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dito apurado no balan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patrimonial de 2022 dever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ser formalizados at</w:t>
      </w:r>
      <w:r w:rsidRPr="001B08F0">
        <w:rPr>
          <w:rFonts w:ascii="Calibri" w:hAnsi="Calibri" w:cs="Calibri"/>
          <w:sz w:val="22"/>
          <w:szCs w:val="22"/>
        </w:rPr>
        <w:t>é </w:t>
      </w:r>
      <w:r w:rsidRPr="001B08F0">
        <w:rPr>
          <w:rFonts w:ascii="Helvetica" w:hAnsi="Helvetica" w:cs="Courier New"/>
          <w:sz w:val="22"/>
          <w:szCs w:val="22"/>
        </w:rPr>
        <w:t>12 de dezembro de 2023, mediante a utiliza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Sistema Integrado da Receita - SIR, disponibilizado no endere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eletr</w:t>
      </w:r>
      <w:r w:rsidRPr="001B08F0">
        <w:rPr>
          <w:rFonts w:ascii="Calibri" w:hAnsi="Calibri" w:cs="Calibri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>nico https://portal.fazenda.sp.gov.br/servicos/integrado-receita/.</w:t>
      </w:r>
    </w:p>
    <w:p w14:paraId="6C3B9777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grafo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nico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- As solicita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de altera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or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ament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rias referentes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 receitas de que trata o "caput" deste artigo, desde que confirmadas no Sistema Integrado da Receita - SIR, poder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ser formalizadas at</w:t>
      </w:r>
      <w:r w:rsidRPr="001B08F0">
        <w:rPr>
          <w:rFonts w:ascii="Calibri" w:hAnsi="Calibri" w:cs="Calibri"/>
          <w:sz w:val="22"/>
          <w:szCs w:val="22"/>
        </w:rPr>
        <w:t>é </w:t>
      </w:r>
      <w:r w:rsidRPr="001B08F0">
        <w:rPr>
          <w:rFonts w:ascii="Helvetica" w:hAnsi="Helvetica" w:cs="Courier New"/>
          <w:sz w:val="22"/>
          <w:szCs w:val="22"/>
        </w:rPr>
        <w:t>13 de dezembro de 2023, no Sistema de Altera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Or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ament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rias - SAO, disponibilizado no s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tio: www.sao.sp.gov.br.</w:t>
      </w:r>
    </w:p>
    <w:p w14:paraId="452EB095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3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A emiss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empenhos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ser efetuada at</w:t>
      </w:r>
      <w:r w:rsidRPr="001B08F0">
        <w:rPr>
          <w:rFonts w:ascii="Calibri" w:hAnsi="Calibri" w:cs="Calibri"/>
          <w:sz w:val="22"/>
          <w:szCs w:val="22"/>
        </w:rPr>
        <w:t>é </w:t>
      </w:r>
      <w:r w:rsidRPr="001B08F0">
        <w:rPr>
          <w:rFonts w:ascii="Helvetica" w:hAnsi="Helvetica" w:cs="Courier New"/>
          <w:sz w:val="22"/>
          <w:szCs w:val="22"/>
        </w:rPr>
        <w:t>16 de dezembro de 2023.</w:t>
      </w:r>
    </w:p>
    <w:p w14:paraId="2B3923D0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Excetuam-se do disposto no "caput" deste artigo os empenhos decorrentes de cr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ditos suplementares ou adicionais concedidos posteriormente, bem como os empenhos referentes a vincula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constitucionais, pessoal e encargos,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da d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vida, senten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as judiciais, transfer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 a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pios, emendas impositivas, transfer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 especiais federais e despesas da Sa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de e Educa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4A1FBAAE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Mediante pedido excepcional, a ser avaliado por comit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 xml:space="preserve"> institu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do por Resolu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Secret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Chefe da Casa Civil, com participa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Secretaria da Fazenda e Planejamento, poder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ser autorizados empenhos, em car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ter extraordin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rio, at</w:t>
      </w:r>
      <w:r w:rsidRPr="001B08F0">
        <w:rPr>
          <w:rFonts w:ascii="Calibri" w:hAnsi="Calibri" w:cs="Calibri"/>
          <w:sz w:val="22"/>
          <w:szCs w:val="22"/>
        </w:rPr>
        <w:t>é </w:t>
      </w:r>
      <w:r w:rsidRPr="001B08F0">
        <w:rPr>
          <w:rFonts w:ascii="Helvetica" w:hAnsi="Helvetica" w:cs="Courier New"/>
          <w:sz w:val="22"/>
          <w:szCs w:val="22"/>
        </w:rPr>
        <w:t>o encerramento do exerc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cio.</w:t>
      </w:r>
    </w:p>
    <w:p w14:paraId="3E497011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3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Secret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rio-Chefe da Casa Civil poder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, em car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ter excepcional e mediante resolu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alterar a data a que se refere o "caput" deste artigo.</w:t>
      </w:r>
    </w:p>
    <w:p w14:paraId="225D0143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4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Os saldos financeiros dos adiantamentos concedidos e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utilizados, cujo prazo de aplica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encerra-se no final do exerc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cio, dever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ser recolhidos ao banco e os respectivos empenhos com saldo devem ser anulados at</w:t>
      </w:r>
      <w:r w:rsidRPr="001B08F0">
        <w:rPr>
          <w:rFonts w:ascii="Calibri" w:hAnsi="Calibri" w:cs="Calibri"/>
          <w:sz w:val="22"/>
          <w:szCs w:val="22"/>
        </w:rPr>
        <w:t>é </w:t>
      </w:r>
      <w:r w:rsidRPr="001B08F0">
        <w:rPr>
          <w:rFonts w:ascii="Helvetica" w:hAnsi="Helvetica" w:cs="Courier New"/>
          <w:sz w:val="22"/>
          <w:szCs w:val="22"/>
        </w:rPr>
        <w:t>28 de dezembro de 2023.</w:t>
      </w:r>
    </w:p>
    <w:p w14:paraId="65062CF2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5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Os empenhos de adiantamentos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poder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ser inscritos em restos a pagar, devendo ser anulados at</w:t>
      </w:r>
      <w:r w:rsidRPr="001B08F0">
        <w:rPr>
          <w:rFonts w:ascii="Calibri" w:hAnsi="Calibri" w:cs="Calibri"/>
          <w:sz w:val="22"/>
          <w:szCs w:val="22"/>
        </w:rPr>
        <w:t>é </w:t>
      </w:r>
      <w:r w:rsidRPr="001B08F0">
        <w:rPr>
          <w:rFonts w:ascii="Helvetica" w:hAnsi="Helvetica" w:cs="Courier New"/>
          <w:sz w:val="22"/>
          <w:szCs w:val="22"/>
        </w:rPr>
        <w:t>28 de dezembro de 2023.</w:t>
      </w:r>
    </w:p>
    <w:p w14:paraId="38F7364D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lastRenderedPageBreak/>
        <w:t>Artigo 6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A liquida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despesa de pessoal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Direta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ser providenciada pelas respectivas Unidades Gestoras Executoras -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UGEs</w:t>
      </w:r>
      <w:proofErr w:type="spellEnd"/>
      <w:r w:rsidRPr="001B08F0">
        <w:rPr>
          <w:rFonts w:ascii="Helvetica" w:hAnsi="Helvetica" w:cs="Courier New"/>
          <w:sz w:val="22"/>
          <w:szCs w:val="22"/>
        </w:rPr>
        <w:t>, no prazo de 3 (tr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 xml:space="preserve">s) dias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teis, a partir da disponibiliza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no SIAFEM/SP dos dados relativos a dezembro de 2023.</w:t>
      </w:r>
    </w:p>
    <w:p w14:paraId="7EEB0182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7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A despesa de pessoal do m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s de dezembro da Pol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cia Militar do Estado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Paulo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ser registrada no SIAFEM/SP, pelo respectivo Centro de Despesa de Pessoal,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terceiro dia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til do m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s de janeiro de 2024.</w:t>
      </w:r>
    </w:p>
    <w:p w14:paraId="18A5DAC1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8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Os lan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amentos da receita e os registros da despesa or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ament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devem ser encerrados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10 de janeiro de 2024, para a elabora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dos demonstrativos da Lei de Responsabilidade Fiscal, a serem publicados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30 de janeiro de 2024.</w:t>
      </w:r>
    </w:p>
    <w:p w14:paraId="2DC5E1C6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SE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III</w:t>
      </w:r>
    </w:p>
    <w:p w14:paraId="1B734398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Dos Restos a Pagar</w:t>
      </w:r>
    </w:p>
    <w:p w14:paraId="2FF4EFD1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9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O registro dos restos a pagar far-se-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por credor e empenho correspondente.</w:t>
      </w:r>
    </w:p>
    <w:p w14:paraId="62A0F758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As despesas legalmente empenhadas e efetivamente liquidadas com a entrega do material, a presta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ou a execu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obra, pendentes de pagamento em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31 de dezembro de 2023, ser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inscritas automaticamente no SIAFEM/SP como restos a pagar processados.</w:t>
      </w:r>
    </w:p>
    <w:p w14:paraId="543DE3AD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A inscri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como restos a pagar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processados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ser efetuada pelas Unidades Gestoras Executoras -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UGEs</w:t>
      </w:r>
      <w:proofErr w:type="spellEnd"/>
      <w:r w:rsidRPr="001B08F0">
        <w:rPr>
          <w:rFonts w:ascii="Helvetica" w:hAnsi="Helvetica" w:cs="Courier New"/>
          <w:sz w:val="22"/>
          <w:szCs w:val="22"/>
        </w:rPr>
        <w:t>, de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16 de dezembro de 2023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10 de janeiro de 2024, e deve estar devidamente justificada pelo ordenador da despesa e condicionada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exist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da disponibilidade financeira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ria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sua cobertura.</w:t>
      </w:r>
    </w:p>
    <w:p w14:paraId="65545596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3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O empenho da despesa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inscrito em restos a pagar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automaticamente anulado no SIAFEM/SP.</w:t>
      </w:r>
    </w:p>
    <w:p w14:paraId="6F64515A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10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- Os saldos de restos a pagar processados, inscritos em exerc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cios anteriores a 2023, ser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bloqueados no SIAFEM/SP em 16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de dezembro de 2023.</w:t>
      </w:r>
    </w:p>
    <w:p w14:paraId="7691DF2E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 xml:space="preserve">- As Unidades Gestoras Executoras -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UGE</w:t>
      </w:r>
      <w:r w:rsidRPr="001B08F0">
        <w:rPr>
          <w:rFonts w:ascii="Calibri" w:hAnsi="Calibri" w:cs="Calibri"/>
          <w:sz w:val="22"/>
          <w:szCs w:val="22"/>
        </w:rPr>
        <w:t>´</w:t>
      </w:r>
      <w:r w:rsidRPr="001B08F0">
        <w:rPr>
          <w:rFonts w:ascii="Helvetica" w:hAnsi="Helvetica" w:cs="Courier New"/>
          <w:sz w:val="22"/>
          <w:szCs w:val="22"/>
        </w:rPr>
        <w:t>s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poder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o, ap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s a devida justificativa fundamentada e com a anu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do ordenador de despesa, providenciar o desbloqueio dos restos a pagar processados, previstos no "caput" deste artigo, at</w:t>
      </w:r>
      <w:r w:rsidRPr="001B08F0">
        <w:rPr>
          <w:rFonts w:ascii="Calibri" w:hAnsi="Calibri" w:cs="Calibri"/>
          <w:sz w:val="22"/>
          <w:szCs w:val="22"/>
        </w:rPr>
        <w:t>é </w:t>
      </w:r>
      <w:r w:rsidRPr="001B08F0">
        <w:rPr>
          <w:rFonts w:ascii="Helvetica" w:hAnsi="Helvetica" w:cs="Courier New"/>
          <w:sz w:val="22"/>
          <w:szCs w:val="22"/>
        </w:rPr>
        <w:t xml:space="preserve">29 de dezembro de 2023, excetuados os saldos prescritos nos termos do </w:t>
      </w: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5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do artigo 206 da Lei federal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10.406, de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10 de janeiro de 2002.</w:t>
      </w:r>
    </w:p>
    <w:p w14:paraId="552BE0B8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Os saldos de restos a pagar processados que permanecerem bloqueados em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29 de dezembro de 2023, ser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automaticamente cancelados no SIAFEM/SP.</w:t>
      </w:r>
    </w:p>
    <w:p w14:paraId="0F58DA2C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3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Excetuam-se do disposto no "caput" deste artigo os restos a pagar processados de empenhos referentes a vincula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constitucionais,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da d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vida, senten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as judiciais, transfer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 constitucionais, emendas impositivas e transfer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 especiais federais.</w:t>
      </w:r>
    </w:p>
    <w:p w14:paraId="5EB68FF7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11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- Os saldos de restos a pagar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processados, inscritos em exerc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cios anteriores a 2023, e bloqueados cautelarmente no SIAFEM/SP em 30 de agosto de 2023, cuja libera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tenha sido autorizada pelo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central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financeira do Estado, ser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definitivamente bloqueados no dia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16 de dezembro de 2023.</w:t>
      </w:r>
    </w:p>
    <w:p w14:paraId="1CBDE999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grafo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nico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- Excetuam-se do disposto no "caput" deste artigo os restos a pagar processados de empenhos referentes a vincula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constitucionais,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da d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vida, senten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as judiciais, transfer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 constitucionais, emendas impositivas e transfer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 especiais federais.</w:t>
      </w:r>
    </w:p>
    <w:p w14:paraId="3CB75784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12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- Os restos a pagar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processados, inscritos ou revigorados, que superarem a disponibilidade financeira apurada na elabora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Demonstrativo dos Restos a Pagar do Relat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rio de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Fiscal, da Lei de Responsabilidade Fiscal, ser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cancelados no SIAFEM/SP.</w:t>
      </w:r>
    </w:p>
    <w:p w14:paraId="60A540FD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SE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IV</w:t>
      </w:r>
    </w:p>
    <w:p w14:paraId="3EBB022D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Das Atualiza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Patrimoniais e Concilia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</w:t>
      </w:r>
    </w:p>
    <w:p w14:paraId="274F5124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13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- Para efeitos do levantamento dos Balan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pelas Autarquias, inclusive Universidades Estaduais, Funda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e Empresas Dependentes, e consolida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Balan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Geral do Estado, a concilia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a escritura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dos ajustes patrimoniais no SIAFEM/SP dever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ser obrigatoriamente conclu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das nos seguintes prazos:</w:t>
      </w:r>
    </w:p>
    <w:p w14:paraId="28E88EEC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at</w:t>
      </w:r>
      <w:r w:rsidRPr="001B08F0">
        <w:rPr>
          <w:rFonts w:ascii="Calibri" w:hAnsi="Calibri" w:cs="Calibri"/>
          <w:sz w:val="22"/>
          <w:szCs w:val="22"/>
        </w:rPr>
        <w:t>é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10 de janeiro de 2024:</w:t>
      </w:r>
    </w:p>
    <w:p w14:paraId="7CBFBA17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a)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adequa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dos registros cont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beis no SIAFEM/SP das efetivas disponibilidades financeiras em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31 de dezembro de 2023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com seus respectivos extratos banc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rios;</w:t>
      </w:r>
    </w:p>
    <w:p w14:paraId="6252F3B2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b)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adequa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dos registros cont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beis no SIAFEM/SP das despesas registradas no processo "em liquida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o" (&gt;NLEMLIQ), referentes a materiais de consumo ou materiais permanentes recebidos pelas Unidades Gestoras, os quais dever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ser liquidados, ap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s a devida confer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quantitativa, qualitativa e fiscal, e os saldos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liquidados ser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automaticamente cancelados no SIAFEM/SP;</w:t>
      </w:r>
    </w:p>
    <w:p w14:paraId="235BF0DF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at</w:t>
      </w:r>
      <w:r w:rsidRPr="001B08F0">
        <w:rPr>
          <w:rFonts w:ascii="Calibri" w:hAnsi="Calibri" w:cs="Calibri"/>
          <w:sz w:val="22"/>
          <w:szCs w:val="22"/>
        </w:rPr>
        <w:t>é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2 de fevereiro de 2024:</w:t>
      </w:r>
    </w:p>
    <w:p w14:paraId="1934627F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a)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registro dos ajustes cont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beis e baixas nos saldos relativos a estoque, almoxarifado e bens m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veis registrados no SIAFEM/SP, em conformidade com o sistema de controle de almoxarifado e bens m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veis e com base no respectivo invent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f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sico findo em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31 de dezembro de 2023, conforme o Decreto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63.616, de 31 de julho de 2018;</w:t>
      </w:r>
    </w:p>
    <w:p w14:paraId="09B3608E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b)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registro dos ajustes cont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beis de atualiza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nos saldos relativos aos demais ativos e passivos registrados no SIAFEM/SP, com base em documenta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h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bil e controles da data base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31 de dezembro de 2023.</w:t>
      </w:r>
    </w:p>
    <w:p w14:paraId="418BE6D3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SE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V</w:t>
      </w:r>
    </w:p>
    <w:p w14:paraId="2F23122E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Das Disposi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Gerais</w:t>
      </w:r>
    </w:p>
    <w:p w14:paraId="6F7D4D45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14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- O processo de apura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super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vit financeiro, relativo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 receitas vinculadas,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gerado automaticamente no SIAFEM/SP, pela Secretaria da Fazenda e Planejamento, com base na apura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financeiras e or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ament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rias registradas no SIAFEM/SP at</w:t>
      </w:r>
      <w:r w:rsidRPr="001B08F0">
        <w:rPr>
          <w:rFonts w:ascii="Calibri" w:hAnsi="Calibri" w:cs="Calibri"/>
          <w:sz w:val="22"/>
          <w:szCs w:val="22"/>
        </w:rPr>
        <w:t>é </w:t>
      </w:r>
      <w:r w:rsidRPr="001B08F0">
        <w:rPr>
          <w:rFonts w:ascii="Helvetica" w:hAnsi="Helvetica" w:cs="Courier New"/>
          <w:sz w:val="22"/>
          <w:szCs w:val="22"/>
        </w:rPr>
        <w:t>31 de dezembro de 2023.</w:t>
      </w:r>
    </w:p>
    <w:p w14:paraId="350A32BF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O super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vit financeiro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confirmado, condicionado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comprova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exist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de disponibilidade financeira correspondente.</w:t>
      </w:r>
    </w:p>
    <w:p w14:paraId="6349ABC4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Para o cumprimento dos artigos 14, 15 e 17 da Lei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17.293, de 15 de outubro de 2020, as transfer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 de recursos ao Tesouro Estadual, decorrentes do super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vit financeiro de 2023, dever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ocorrer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10 (dias) ap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s a publica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Balan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Geral do Estado.</w:t>
      </w:r>
    </w:p>
    <w:p w14:paraId="1C4F6B00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15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- Os Gestores de Contratos de Parcerias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 xml:space="preserve">blico-Privadas -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PPP</w:t>
      </w:r>
      <w:r w:rsidRPr="001B08F0">
        <w:rPr>
          <w:rFonts w:ascii="Calibri" w:hAnsi="Calibri" w:cs="Calibri"/>
          <w:sz w:val="22"/>
          <w:szCs w:val="22"/>
        </w:rPr>
        <w:t>´</w:t>
      </w:r>
      <w:r w:rsidRPr="001B08F0">
        <w:rPr>
          <w:rFonts w:ascii="Helvetica" w:hAnsi="Helvetica" w:cs="Courier New"/>
          <w:sz w:val="22"/>
          <w:szCs w:val="22"/>
        </w:rPr>
        <w:t>s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dever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encaminhar os formul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com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dos ativos, passivos e riscos em contratos de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PPP</w:t>
      </w:r>
      <w:r w:rsidRPr="001B08F0">
        <w:rPr>
          <w:rFonts w:ascii="Calibri" w:hAnsi="Calibri" w:cs="Calibri"/>
          <w:sz w:val="22"/>
          <w:szCs w:val="22"/>
        </w:rPr>
        <w:t>´</w:t>
      </w:r>
      <w:r w:rsidRPr="001B08F0">
        <w:rPr>
          <w:rFonts w:ascii="Helvetica" w:hAnsi="Helvetica" w:cs="Courier New"/>
          <w:sz w:val="22"/>
          <w:szCs w:val="22"/>
        </w:rPr>
        <w:t>s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Contadoria Geral do Estado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12 de janeiro de 2024, para fins de elabora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Demonstrativo das Parcerias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blico-Privadas, da Lei de Responsabilidade Fiscal, a ser publicado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30 de janeiro de 2024.</w:t>
      </w:r>
    </w:p>
    <w:p w14:paraId="2DC8AEF3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16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- As Empresas Estatais, Dependentes e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Dependentes, dever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encaminhar sua posi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acion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ria, saldo patrimonial, 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ndice de participa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societ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ria e respectivo balancete de dezembro de 2023, devidamente assinado,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Contadoria Geral do Estado, em conformidade com a Instru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CGE 001/2021,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15 de fevereiro de 2024, para fins de consolida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dos registros cont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beis da conta de Investimentos do acionista majorit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no SIAFEM/SP.</w:t>
      </w:r>
    </w:p>
    <w:p w14:paraId="06EC72DA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grafo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nico</w:t>
      </w:r>
      <w:r w:rsidRPr="001B08F0">
        <w:rPr>
          <w:rFonts w:ascii="Calibri" w:hAnsi="Calibri" w:cs="Calibri"/>
          <w:sz w:val="22"/>
          <w:szCs w:val="22"/>
        </w:rPr>
        <w:t> –</w:t>
      </w:r>
      <w:r w:rsidRPr="001B08F0">
        <w:rPr>
          <w:rFonts w:ascii="Helvetica" w:hAnsi="Helvetica" w:cs="Courier New"/>
          <w:sz w:val="22"/>
          <w:szCs w:val="22"/>
        </w:rPr>
        <w:t xml:space="preserve"> Na impossibilidade de encaminhamento da posi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balancete fechado em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31 de dezembro de 2023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no prazo estabelecido no "caput", a empresa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encaminhar o balancete fechado posi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em 30 de novembro de 2023.</w:t>
      </w:r>
    </w:p>
    <w:p w14:paraId="37FECF1E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17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- As demonstra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cont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beis consolidadas do Estado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Paulo que comp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em a presta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Contas do Governador, os relat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rios previstos nos artigos 48, 52 a 55 da Lei Complementar federal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101, de 4 de maio de 2000, bem como os demonstrativos e relat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rios cont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beis gerenciais, ter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por base exclusivamente os atos e fatos registrados no sistema SIAFEM/SP.</w:t>
      </w:r>
    </w:p>
    <w:p w14:paraId="455C7509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grafo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nico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- 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registradas no SIAFEM/SP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de responsabilidade dos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os, fundos e empresas estatais dependentes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 xml:space="preserve">blica estadual, cabendo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Contadoria Geral do Estado a consolida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das contas para fins de emiss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dos relat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rios legais.</w:t>
      </w:r>
    </w:p>
    <w:p w14:paraId="0702AA86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18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- Os Grupos Setoriais de Planejamento, Or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amento e Finan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blicas orientar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as Unidades Gestoras das respectivas Secretarias, da Procuradoria Geral do Estado e da Controladoria Geral do Estado, para o cumprimento das disposi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deste decreto, especialmente quanto aos prazos estipulados para o encerramento do exerc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cio.</w:t>
      </w:r>
    </w:p>
    <w:p w14:paraId="0C547867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19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- A Controladoria Geral do Estado auxiliar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a Secretaria da Fazenda e Planejamento no cumprimento das disposi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deste decreto para o encerramento do exerc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cio.</w:t>
      </w:r>
    </w:p>
    <w:p w14:paraId="1F9BB0DB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20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- O disposto neste decreto aplica-se, no que couber, aos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dos Poderes Legislativo e Judici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rio, ao Minist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rio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 xml:space="preserve">blico,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Defensoria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do Estado e ao Tribunal de Contas do Estado.</w:t>
      </w:r>
    </w:p>
    <w:p w14:paraId="32DC8632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21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- A Secretaria da Fazenda e Planejamento poder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editar normas complementares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execu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deste decreto de encerramento do exerc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 e decidir sobre casos especiais.</w:t>
      </w:r>
    </w:p>
    <w:p w14:paraId="5114EE53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22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2B07CEE7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Pal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cio dos Bandeirantes, 11 de dezembro de 2023.</w:t>
      </w:r>
    </w:p>
    <w:p w14:paraId="65994B35" w14:textId="77777777" w:rsidR="00597BA4" w:rsidRPr="001B08F0" w:rsidRDefault="00597BA4" w:rsidP="00597B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TARC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SIO DE FREITAS</w:t>
      </w:r>
    </w:p>
    <w:sectPr w:rsidR="00597BA4" w:rsidRPr="001B0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A4"/>
    <w:rsid w:val="0059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60F2"/>
  <w15:chartTrackingRefBased/>
  <w15:docId w15:val="{BB3AC595-70EF-4CBC-9CA3-C6810749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97BA4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97BA4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1725</Words>
  <Characters>9318</Characters>
  <Application>Microsoft Office Word</Application>
  <DocSecurity>0</DocSecurity>
  <Lines>77</Lines>
  <Paragraphs>22</Paragraphs>
  <ScaleCrop>false</ScaleCrop>
  <Company/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2023-12-12T14:48:00Z</dcterms:created>
  <dcterms:modified xsi:type="dcterms:W3CDTF">2023-12-12T14:48:00Z</dcterms:modified>
</cp:coreProperties>
</file>