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9E849" w14:textId="77777777" w:rsidR="00930181" w:rsidRPr="00930181" w:rsidRDefault="00930181" w:rsidP="00930181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930181">
        <w:rPr>
          <w:rFonts w:ascii="Helvetica" w:hAnsi="Helvetica" w:cs="Helvetica"/>
          <w:b/>
          <w:bCs/>
          <w:sz w:val="22"/>
          <w:szCs w:val="22"/>
        </w:rPr>
        <w:t>DECRETO Nº 66.956, DE 8 DE JULHO DE 2022</w:t>
      </w:r>
    </w:p>
    <w:p w14:paraId="782416DB" w14:textId="77777777" w:rsidR="00930181" w:rsidRDefault="00930181" w:rsidP="00930181">
      <w:pPr>
        <w:pStyle w:val="TextosemFormatao"/>
        <w:spacing w:before="60" w:after="60"/>
        <w:ind w:left="3686"/>
        <w:rPr>
          <w:rFonts w:ascii="Helvetica" w:hAnsi="Helvetica" w:cs="Helvetica"/>
          <w:sz w:val="22"/>
          <w:szCs w:val="22"/>
        </w:rPr>
      </w:pPr>
    </w:p>
    <w:p w14:paraId="3DF0FC68" w14:textId="1B8DC8F2" w:rsidR="00930181" w:rsidRDefault="00930181" w:rsidP="00930181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930181">
        <w:rPr>
          <w:rFonts w:ascii="Helvetica" w:hAnsi="Helvetica" w:cs="Helvetica"/>
          <w:sz w:val="22"/>
          <w:szCs w:val="22"/>
        </w:rPr>
        <w:t>Declara de utilidade pública, para fins de desapropriação pela CART - Concessionária Auto Raposo Tavares S.A., as áreas necessárias à implantação de faixa adicional no trecho entre os km 1+500 e 4+000 da Rodovia SP-327, no Município de Santa Cruz do Rio Pardo, e dá providências correlatas</w:t>
      </w:r>
    </w:p>
    <w:p w14:paraId="2962A948" w14:textId="77777777" w:rsidR="00930181" w:rsidRPr="00930181" w:rsidRDefault="00930181" w:rsidP="00930181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610FEAFC" w14:textId="4D9FCD45" w:rsidR="00930181" w:rsidRPr="00930181" w:rsidRDefault="00930181" w:rsidP="0093018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30181">
        <w:rPr>
          <w:rFonts w:ascii="Helvetica" w:hAnsi="Helvetica" w:cs="Helvetica"/>
          <w:sz w:val="22"/>
          <w:szCs w:val="22"/>
        </w:rPr>
        <w:t>RODRIGO GARCIA, GOVERNADOR DO ESTADO DE SÃO PAULO</w:t>
      </w:r>
      <w:r w:rsidRPr="00930181">
        <w:rPr>
          <w:rFonts w:ascii="Helvetica" w:hAnsi="Helvetica" w:cs="Helvetica"/>
          <w:sz w:val="22"/>
          <w:szCs w:val="22"/>
        </w:rPr>
        <w:t>, no uso de suas atribuições legais e nos termos do disposto nos artigos 2º e 6º do Decreto-Lei federal nº 3.365, de 21 de junho de 1941, e do Decreto nº 53.311, de 8 de agosto de 2008,</w:t>
      </w:r>
    </w:p>
    <w:p w14:paraId="3AB6B125" w14:textId="77777777" w:rsidR="00930181" w:rsidRPr="00930181" w:rsidRDefault="00930181" w:rsidP="0093018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30181">
        <w:rPr>
          <w:rFonts w:ascii="Helvetica" w:hAnsi="Helvetica" w:cs="Helvetica"/>
          <w:sz w:val="22"/>
          <w:szCs w:val="22"/>
        </w:rPr>
        <w:t>Decreta:</w:t>
      </w:r>
    </w:p>
    <w:p w14:paraId="0DB6ABFD" w14:textId="21763E6F" w:rsidR="00930181" w:rsidRPr="00930181" w:rsidRDefault="00930181" w:rsidP="0093018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30181">
        <w:rPr>
          <w:rFonts w:ascii="Helvetica" w:hAnsi="Helvetica" w:cs="Helvetica"/>
          <w:sz w:val="22"/>
          <w:szCs w:val="22"/>
        </w:rPr>
        <w:t xml:space="preserve">Artigo 1º - Ficam declaradas de utilidade pública, para fins de desapropriação pela CART – Concessionária Auto Raposo Tavares S.A., empresa concessionária de serviço público, por via amigável ou judicial, as áreas identificadas na planta cadastral DE-SP0000327-001.004-416-D03/001 e descritas no memorial constantes dos autos do Processo ARTESP-PRC-2021/00367, necessárias à implantação de faixa adicional no trecho entre os km 1+500 e 4+000 da Rodovia Orlando </w:t>
      </w:r>
      <w:proofErr w:type="spellStart"/>
      <w:r w:rsidRPr="00930181">
        <w:rPr>
          <w:rFonts w:ascii="Helvetica" w:hAnsi="Helvetica" w:cs="Helvetica"/>
          <w:sz w:val="22"/>
          <w:szCs w:val="22"/>
        </w:rPr>
        <w:t>Quagliato</w:t>
      </w:r>
      <w:proofErr w:type="spellEnd"/>
      <w:r w:rsidRPr="00930181">
        <w:rPr>
          <w:rFonts w:ascii="Helvetica" w:hAnsi="Helvetica" w:cs="Helvetica"/>
          <w:sz w:val="22"/>
          <w:szCs w:val="22"/>
        </w:rPr>
        <w:t xml:space="preserve"> - SP-327, pista oeste, no Município e Comarca de Santa Cruz do Rio Pardo, as quais totalizam 4.217,81m</w:t>
      </w:r>
      <w:r>
        <w:rPr>
          <w:rFonts w:ascii="Helvetica" w:hAnsi="Helvetica" w:cs="Helvetica"/>
          <w:sz w:val="22"/>
          <w:szCs w:val="22"/>
        </w:rPr>
        <w:t>²</w:t>
      </w:r>
      <w:r w:rsidRPr="00930181">
        <w:rPr>
          <w:rFonts w:ascii="Helvetica" w:hAnsi="Helvetica" w:cs="Helvetica"/>
          <w:sz w:val="22"/>
          <w:szCs w:val="22"/>
        </w:rPr>
        <w:t xml:space="preserve"> (quatro mil duzentos e dezessete metros quadrados e oitenta e um decímetros quadrados) e se encontram nos perímetros a seguir descritos:</w:t>
      </w:r>
    </w:p>
    <w:p w14:paraId="33F0D0B1" w14:textId="250AE241" w:rsidR="00930181" w:rsidRPr="00930181" w:rsidRDefault="00930181" w:rsidP="0093018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30181">
        <w:rPr>
          <w:rFonts w:ascii="Helvetica" w:hAnsi="Helvetica" w:cs="Helvetica"/>
          <w:sz w:val="22"/>
          <w:szCs w:val="22"/>
        </w:rPr>
        <w:t xml:space="preserve">I - área 1 – que consta a pertencer a Antônio Navarro Teruel, Sebastiana Ferreira Navarro, Márcio </w:t>
      </w:r>
      <w:proofErr w:type="spellStart"/>
      <w:r w:rsidRPr="00930181">
        <w:rPr>
          <w:rFonts w:ascii="Helvetica" w:hAnsi="Helvetica" w:cs="Helvetica"/>
          <w:sz w:val="22"/>
          <w:szCs w:val="22"/>
        </w:rPr>
        <w:t>Piatto</w:t>
      </w:r>
      <w:proofErr w:type="spellEnd"/>
      <w:r w:rsidRPr="00930181">
        <w:rPr>
          <w:rFonts w:ascii="Helvetica" w:hAnsi="Helvetica" w:cs="Helvetica"/>
          <w:sz w:val="22"/>
          <w:szCs w:val="22"/>
        </w:rPr>
        <w:t xml:space="preserve">, Marlene Martins </w:t>
      </w:r>
      <w:proofErr w:type="spellStart"/>
      <w:r w:rsidRPr="00930181">
        <w:rPr>
          <w:rFonts w:ascii="Helvetica" w:hAnsi="Helvetica" w:cs="Helvetica"/>
          <w:sz w:val="22"/>
          <w:szCs w:val="22"/>
        </w:rPr>
        <w:t>Piatto</w:t>
      </w:r>
      <w:proofErr w:type="spellEnd"/>
      <w:r w:rsidRPr="00930181"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 w:rsidRPr="00930181">
        <w:rPr>
          <w:rFonts w:ascii="Helvetica" w:hAnsi="Helvetica" w:cs="Helvetica"/>
          <w:sz w:val="22"/>
          <w:szCs w:val="22"/>
        </w:rPr>
        <w:t>Marilvia</w:t>
      </w:r>
      <w:proofErr w:type="spellEnd"/>
      <w:r w:rsidRPr="0093018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30181">
        <w:rPr>
          <w:rFonts w:ascii="Helvetica" w:hAnsi="Helvetica" w:cs="Helvetica"/>
          <w:sz w:val="22"/>
          <w:szCs w:val="22"/>
        </w:rPr>
        <w:t>Piatto</w:t>
      </w:r>
      <w:proofErr w:type="spellEnd"/>
      <w:r w:rsidRPr="00930181">
        <w:rPr>
          <w:rFonts w:ascii="Helvetica" w:hAnsi="Helvetica" w:cs="Helvetica"/>
          <w:sz w:val="22"/>
          <w:szCs w:val="22"/>
        </w:rPr>
        <w:t xml:space="preserve"> de Souza, José Custódio de Souza, Maurício </w:t>
      </w:r>
      <w:proofErr w:type="spellStart"/>
      <w:r w:rsidRPr="00930181">
        <w:rPr>
          <w:rFonts w:ascii="Helvetica" w:hAnsi="Helvetica" w:cs="Helvetica"/>
          <w:sz w:val="22"/>
          <w:szCs w:val="22"/>
        </w:rPr>
        <w:t>Piatto</w:t>
      </w:r>
      <w:proofErr w:type="spellEnd"/>
      <w:r w:rsidRPr="00930181">
        <w:rPr>
          <w:rFonts w:ascii="Helvetica" w:hAnsi="Helvetica" w:cs="Helvetica"/>
          <w:sz w:val="22"/>
          <w:szCs w:val="22"/>
        </w:rPr>
        <w:t xml:space="preserve">, Sheila </w:t>
      </w:r>
      <w:proofErr w:type="spellStart"/>
      <w:r w:rsidRPr="00930181">
        <w:rPr>
          <w:rFonts w:ascii="Helvetica" w:hAnsi="Helvetica" w:cs="Helvetica"/>
          <w:sz w:val="22"/>
          <w:szCs w:val="22"/>
        </w:rPr>
        <w:t>Irandina</w:t>
      </w:r>
      <w:proofErr w:type="spellEnd"/>
      <w:r w:rsidRPr="00930181">
        <w:rPr>
          <w:rFonts w:ascii="Helvetica" w:hAnsi="Helvetica" w:cs="Helvetica"/>
          <w:sz w:val="22"/>
          <w:szCs w:val="22"/>
        </w:rPr>
        <w:t xml:space="preserve"> Navarro </w:t>
      </w:r>
      <w:proofErr w:type="spellStart"/>
      <w:r w:rsidRPr="00930181">
        <w:rPr>
          <w:rFonts w:ascii="Helvetica" w:hAnsi="Helvetica" w:cs="Helvetica"/>
          <w:sz w:val="22"/>
          <w:szCs w:val="22"/>
        </w:rPr>
        <w:t>Piatto</w:t>
      </w:r>
      <w:proofErr w:type="spellEnd"/>
      <w:r w:rsidRPr="00930181">
        <w:rPr>
          <w:rFonts w:ascii="Helvetica" w:hAnsi="Helvetica" w:cs="Helvetica"/>
          <w:sz w:val="22"/>
          <w:szCs w:val="22"/>
        </w:rPr>
        <w:t xml:space="preserve">, Silvia Aparecida </w:t>
      </w:r>
      <w:proofErr w:type="spellStart"/>
      <w:r w:rsidRPr="00930181">
        <w:rPr>
          <w:rFonts w:ascii="Helvetica" w:hAnsi="Helvetica" w:cs="Helvetica"/>
          <w:sz w:val="22"/>
          <w:szCs w:val="22"/>
        </w:rPr>
        <w:t>Piatto</w:t>
      </w:r>
      <w:proofErr w:type="spellEnd"/>
      <w:r w:rsidRPr="00930181">
        <w:rPr>
          <w:rFonts w:ascii="Helvetica" w:hAnsi="Helvetica" w:cs="Helvetica"/>
          <w:sz w:val="22"/>
          <w:szCs w:val="22"/>
        </w:rPr>
        <w:t xml:space="preserve"> Scarpin, José Henrique Scarpin, </w:t>
      </w:r>
      <w:proofErr w:type="spellStart"/>
      <w:r w:rsidRPr="00930181">
        <w:rPr>
          <w:rFonts w:ascii="Helvetica" w:hAnsi="Helvetica" w:cs="Helvetica"/>
          <w:sz w:val="22"/>
          <w:szCs w:val="22"/>
        </w:rPr>
        <w:t>Nilvia</w:t>
      </w:r>
      <w:proofErr w:type="spellEnd"/>
      <w:r w:rsidRPr="0093018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30181">
        <w:rPr>
          <w:rFonts w:ascii="Helvetica" w:hAnsi="Helvetica" w:cs="Helvetica"/>
          <w:sz w:val="22"/>
          <w:szCs w:val="22"/>
        </w:rPr>
        <w:t>Piatto</w:t>
      </w:r>
      <w:proofErr w:type="spellEnd"/>
      <w:r w:rsidRPr="0093018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30181">
        <w:rPr>
          <w:rFonts w:ascii="Helvetica" w:hAnsi="Helvetica" w:cs="Helvetica"/>
          <w:sz w:val="22"/>
          <w:szCs w:val="22"/>
        </w:rPr>
        <w:t>Franciscon</w:t>
      </w:r>
      <w:proofErr w:type="spellEnd"/>
      <w:r w:rsidRPr="00930181">
        <w:rPr>
          <w:rFonts w:ascii="Helvetica" w:hAnsi="Helvetica" w:cs="Helvetica"/>
          <w:sz w:val="22"/>
          <w:szCs w:val="22"/>
        </w:rPr>
        <w:t xml:space="preserve">, Eder Fábio </w:t>
      </w:r>
      <w:proofErr w:type="spellStart"/>
      <w:r w:rsidRPr="00930181">
        <w:rPr>
          <w:rFonts w:ascii="Helvetica" w:hAnsi="Helvetica" w:cs="Helvetica"/>
          <w:sz w:val="22"/>
          <w:szCs w:val="22"/>
        </w:rPr>
        <w:t>Franciscon</w:t>
      </w:r>
      <w:proofErr w:type="spellEnd"/>
      <w:r w:rsidRPr="00930181">
        <w:rPr>
          <w:rFonts w:ascii="Helvetica" w:hAnsi="Helvetica" w:cs="Helvetica"/>
          <w:sz w:val="22"/>
          <w:szCs w:val="22"/>
        </w:rPr>
        <w:t xml:space="preserve">, Ana </w:t>
      </w:r>
      <w:proofErr w:type="spellStart"/>
      <w:r w:rsidRPr="00930181">
        <w:rPr>
          <w:rFonts w:ascii="Helvetica" w:hAnsi="Helvetica" w:cs="Helvetica"/>
          <w:sz w:val="22"/>
          <w:szCs w:val="22"/>
        </w:rPr>
        <w:t>Kely</w:t>
      </w:r>
      <w:proofErr w:type="spellEnd"/>
      <w:r w:rsidRPr="0093018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30181">
        <w:rPr>
          <w:rFonts w:ascii="Helvetica" w:hAnsi="Helvetica" w:cs="Helvetica"/>
          <w:sz w:val="22"/>
          <w:szCs w:val="22"/>
        </w:rPr>
        <w:t>Piatto</w:t>
      </w:r>
      <w:proofErr w:type="spellEnd"/>
      <w:r w:rsidRPr="00930181">
        <w:rPr>
          <w:rFonts w:ascii="Helvetica" w:hAnsi="Helvetica" w:cs="Helvetica"/>
          <w:sz w:val="22"/>
          <w:szCs w:val="22"/>
        </w:rPr>
        <w:t xml:space="preserve">, Leonardo </w:t>
      </w:r>
      <w:proofErr w:type="spellStart"/>
      <w:r w:rsidRPr="00930181">
        <w:rPr>
          <w:rFonts w:ascii="Helvetica" w:hAnsi="Helvetica" w:cs="Helvetica"/>
          <w:sz w:val="22"/>
          <w:szCs w:val="22"/>
        </w:rPr>
        <w:t>Piatto</w:t>
      </w:r>
      <w:proofErr w:type="spellEnd"/>
      <w:r w:rsidRPr="00930181">
        <w:rPr>
          <w:rFonts w:ascii="Helvetica" w:hAnsi="Helvetica" w:cs="Helvetica"/>
          <w:sz w:val="22"/>
          <w:szCs w:val="22"/>
        </w:rPr>
        <w:t xml:space="preserve"> de Souza, </w:t>
      </w:r>
      <w:proofErr w:type="spellStart"/>
      <w:r w:rsidRPr="00930181">
        <w:rPr>
          <w:rFonts w:ascii="Helvetica" w:hAnsi="Helvetica" w:cs="Helvetica"/>
          <w:sz w:val="22"/>
          <w:szCs w:val="22"/>
        </w:rPr>
        <w:t>Thaíza</w:t>
      </w:r>
      <w:proofErr w:type="spellEnd"/>
      <w:r w:rsidRPr="0093018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30181">
        <w:rPr>
          <w:rFonts w:ascii="Helvetica" w:hAnsi="Helvetica" w:cs="Helvetica"/>
          <w:sz w:val="22"/>
          <w:szCs w:val="22"/>
        </w:rPr>
        <w:t>Piatto</w:t>
      </w:r>
      <w:proofErr w:type="spellEnd"/>
      <w:r w:rsidRPr="00930181">
        <w:rPr>
          <w:rFonts w:ascii="Helvetica" w:hAnsi="Helvetica" w:cs="Helvetica"/>
          <w:sz w:val="22"/>
          <w:szCs w:val="22"/>
        </w:rPr>
        <w:t xml:space="preserve"> de Souza e/ou outros, situa-se na altura do km 1+900m, pista oeste, da Rodovia SP-327, no Município e Comarca de Santa Cruz do Rio Pardo, e tem linha de divisa que, partindo do vértice 01, de coordenadas N=7.470.684,818763m e E=643.117,086658m, segue com os seguintes azimutes e distâncias: 258º51'58'' e 156,71m até o vértice 02, de coordenadas N=7.470.654,557224m e E=642.963,325364m; 349º14'56'' e 10,85m até o vértice 03, de coordenadas N=7.470.665,220944m e E=642.961,300601m; 79º14'56'' e 120,31m até o vértice 04, de coordenadas N=7.470.687,663459m e E=643.079,497464m; 87º11'17'' e 36,75m até o vértice 05, de coordenadas N=7.470.689,466435m e E=643.116,204186m; 169º14'56'' e 4,73m até o vértice 01, que é referencial de partida da presente descrição, perfazendo uma área de 1.526,48m</w:t>
      </w:r>
      <w:r>
        <w:rPr>
          <w:rFonts w:ascii="Helvetica" w:hAnsi="Helvetica" w:cs="Helvetica"/>
          <w:sz w:val="22"/>
          <w:szCs w:val="22"/>
        </w:rPr>
        <w:t>²</w:t>
      </w:r>
      <w:r w:rsidRPr="00930181">
        <w:rPr>
          <w:rFonts w:ascii="Helvetica" w:hAnsi="Helvetica" w:cs="Helvetica"/>
          <w:sz w:val="22"/>
          <w:szCs w:val="22"/>
        </w:rPr>
        <w:t xml:space="preserve"> (um mil quinhentos e vinte e seis metros quadrados e quarenta e oito decímetros quadrados).</w:t>
      </w:r>
    </w:p>
    <w:p w14:paraId="3882F097" w14:textId="08FD227F" w:rsidR="00930181" w:rsidRPr="00930181" w:rsidRDefault="00930181" w:rsidP="0093018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30181">
        <w:rPr>
          <w:rFonts w:ascii="Helvetica" w:hAnsi="Helvetica" w:cs="Helvetica"/>
          <w:sz w:val="22"/>
          <w:szCs w:val="22"/>
        </w:rPr>
        <w:t xml:space="preserve">II - área 2 - que consta pertencer a Maria de Lourdes </w:t>
      </w:r>
      <w:proofErr w:type="spellStart"/>
      <w:r w:rsidRPr="00930181">
        <w:rPr>
          <w:rFonts w:ascii="Helvetica" w:hAnsi="Helvetica" w:cs="Helvetica"/>
          <w:sz w:val="22"/>
          <w:szCs w:val="22"/>
        </w:rPr>
        <w:t>Cavezzale</w:t>
      </w:r>
      <w:proofErr w:type="spellEnd"/>
      <w:r w:rsidRPr="00930181">
        <w:rPr>
          <w:rFonts w:ascii="Helvetica" w:hAnsi="Helvetica" w:cs="Helvetica"/>
          <w:sz w:val="22"/>
          <w:szCs w:val="22"/>
        </w:rPr>
        <w:t xml:space="preserve"> e/ou outros, situa-se na altura do km 3+000m, pista oeste, da Rodovia SP-327, no Município e Comarca de Santa Cruz do Rio Pardo, e tem linha de divisa que, partindo do vértice 01, de coordenadas N=7.470.515,620855m e E=642.022,426217m, segue com os seguintes azimutes e distâncias: 264º01'30'' e 81,84m até o vértice 02, de coordenadas N=7.470.507,101477m e E=641.941,027322m; 355º28'25'' e 33,10m até o vértice   03, de coordenadas N=7.470.540,099911m e E=641.938,414940m; 84º09'42'' e 81,29m até o vértice 04, de coordenadas N=7.470.548,369323m e E=642.019,286100m; 174º31'22'' e 32,90m até o vértice </w:t>
      </w:r>
      <w:r w:rsidRPr="00930181">
        <w:rPr>
          <w:rFonts w:ascii="Helvetica" w:hAnsi="Helvetica" w:cs="Helvetica"/>
          <w:sz w:val="22"/>
          <w:szCs w:val="22"/>
        </w:rPr>
        <w:lastRenderedPageBreak/>
        <w:t>01, que é referencial de partida da presente descrição, perfazendo uma área de 2.691,33m</w:t>
      </w:r>
      <w:r>
        <w:rPr>
          <w:rFonts w:ascii="Helvetica" w:hAnsi="Helvetica" w:cs="Helvetica"/>
          <w:sz w:val="22"/>
          <w:szCs w:val="22"/>
        </w:rPr>
        <w:t>²</w:t>
      </w:r>
      <w:r w:rsidRPr="00930181">
        <w:rPr>
          <w:rFonts w:ascii="Helvetica" w:hAnsi="Helvetica" w:cs="Helvetica"/>
          <w:sz w:val="22"/>
          <w:szCs w:val="22"/>
        </w:rPr>
        <w:t xml:space="preserve"> (dois mil seiscentos e noventa e um metros quadrados e trinta e três decímetros quadrados).</w:t>
      </w:r>
    </w:p>
    <w:p w14:paraId="1254A5FA" w14:textId="77777777" w:rsidR="00930181" w:rsidRPr="00930181" w:rsidRDefault="00930181" w:rsidP="0093018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30181">
        <w:rPr>
          <w:rFonts w:ascii="Helvetica" w:hAnsi="Helvetica" w:cs="Helvetica"/>
          <w:sz w:val="22"/>
          <w:szCs w:val="22"/>
        </w:rPr>
        <w:t>Artigo 2º - Fica a CART – Concessionária Auto Raposo Tavares S.A. autorizada a invocar o caráter de urgência no processo judicial de desapropriação, para fins do disposto no artigo 15 do Decreto-Lei federal n° 3.365, de 21 de junho de 1941, e alterações posteriores, devendo a carta de adjudicação ser expedida em nome do Departamento de Estradas de Rodagem – DER.</w:t>
      </w:r>
    </w:p>
    <w:p w14:paraId="5470287C" w14:textId="77777777" w:rsidR="00930181" w:rsidRPr="00930181" w:rsidRDefault="00930181" w:rsidP="0093018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30181">
        <w:rPr>
          <w:rFonts w:ascii="Helvetica" w:hAnsi="Helvetica" w:cs="Helvetica"/>
          <w:sz w:val="22"/>
          <w:szCs w:val="22"/>
        </w:rPr>
        <w:t>Artigo 3º - As despesas com a execução do presente decreto correrão por conta de verba própria da CART – Concessionária Auto Raposo Tavares S.A.</w:t>
      </w:r>
    </w:p>
    <w:p w14:paraId="6DCDED84" w14:textId="77777777" w:rsidR="00930181" w:rsidRPr="00930181" w:rsidRDefault="00930181" w:rsidP="0093018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30181">
        <w:rPr>
          <w:rFonts w:ascii="Helvetica" w:hAnsi="Helvetica" w:cs="Helvetica"/>
          <w:sz w:val="22"/>
          <w:szCs w:val="22"/>
        </w:rPr>
        <w:t>Artigo 4º - Ficam excluídos da presente declaração de utilidade pública os imóveis de propriedade de pessoas jurídicas de direito público eventualmente situados dentro dos perímetros descritos no artigo 1° deste decreto.</w:t>
      </w:r>
    </w:p>
    <w:p w14:paraId="101DE44E" w14:textId="77777777" w:rsidR="00930181" w:rsidRPr="00930181" w:rsidRDefault="00930181" w:rsidP="0093018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30181">
        <w:rPr>
          <w:rFonts w:ascii="Helvetica" w:hAnsi="Helvetica" w:cs="Helvetica"/>
          <w:sz w:val="22"/>
          <w:szCs w:val="22"/>
        </w:rPr>
        <w:t>Artigo 5º - Este decreto entra em vigor na data de sua publicação.</w:t>
      </w:r>
    </w:p>
    <w:p w14:paraId="65CC47D8" w14:textId="77777777" w:rsidR="00930181" w:rsidRPr="00930181" w:rsidRDefault="00930181" w:rsidP="0093018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30181">
        <w:rPr>
          <w:rFonts w:ascii="Helvetica" w:hAnsi="Helvetica" w:cs="Helvetica"/>
          <w:sz w:val="22"/>
          <w:szCs w:val="22"/>
        </w:rPr>
        <w:t>Palácio dos Bandeirantes, 8 de julho de 2022</w:t>
      </w:r>
    </w:p>
    <w:p w14:paraId="68ED1C8E" w14:textId="77777777" w:rsidR="00930181" w:rsidRPr="00930181" w:rsidRDefault="00930181" w:rsidP="0093018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30181">
        <w:rPr>
          <w:rFonts w:ascii="Helvetica" w:hAnsi="Helvetica" w:cs="Helvetica"/>
          <w:sz w:val="22"/>
          <w:szCs w:val="22"/>
        </w:rPr>
        <w:t>RODRIGO GARCIA</w:t>
      </w:r>
    </w:p>
    <w:p w14:paraId="00A6B645" w14:textId="0E483DFC" w:rsidR="006D0A31" w:rsidRPr="00930181" w:rsidRDefault="006D0A31" w:rsidP="00930181">
      <w:pPr>
        <w:spacing w:before="60" w:after="60" w:line="240" w:lineRule="auto"/>
        <w:ind w:firstLine="1418"/>
      </w:pPr>
    </w:p>
    <w:sectPr w:rsidR="006D0A31" w:rsidRPr="00930181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623E"/>
    <w:rsid w:val="00021E3D"/>
    <w:rsid w:val="0002294B"/>
    <w:rsid w:val="000346B4"/>
    <w:rsid w:val="00045E9C"/>
    <w:rsid w:val="00054837"/>
    <w:rsid w:val="00054F6B"/>
    <w:rsid w:val="00057CC9"/>
    <w:rsid w:val="000628A5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627F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5CDD"/>
    <w:rsid w:val="002B65AC"/>
    <w:rsid w:val="002C4C70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018D"/>
    <w:rsid w:val="0037121C"/>
    <w:rsid w:val="00374629"/>
    <w:rsid w:val="00385402"/>
    <w:rsid w:val="003859AE"/>
    <w:rsid w:val="00390444"/>
    <w:rsid w:val="003933E4"/>
    <w:rsid w:val="003A1415"/>
    <w:rsid w:val="003A1DBE"/>
    <w:rsid w:val="003A2836"/>
    <w:rsid w:val="003A29BE"/>
    <w:rsid w:val="003B16EB"/>
    <w:rsid w:val="003B2D01"/>
    <w:rsid w:val="003B53B1"/>
    <w:rsid w:val="003C6398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4D3"/>
    <w:rsid w:val="00427764"/>
    <w:rsid w:val="004328E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3194"/>
    <w:rsid w:val="00487D9E"/>
    <w:rsid w:val="00490D9C"/>
    <w:rsid w:val="00490F0B"/>
    <w:rsid w:val="00493010"/>
    <w:rsid w:val="004937E4"/>
    <w:rsid w:val="004B1D6C"/>
    <w:rsid w:val="004C1068"/>
    <w:rsid w:val="004C4F4D"/>
    <w:rsid w:val="004D4F62"/>
    <w:rsid w:val="004D76BC"/>
    <w:rsid w:val="004E070F"/>
    <w:rsid w:val="004E1025"/>
    <w:rsid w:val="004E2986"/>
    <w:rsid w:val="004F75B3"/>
    <w:rsid w:val="0051018F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3145"/>
    <w:rsid w:val="00765C21"/>
    <w:rsid w:val="00774786"/>
    <w:rsid w:val="00780494"/>
    <w:rsid w:val="00781576"/>
    <w:rsid w:val="00781C5A"/>
    <w:rsid w:val="0078232A"/>
    <w:rsid w:val="00785907"/>
    <w:rsid w:val="00794C42"/>
    <w:rsid w:val="0079570A"/>
    <w:rsid w:val="00796545"/>
    <w:rsid w:val="00796E6D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C4E"/>
    <w:rsid w:val="0087602E"/>
    <w:rsid w:val="00880A7F"/>
    <w:rsid w:val="00884066"/>
    <w:rsid w:val="00885BE9"/>
    <w:rsid w:val="008A4E41"/>
    <w:rsid w:val="008A79A4"/>
    <w:rsid w:val="008B0F7C"/>
    <w:rsid w:val="008B2B4B"/>
    <w:rsid w:val="008B4D8A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4A50"/>
    <w:rsid w:val="00965C42"/>
    <w:rsid w:val="009666AB"/>
    <w:rsid w:val="0096787D"/>
    <w:rsid w:val="0097679C"/>
    <w:rsid w:val="00977FCE"/>
    <w:rsid w:val="00983FFE"/>
    <w:rsid w:val="00984747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5B6D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7EFF"/>
    <w:rsid w:val="00B63B65"/>
    <w:rsid w:val="00B70E5B"/>
    <w:rsid w:val="00B82564"/>
    <w:rsid w:val="00B86D76"/>
    <w:rsid w:val="00B901BD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525F"/>
    <w:rsid w:val="00E462AB"/>
    <w:rsid w:val="00E51017"/>
    <w:rsid w:val="00E52210"/>
    <w:rsid w:val="00E57EDF"/>
    <w:rsid w:val="00E6187F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B49"/>
    <w:rsid w:val="00F71960"/>
    <w:rsid w:val="00F72904"/>
    <w:rsid w:val="00F736AE"/>
    <w:rsid w:val="00F811DF"/>
    <w:rsid w:val="00F83326"/>
    <w:rsid w:val="00F84EDF"/>
    <w:rsid w:val="00F855C4"/>
    <w:rsid w:val="00F90A13"/>
    <w:rsid w:val="00F90D7C"/>
    <w:rsid w:val="00F90EA3"/>
    <w:rsid w:val="00F91F8B"/>
    <w:rsid w:val="00F96123"/>
    <w:rsid w:val="00F97310"/>
    <w:rsid w:val="00FA0016"/>
    <w:rsid w:val="00FA0503"/>
    <w:rsid w:val="00FA34A7"/>
    <w:rsid w:val="00FB0361"/>
    <w:rsid w:val="00FB60F4"/>
    <w:rsid w:val="00FB6192"/>
    <w:rsid w:val="00FC33D0"/>
    <w:rsid w:val="00FC5C0B"/>
    <w:rsid w:val="00FD420F"/>
    <w:rsid w:val="00FD5F47"/>
    <w:rsid w:val="00FE3562"/>
    <w:rsid w:val="00FE4BA0"/>
    <w:rsid w:val="00FE5BD0"/>
    <w:rsid w:val="00FE655A"/>
    <w:rsid w:val="00FF29E3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667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3</cp:revision>
  <dcterms:created xsi:type="dcterms:W3CDTF">2022-07-11T12:34:00Z</dcterms:created>
  <dcterms:modified xsi:type="dcterms:W3CDTF">2022-07-11T12:36:00Z</dcterms:modified>
</cp:coreProperties>
</file>