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F8D79" w14:textId="77777777" w:rsidR="008E0ABA" w:rsidRPr="00405B4E" w:rsidRDefault="008E0ABA" w:rsidP="00405B4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05B4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05B4E">
        <w:rPr>
          <w:rFonts w:ascii="Calibri" w:hAnsi="Calibri" w:cs="Calibri"/>
          <w:b/>
          <w:bCs/>
          <w:sz w:val="22"/>
          <w:szCs w:val="22"/>
        </w:rPr>
        <w:t>º</w:t>
      </w:r>
      <w:r w:rsidRPr="00405B4E">
        <w:rPr>
          <w:rFonts w:ascii="Helvetica" w:hAnsi="Helvetica" w:cs="Courier New"/>
          <w:b/>
          <w:bCs/>
          <w:sz w:val="22"/>
          <w:szCs w:val="22"/>
        </w:rPr>
        <w:t xml:space="preserve"> 67.591, DE 22 DE MAR</w:t>
      </w:r>
      <w:r w:rsidRPr="00405B4E">
        <w:rPr>
          <w:rFonts w:ascii="Calibri" w:hAnsi="Calibri" w:cs="Calibri"/>
          <w:b/>
          <w:bCs/>
          <w:sz w:val="22"/>
          <w:szCs w:val="22"/>
        </w:rPr>
        <w:t>Ç</w:t>
      </w:r>
      <w:r w:rsidRPr="00405B4E">
        <w:rPr>
          <w:rFonts w:ascii="Helvetica" w:hAnsi="Helvetica" w:cs="Courier New"/>
          <w:b/>
          <w:bCs/>
          <w:sz w:val="22"/>
          <w:szCs w:val="22"/>
        </w:rPr>
        <w:t>O DE 2023</w:t>
      </w:r>
    </w:p>
    <w:p w14:paraId="33F30AD6" w14:textId="77777777" w:rsidR="008E0ABA" w:rsidRPr="007C0399" w:rsidRDefault="008E0ABA" w:rsidP="00405B4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Autoriza a Fazenda do Estado a receber, mediante doa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o, sem 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>nus ou encargo, do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pio de Mirante do Paranapanema, o im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vel que especifica.</w:t>
      </w:r>
    </w:p>
    <w:p w14:paraId="0DF39035" w14:textId="77777777" w:rsidR="008E0ABA" w:rsidRPr="007C0399" w:rsidRDefault="008E0ABA" w:rsidP="008E0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FREITAS, GOVERNADOR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PAULO, no uso de suas atribui</w:t>
      </w:r>
      <w:r w:rsidRPr="007C0399">
        <w:rPr>
          <w:rFonts w:ascii="Calibri" w:hAnsi="Calibri" w:cs="Calibri"/>
          <w:sz w:val="22"/>
          <w:szCs w:val="22"/>
        </w:rPr>
        <w:t>çõ</w:t>
      </w:r>
      <w:r w:rsidRPr="007C0399">
        <w:rPr>
          <w:rFonts w:ascii="Helvetica" w:hAnsi="Helvetica" w:cs="Courier New"/>
          <w:sz w:val="22"/>
          <w:szCs w:val="22"/>
        </w:rPr>
        <w:t>es legais,</w:t>
      </w:r>
    </w:p>
    <w:p w14:paraId="53EFFA46" w14:textId="77777777" w:rsidR="008E0ABA" w:rsidRPr="007C0399" w:rsidRDefault="008E0ABA" w:rsidP="008E0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Decreta:</w:t>
      </w:r>
    </w:p>
    <w:p w14:paraId="38613209" w14:textId="341844C7" w:rsidR="008E0ABA" w:rsidRPr="007C0399" w:rsidRDefault="008E0ABA" w:rsidP="008E0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1</w:t>
      </w:r>
      <w:r w:rsidRPr="007C0399">
        <w:rPr>
          <w:rFonts w:ascii="Calibri" w:hAnsi="Calibri" w:cs="Calibri"/>
          <w:sz w:val="22"/>
          <w:szCs w:val="22"/>
        </w:rPr>
        <w:t>º </w:t>
      </w:r>
      <w:r w:rsidRPr="007C0399">
        <w:rPr>
          <w:rFonts w:ascii="Helvetica" w:hAnsi="Helvetica" w:cs="Courier New"/>
          <w:sz w:val="22"/>
          <w:szCs w:val="22"/>
        </w:rPr>
        <w:t>- Fica a Fazenda do Estado autorizada a receber, mediante doa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 xml:space="preserve">o, sem </w:t>
      </w:r>
      <w:r w:rsidRPr="007C0399">
        <w:rPr>
          <w:rFonts w:ascii="Calibri" w:hAnsi="Calibri" w:cs="Calibri"/>
          <w:sz w:val="22"/>
          <w:szCs w:val="22"/>
        </w:rPr>
        <w:t>ô</w:t>
      </w:r>
      <w:r w:rsidRPr="007C0399">
        <w:rPr>
          <w:rFonts w:ascii="Helvetica" w:hAnsi="Helvetica" w:cs="Courier New"/>
          <w:sz w:val="22"/>
          <w:szCs w:val="22"/>
        </w:rPr>
        <w:t>nus ou encargo, do Munic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pio de Mirante do Paranapanema, nos termos da Lei municipal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2.623, de 4 de maio de 2021, alterada pela Lei municipal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2.714, de 23 de junho de 2022, o lote de terreno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89 da quadra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99 da Planta Geral da Cidade de Mirante do Paranapanema, com 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rea de 1.621,00m</w:t>
      </w:r>
      <w:r w:rsidR="00405B4E">
        <w:rPr>
          <w:rFonts w:ascii="Calibri" w:hAnsi="Calibri" w:cs="Calibri"/>
          <w:sz w:val="22"/>
          <w:szCs w:val="22"/>
        </w:rPr>
        <w:t>²</w:t>
      </w:r>
      <w:r w:rsidRPr="007C0399">
        <w:rPr>
          <w:rFonts w:ascii="Helvetica" w:hAnsi="Helvetica" w:cs="Courier New"/>
          <w:sz w:val="22"/>
          <w:szCs w:val="22"/>
        </w:rPr>
        <w:t xml:space="preserve"> (um mil, seiscentos e vinte e um metros quadrados), objeto da Matr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cula n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 xml:space="preserve"> 11.209, do Of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cio de Registro de Im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veis da Comarca do Mirante do Paranapanema,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identificado e descrito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nos autos do Processo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PMESP-PRC-2022/07761.</w:t>
      </w:r>
    </w:p>
    <w:p w14:paraId="03C95E9C" w14:textId="77777777" w:rsidR="008E0ABA" w:rsidRPr="007C0399" w:rsidRDefault="008E0ABA" w:rsidP="008E0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Par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grafo 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nico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- O im</w:t>
      </w:r>
      <w:r w:rsidRPr="007C0399">
        <w:rPr>
          <w:rFonts w:ascii="Calibri" w:hAnsi="Calibri" w:cs="Calibri"/>
          <w:sz w:val="22"/>
          <w:szCs w:val="22"/>
        </w:rPr>
        <w:t>ó</w:t>
      </w:r>
      <w:r w:rsidRPr="007C0399">
        <w:rPr>
          <w:rFonts w:ascii="Helvetica" w:hAnsi="Helvetica" w:cs="Courier New"/>
          <w:sz w:val="22"/>
          <w:szCs w:val="22"/>
        </w:rPr>
        <w:t>vel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 xml:space="preserve">de que trata o </w:t>
      </w:r>
      <w:r w:rsidRPr="007C0399">
        <w:rPr>
          <w:rFonts w:ascii="Calibri" w:hAnsi="Calibri" w:cs="Calibri"/>
          <w:sz w:val="22"/>
          <w:szCs w:val="22"/>
        </w:rPr>
        <w:t>“</w:t>
      </w:r>
      <w:r w:rsidRPr="007C0399">
        <w:rPr>
          <w:rFonts w:ascii="Helvetica" w:hAnsi="Helvetica" w:cs="Courier New"/>
          <w:sz w:val="22"/>
          <w:szCs w:val="22"/>
        </w:rPr>
        <w:t>caput</w:t>
      </w:r>
      <w:r w:rsidRPr="007C0399">
        <w:rPr>
          <w:rFonts w:ascii="Calibri" w:hAnsi="Calibri" w:cs="Calibri"/>
          <w:sz w:val="22"/>
          <w:szCs w:val="22"/>
        </w:rPr>
        <w:t>”</w:t>
      </w:r>
      <w:r w:rsidRPr="007C0399">
        <w:rPr>
          <w:rFonts w:ascii="Helvetica" w:hAnsi="Helvetica" w:cs="Courier New"/>
          <w:sz w:val="22"/>
          <w:szCs w:val="22"/>
        </w:rPr>
        <w:t xml:space="preserve"> deste artigo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destinar-se-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 xml:space="preserve"> </w:t>
      </w:r>
      <w:r w:rsidRPr="007C0399">
        <w:rPr>
          <w:rFonts w:ascii="Calibri" w:hAnsi="Calibri" w:cs="Calibri"/>
          <w:sz w:val="22"/>
          <w:szCs w:val="22"/>
        </w:rPr>
        <w:t>à</w:t>
      </w:r>
      <w:r w:rsidRPr="007C0399">
        <w:rPr>
          <w:rFonts w:ascii="Helvetica" w:hAnsi="Helvetica" w:cs="Courier New"/>
          <w:sz w:val="22"/>
          <w:szCs w:val="22"/>
        </w:rPr>
        <w:t xml:space="preserve"> Secretaria da Seguran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a P</w:t>
      </w:r>
      <w:r w:rsidRPr="007C0399">
        <w:rPr>
          <w:rFonts w:ascii="Calibri" w:hAnsi="Calibri" w:cs="Calibri"/>
          <w:sz w:val="22"/>
          <w:szCs w:val="22"/>
        </w:rPr>
        <w:t>ú</w:t>
      </w:r>
      <w:r w:rsidRPr="007C0399">
        <w:rPr>
          <w:rFonts w:ascii="Helvetica" w:hAnsi="Helvetica" w:cs="Courier New"/>
          <w:sz w:val="22"/>
          <w:szCs w:val="22"/>
        </w:rPr>
        <w:t>blica, para uso do Corpo de Bombeiros, da Pol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cia Militar do Estado de S</w:t>
      </w:r>
      <w:r w:rsidRPr="007C0399">
        <w:rPr>
          <w:rFonts w:ascii="Calibri" w:hAnsi="Calibri" w:cs="Calibri"/>
          <w:sz w:val="22"/>
          <w:szCs w:val="22"/>
        </w:rPr>
        <w:t>ã</w:t>
      </w:r>
      <w:r w:rsidRPr="007C0399">
        <w:rPr>
          <w:rFonts w:ascii="Helvetica" w:hAnsi="Helvetica" w:cs="Courier New"/>
          <w:sz w:val="22"/>
          <w:szCs w:val="22"/>
        </w:rPr>
        <w:t>o Paulo.</w:t>
      </w:r>
    </w:p>
    <w:p w14:paraId="5F3F4A41" w14:textId="77777777" w:rsidR="008E0ABA" w:rsidRPr="007C0399" w:rsidRDefault="008E0ABA" w:rsidP="008E0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Artigo 2</w:t>
      </w:r>
      <w:r w:rsidRPr="007C0399">
        <w:rPr>
          <w:rFonts w:ascii="Calibri" w:hAnsi="Calibri" w:cs="Calibri"/>
          <w:sz w:val="22"/>
          <w:szCs w:val="22"/>
        </w:rPr>
        <w:t>º</w:t>
      </w:r>
      <w:r w:rsidRPr="007C0399">
        <w:rPr>
          <w:rFonts w:ascii="Helvetica" w:hAnsi="Helvetica" w:cs="Courier New"/>
          <w:sz w:val="22"/>
          <w:szCs w:val="22"/>
        </w:rPr>
        <w:t>-</w:t>
      </w:r>
      <w:r w:rsidRPr="007C0399">
        <w:rPr>
          <w:rFonts w:ascii="Calibri" w:hAnsi="Calibri" w:cs="Calibri"/>
          <w:sz w:val="22"/>
          <w:szCs w:val="22"/>
        </w:rPr>
        <w:t> </w:t>
      </w:r>
      <w:r w:rsidRPr="007C0399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C0399">
        <w:rPr>
          <w:rFonts w:ascii="Calibri" w:hAnsi="Calibri" w:cs="Calibri"/>
          <w:sz w:val="22"/>
          <w:szCs w:val="22"/>
        </w:rPr>
        <w:t>çã</w:t>
      </w:r>
      <w:r w:rsidRPr="007C0399">
        <w:rPr>
          <w:rFonts w:ascii="Helvetica" w:hAnsi="Helvetica" w:cs="Courier New"/>
          <w:sz w:val="22"/>
          <w:szCs w:val="22"/>
        </w:rPr>
        <w:t>o.</w:t>
      </w:r>
    </w:p>
    <w:p w14:paraId="1A1099AD" w14:textId="77777777" w:rsidR="008E0ABA" w:rsidRPr="007C0399" w:rsidRDefault="008E0ABA" w:rsidP="008E0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Pal</w:t>
      </w:r>
      <w:r w:rsidRPr="007C0399">
        <w:rPr>
          <w:rFonts w:ascii="Calibri" w:hAnsi="Calibri" w:cs="Calibri"/>
          <w:sz w:val="22"/>
          <w:szCs w:val="22"/>
        </w:rPr>
        <w:t>á</w:t>
      </w:r>
      <w:r w:rsidRPr="007C0399">
        <w:rPr>
          <w:rFonts w:ascii="Helvetica" w:hAnsi="Helvetica" w:cs="Courier New"/>
          <w:sz w:val="22"/>
          <w:szCs w:val="22"/>
        </w:rPr>
        <w:t>cio dos Bandeirantes, 22 de mar</w:t>
      </w:r>
      <w:r w:rsidRPr="007C0399">
        <w:rPr>
          <w:rFonts w:ascii="Calibri" w:hAnsi="Calibri" w:cs="Calibri"/>
          <w:sz w:val="22"/>
          <w:szCs w:val="22"/>
        </w:rPr>
        <w:t>ç</w:t>
      </w:r>
      <w:r w:rsidRPr="007C0399">
        <w:rPr>
          <w:rFonts w:ascii="Helvetica" w:hAnsi="Helvetica" w:cs="Courier New"/>
          <w:sz w:val="22"/>
          <w:szCs w:val="22"/>
        </w:rPr>
        <w:t>o de 2023.</w:t>
      </w:r>
    </w:p>
    <w:p w14:paraId="09E43135" w14:textId="77777777" w:rsidR="008E0ABA" w:rsidRPr="007C0399" w:rsidRDefault="008E0ABA" w:rsidP="008E0AB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C0399">
        <w:rPr>
          <w:rFonts w:ascii="Helvetica" w:hAnsi="Helvetica" w:cs="Courier New"/>
          <w:sz w:val="22"/>
          <w:szCs w:val="22"/>
        </w:rPr>
        <w:t>TARC</w:t>
      </w:r>
      <w:r w:rsidRPr="007C0399">
        <w:rPr>
          <w:rFonts w:ascii="Calibri" w:hAnsi="Calibri" w:cs="Calibri"/>
          <w:sz w:val="22"/>
          <w:szCs w:val="22"/>
        </w:rPr>
        <w:t>Í</w:t>
      </w:r>
      <w:r w:rsidRPr="007C0399">
        <w:rPr>
          <w:rFonts w:ascii="Helvetica" w:hAnsi="Helvetica" w:cs="Courier New"/>
          <w:sz w:val="22"/>
          <w:szCs w:val="22"/>
        </w:rPr>
        <w:t>SIO DE FREITAS</w:t>
      </w:r>
    </w:p>
    <w:sectPr w:rsidR="008E0ABA" w:rsidRPr="007C03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BA"/>
    <w:rsid w:val="000B473E"/>
    <w:rsid w:val="00405B4E"/>
    <w:rsid w:val="008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4FE1"/>
  <w15:chartTrackingRefBased/>
  <w15:docId w15:val="{34C638EB-89DB-42B9-AAE8-C059DCFD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8E0AB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8E0AB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2023-03-23T14:20:00Z</dcterms:created>
  <dcterms:modified xsi:type="dcterms:W3CDTF">2023-03-23T14:21:00Z</dcterms:modified>
</cp:coreProperties>
</file>