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83" w:rsidRPr="00166498" w:rsidRDefault="00024783" w:rsidP="0016649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66498">
        <w:rPr>
          <w:rFonts w:ascii="Helvetica" w:hAnsi="Helvetica"/>
          <w:b/>
          <w:color w:val="000000"/>
          <w:sz w:val="22"/>
          <w:szCs w:val="22"/>
        </w:rPr>
        <w:t>DECRETO N</w:t>
      </w:r>
      <w:r w:rsidRPr="00166498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166498">
        <w:rPr>
          <w:rFonts w:ascii="Helvetica" w:hAnsi="Helvetica"/>
          <w:b/>
          <w:color w:val="000000"/>
          <w:sz w:val="22"/>
          <w:szCs w:val="22"/>
        </w:rPr>
        <w:t xml:space="preserve"> 64.973, DE 11 DE MAIO DE 2020</w:t>
      </w:r>
    </w:p>
    <w:p w:rsidR="00024783" w:rsidRPr="00166498" w:rsidRDefault="00024783" w:rsidP="0016649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66498">
        <w:rPr>
          <w:rFonts w:ascii="Helvetica" w:hAnsi="Helvetica"/>
          <w:color w:val="000000"/>
          <w:sz w:val="22"/>
          <w:szCs w:val="22"/>
        </w:rPr>
        <w:t>Autoriza a Fazenda do Estado a permitir o uso, a t</w:t>
      </w:r>
      <w:r w:rsidRPr="00166498">
        <w:rPr>
          <w:rFonts w:ascii="Cambria" w:hAnsi="Cambria" w:cs="Cambria"/>
          <w:color w:val="000000"/>
          <w:sz w:val="22"/>
          <w:szCs w:val="22"/>
        </w:rPr>
        <w:t>í</w:t>
      </w:r>
      <w:r w:rsidRPr="00166498">
        <w:rPr>
          <w:rFonts w:ascii="Helvetica" w:hAnsi="Helvetica"/>
          <w:color w:val="000000"/>
          <w:sz w:val="22"/>
          <w:szCs w:val="22"/>
        </w:rPr>
        <w:t>tulo prec</w:t>
      </w:r>
      <w:r w:rsidRPr="00166498">
        <w:rPr>
          <w:rFonts w:ascii="Cambria" w:hAnsi="Cambria" w:cs="Cambria"/>
          <w:color w:val="000000"/>
          <w:sz w:val="22"/>
          <w:szCs w:val="22"/>
        </w:rPr>
        <w:t>á</w:t>
      </w:r>
      <w:r w:rsidRPr="00166498">
        <w:rPr>
          <w:rFonts w:ascii="Helvetica" w:hAnsi="Helvetica"/>
          <w:color w:val="000000"/>
          <w:sz w:val="22"/>
          <w:szCs w:val="22"/>
        </w:rPr>
        <w:t>rio e gratuito e pelo prazo de 20 (vinte) anos, em favor do Munic</w:t>
      </w:r>
      <w:r w:rsidRPr="00166498">
        <w:rPr>
          <w:rFonts w:ascii="Cambria" w:hAnsi="Cambria" w:cs="Cambria"/>
          <w:color w:val="000000"/>
          <w:sz w:val="22"/>
          <w:szCs w:val="22"/>
        </w:rPr>
        <w:t>í</w:t>
      </w:r>
      <w:r w:rsidRPr="00166498">
        <w:rPr>
          <w:rFonts w:ascii="Helvetica" w:hAnsi="Helvetica"/>
          <w:color w:val="000000"/>
          <w:sz w:val="22"/>
          <w:szCs w:val="22"/>
        </w:rPr>
        <w:t>pio de Ribeir</w:t>
      </w:r>
      <w:r w:rsidRPr="00166498">
        <w:rPr>
          <w:rFonts w:ascii="Cambria" w:hAnsi="Cambria" w:cs="Cambria"/>
          <w:color w:val="000000"/>
          <w:sz w:val="22"/>
          <w:szCs w:val="22"/>
        </w:rPr>
        <w:t>ã</w:t>
      </w:r>
      <w:r w:rsidRPr="00166498">
        <w:rPr>
          <w:rFonts w:ascii="Helvetica" w:hAnsi="Helvetica"/>
          <w:color w:val="000000"/>
          <w:sz w:val="22"/>
          <w:szCs w:val="22"/>
        </w:rPr>
        <w:t>o Pires, do im</w:t>
      </w:r>
      <w:r w:rsidRPr="00166498">
        <w:rPr>
          <w:rFonts w:ascii="Cambria" w:hAnsi="Cambria" w:cs="Cambria"/>
          <w:color w:val="000000"/>
          <w:sz w:val="22"/>
          <w:szCs w:val="22"/>
        </w:rPr>
        <w:t>ó</w:t>
      </w:r>
      <w:r w:rsidRPr="00166498">
        <w:rPr>
          <w:rFonts w:ascii="Helvetica" w:hAnsi="Helvetica"/>
          <w:color w:val="000000"/>
          <w:sz w:val="22"/>
          <w:szCs w:val="22"/>
        </w:rPr>
        <w:t>vel que especifica, e d</w:t>
      </w:r>
      <w:r w:rsidRPr="00166498">
        <w:rPr>
          <w:rFonts w:ascii="Cambria" w:hAnsi="Cambria" w:cs="Cambria"/>
          <w:color w:val="000000"/>
          <w:sz w:val="22"/>
          <w:szCs w:val="22"/>
        </w:rPr>
        <w:t>á</w:t>
      </w:r>
      <w:r w:rsidRPr="00166498">
        <w:rPr>
          <w:rFonts w:ascii="Helvetica" w:hAnsi="Helvetica"/>
          <w:color w:val="000000"/>
          <w:sz w:val="22"/>
          <w:szCs w:val="22"/>
        </w:rPr>
        <w:t xml:space="preserve"> provid</w:t>
      </w:r>
      <w:r w:rsidRPr="00166498">
        <w:rPr>
          <w:rFonts w:ascii="Cambria" w:hAnsi="Cambria" w:cs="Cambria"/>
          <w:color w:val="000000"/>
          <w:sz w:val="22"/>
          <w:szCs w:val="22"/>
        </w:rPr>
        <w:t>ê</w:t>
      </w:r>
      <w:r w:rsidRPr="00166498">
        <w:rPr>
          <w:rFonts w:ascii="Helvetica" w:hAnsi="Helvetica"/>
          <w:color w:val="000000"/>
          <w:sz w:val="22"/>
          <w:szCs w:val="22"/>
        </w:rPr>
        <w:t>ncias correlatas</w:t>
      </w:r>
    </w:p>
    <w:p w:rsidR="00024783" w:rsidRPr="00166498" w:rsidRDefault="00024783" w:rsidP="0002478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66498">
        <w:rPr>
          <w:rFonts w:ascii="Helvetica" w:hAnsi="Helvetica"/>
          <w:color w:val="000000"/>
          <w:sz w:val="22"/>
          <w:szCs w:val="22"/>
        </w:rPr>
        <w:t>JO</w:t>
      </w:r>
      <w:r w:rsidRPr="00166498">
        <w:rPr>
          <w:rFonts w:ascii="Cambria" w:hAnsi="Cambria" w:cs="Cambria"/>
          <w:color w:val="000000"/>
          <w:sz w:val="22"/>
          <w:szCs w:val="22"/>
        </w:rPr>
        <w:t>Ã</w:t>
      </w:r>
      <w:r w:rsidRPr="00166498">
        <w:rPr>
          <w:rFonts w:ascii="Helvetica" w:hAnsi="Helvetica"/>
          <w:color w:val="000000"/>
          <w:sz w:val="22"/>
          <w:szCs w:val="22"/>
        </w:rPr>
        <w:t xml:space="preserve">O DORIA, </w:t>
      </w:r>
      <w:r w:rsidR="00166498" w:rsidRPr="00166498">
        <w:rPr>
          <w:rFonts w:ascii="Helvetica" w:hAnsi="Helvetica"/>
          <w:color w:val="000000"/>
          <w:sz w:val="22"/>
          <w:szCs w:val="22"/>
        </w:rPr>
        <w:t>GOVERNADOR DO ESTADO DE S</w:t>
      </w:r>
      <w:r w:rsidR="00166498" w:rsidRPr="00166498">
        <w:rPr>
          <w:rFonts w:ascii="Cambria" w:hAnsi="Cambria" w:cs="Cambria"/>
          <w:color w:val="000000"/>
          <w:sz w:val="22"/>
          <w:szCs w:val="22"/>
        </w:rPr>
        <w:t>Ã</w:t>
      </w:r>
      <w:r w:rsidR="00166498" w:rsidRPr="00166498">
        <w:rPr>
          <w:rFonts w:ascii="Helvetica" w:hAnsi="Helvetica"/>
          <w:color w:val="000000"/>
          <w:sz w:val="22"/>
          <w:szCs w:val="22"/>
        </w:rPr>
        <w:t>O PAULO</w:t>
      </w:r>
      <w:r w:rsidRPr="00166498">
        <w:rPr>
          <w:rFonts w:ascii="Helvetica" w:hAnsi="Helvetica"/>
          <w:color w:val="000000"/>
          <w:sz w:val="22"/>
          <w:szCs w:val="22"/>
        </w:rPr>
        <w:t>, no uso de suas atribui</w:t>
      </w:r>
      <w:r w:rsidRPr="00166498">
        <w:rPr>
          <w:rFonts w:ascii="Cambria" w:hAnsi="Cambria" w:cs="Cambria"/>
          <w:color w:val="000000"/>
          <w:sz w:val="22"/>
          <w:szCs w:val="22"/>
        </w:rPr>
        <w:t>çõ</w:t>
      </w:r>
      <w:r w:rsidRPr="00166498">
        <w:rPr>
          <w:rFonts w:ascii="Helvetica" w:hAnsi="Helvetica"/>
          <w:color w:val="000000"/>
          <w:sz w:val="22"/>
          <w:szCs w:val="22"/>
        </w:rPr>
        <w:t>es legais,</w:t>
      </w:r>
    </w:p>
    <w:p w:rsidR="00024783" w:rsidRPr="00166498" w:rsidRDefault="00024783" w:rsidP="0002478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66498">
        <w:rPr>
          <w:rFonts w:ascii="Helvetica" w:hAnsi="Helvetica"/>
          <w:color w:val="000000"/>
          <w:sz w:val="22"/>
          <w:szCs w:val="22"/>
        </w:rPr>
        <w:t>Decreta:</w:t>
      </w:r>
    </w:p>
    <w:p w:rsidR="00024783" w:rsidRPr="00166498" w:rsidRDefault="00024783" w:rsidP="0002478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66498">
        <w:rPr>
          <w:rFonts w:ascii="Helvetica" w:hAnsi="Helvetica"/>
          <w:color w:val="000000"/>
          <w:sz w:val="22"/>
          <w:szCs w:val="22"/>
        </w:rPr>
        <w:t>Artigo 1</w:t>
      </w:r>
      <w:r w:rsidRPr="00166498">
        <w:rPr>
          <w:rFonts w:ascii="Cambria" w:hAnsi="Cambria" w:cs="Cambria"/>
          <w:color w:val="000000"/>
          <w:sz w:val="22"/>
          <w:szCs w:val="22"/>
        </w:rPr>
        <w:t>º</w:t>
      </w:r>
      <w:r w:rsidRPr="00166498">
        <w:rPr>
          <w:rFonts w:ascii="Helvetica" w:hAnsi="Helvetica"/>
          <w:color w:val="000000"/>
          <w:sz w:val="22"/>
          <w:szCs w:val="22"/>
        </w:rPr>
        <w:t xml:space="preserve"> - Fica a Fazenda do Estado de S</w:t>
      </w:r>
      <w:r w:rsidRPr="00166498">
        <w:rPr>
          <w:rFonts w:ascii="Cambria" w:hAnsi="Cambria" w:cs="Cambria"/>
          <w:color w:val="000000"/>
          <w:sz w:val="22"/>
          <w:szCs w:val="22"/>
        </w:rPr>
        <w:t>ã</w:t>
      </w:r>
      <w:r w:rsidRPr="00166498">
        <w:rPr>
          <w:rFonts w:ascii="Helvetica" w:hAnsi="Helvetica"/>
          <w:color w:val="000000"/>
          <w:sz w:val="22"/>
          <w:szCs w:val="22"/>
        </w:rPr>
        <w:t>o Paulo autorizada a permitir o uso, a t</w:t>
      </w:r>
      <w:r w:rsidRPr="00166498">
        <w:rPr>
          <w:rFonts w:ascii="Cambria" w:hAnsi="Cambria" w:cs="Cambria"/>
          <w:color w:val="000000"/>
          <w:sz w:val="22"/>
          <w:szCs w:val="22"/>
        </w:rPr>
        <w:t>í</w:t>
      </w:r>
      <w:r w:rsidRPr="00166498">
        <w:rPr>
          <w:rFonts w:ascii="Helvetica" w:hAnsi="Helvetica"/>
          <w:color w:val="000000"/>
          <w:sz w:val="22"/>
          <w:szCs w:val="22"/>
        </w:rPr>
        <w:t>tulo prec</w:t>
      </w:r>
      <w:r w:rsidRPr="00166498">
        <w:rPr>
          <w:rFonts w:ascii="Cambria" w:hAnsi="Cambria" w:cs="Cambria"/>
          <w:color w:val="000000"/>
          <w:sz w:val="22"/>
          <w:szCs w:val="22"/>
        </w:rPr>
        <w:t>á</w:t>
      </w:r>
      <w:r w:rsidRPr="00166498">
        <w:rPr>
          <w:rFonts w:ascii="Helvetica" w:hAnsi="Helvetica"/>
          <w:color w:val="000000"/>
          <w:sz w:val="22"/>
          <w:szCs w:val="22"/>
        </w:rPr>
        <w:t>rio e gratuito e pelo prazo de 20 (vinte) anos, em favor do Munic</w:t>
      </w:r>
      <w:r w:rsidRPr="00166498">
        <w:rPr>
          <w:rFonts w:ascii="Cambria" w:hAnsi="Cambria" w:cs="Cambria"/>
          <w:color w:val="000000"/>
          <w:sz w:val="22"/>
          <w:szCs w:val="22"/>
        </w:rPr>
        <w:t>í</w:t>
      </w:r>
      <w:r w:rsidRPr="00166498">
        <w:rPr>
          <w:rFonts w:ascii="Helvetica" w:hAnsi="Helvetica"/>
          <w:color w:val="000000"/>
          <w:sz w:val="22"/>
          <w:szCs w:val="22"/>
        </w:rPr>
        <w:t>pio de Ribeir</w:t>
      </w:r>
      <w:r w:rsidRPr="00166498">
        <w:rPr>
          <w:rFonts w:ascii="Cambria" w:hAnsi="Cambria" w:cs="Cambria"/>
          <w:color w:val="000000"/>
          <w:sz w:val="22"/>
          <w:szCs w:val="22"/>
        </w:rPr>
        <w:t>ã</w:t>
      </w:r>
      <w:r w:rsidRPr="00166498">
        <w:rPr>
          <w:rFonts w:ascii="Helvetica" w:hAnsi="Helvetica"/>
          <w:color w:val="000000"/>
          <w:sz w:val="22"/>
          <w:szCs w:val="22"/>
        </w:rPr>
        <w:t>o Pires, de parte do im</w:t>
      </w:r>
      <w:r w:rsidRPr="00166498">
        <w:rPr>
          <w:rFonts w:ascii="Cambria" w:hAnsi="Cambria" w:cs="Cambria"/>
          <w:color w:val="000000"/>
          <w:sz w:val="22"/>
          <w:szCs w:val="22"/>
        </w:rPr>
        <w:t>ó</w:t>
      </w:r>
      <w:r w:rsidRPr="00166498">
        <w:rPr>
          <w:rFonts w:ascii="Helvetica" w:hAnsi="Helvetica"/>
          <w:color w:val="000000"/>
          <w:sz w:val="22"/>
          <w:szCs w:val="22"/>
        </w:rPr>
        <w:t>vel localizado na Rua dos Estudantes, n</w:t>
      </w:r>
      <w:r w:rsidRPr="00166498">
        <w:rPr>
          <w:rFonts w:ascii="Cambria" w:hAnsi="Cambria" w:cs="Cambria"/>
          <w:color w:val="000000"/>
          <w:sz w:val="22"/>
          <w:szCs w:val="22"/>
        </w:rPr>
        <w:t>º</w:t>
      </w:r>
      <w:r w:rsidRPr="00166498">
        <w:rPr>
          <w:rFonts w:ascii="Helvetica" w:hAnsi="Helvetica"/>
          <w:color w:val="000000"/>
          <w:sz w:val="22"/>
          <w:szCs w:val="22"/>
        </w:rPr>
        <w:t xml:space="preserve"> 100, Bairro Jardim Pastoril, naquele Munic</w:t>
      </w:r>
      <w:r w:rsidRPr="00166498">
        <w:rPr>
          <w:rFonts w:ascii="Cambria" w:hAnsi="Cambria" w:cs="Cambria"/>
          <w:color w:val="000000"/>
          <w:sz w:val="22"/>
          <w:szCs w:val="22"/>
        </w:rPr>
        <w:t>í</w:t>
      </w:r>
      <w:r w:rsidRPr="00166498">
        <w:rPr>
          <w:rFonts w:ascii="Helvetica" w:hAnsi="Helvetica"/>
          <w:color w:val="000000"/>
          <w:sz w:val="22"/>
          <w:szCs w:val="22"/>
        </w:rPr>
        <w:t>pio, cadastrado no SGI sob o n</w:t>
      </w:r>
      <w:r w:rsidRPr="00166498">
        <w:rPr>
          <w:rFonts w:ascii="Cambria" w:hAnsi="Cambria" w:cs="Cambria"/>
          <w:color w:val="000000"/>
          <w:sz w:val="22"/>
          <w:szCs w:val="22"/>
        </w:rPr>
        <w:t>º</w:t>
      </w:r>
      <w:r w:rsidRPr="00166498">
        <w:rPr>
          <w:rFonts w:ascii="Helvetica" w:hAnsi="Helvetica"/>
          <w:color w:val="000000"/>
          <w:sz w:val="22"/>
          <w:szCs w:val="22"/>
        </w:rPr>
        <w:t xml:space="preserve"> 39.455, consistente em terreno com </w:t>
      </w:r>
      <w:r w:rsidRPr="00166498">
        <w:rPr>
          <w:rFonts w:ascii="Cambria" w:hAnsi="Cambria" w:cs="Cambria"/>
          <w:color w:val="000000"/>
          <w:sz w:val="22"/>
          <w:szCs w:val="22"/>
        </w:rPr>
        <w:t>á</w:t>
      </w:r>
      <w:r w:rsidRPr="00166498">
        <w:rPr>
          <w:rFonts w:ascii="Helvetica" w:hAnsi="Helvetica"/>
          <w:color w:val="000000"/>
          <w:sz w:val="22"/>
          <w:szCs w:val="22"/>
        </w:rPr>
        <w:t>rea de 1.412,25m</w:t>
      </w:r>
      <w:r w:rsidR="00166498">
        <w:rPr>
          <w:rFonts w:ascii="Cambria" w:hAnsi="Cambria"/>
          <w:color w:val="000000"/>
          <w:sz w:val="22"/>
          <w:szCs w:val="22"/>
        </w:rPr>
        <w:t>²</w:t>
      </w:r>
      <w:r w:rsidRPr="00166498">
        <w:rPr>
          <w:rFonts w:ascii="Helvetica" w:hAnsi="Helvetica"/>
          <w:color w:val="000000"/>
          <w:sz w:val="22"/>
          <w:szCs w:val="22"/>
        </w:rPr>
        <w:t xml:space="preserve"> (mil, quatrocentos e doze metros quadrados e vinte e cinco dec</w:t>
      </w:r>
      <w:r w:rsidRPr="00166498">
        <w:rPr>
          <w:rFonts w:ascii="Cambria" w:hAnsi="Cambria" w:cs="Cambria"/>
          <w:color w:val="000000"/>
          <w:sz w:val="22"/>
          <w:szCs w:val="22"/>
        </w:rPr>
        <w:t>í</w:t>
      </w:r>
      <w:r w:rsidRPr="00166498">
        <w:rPr>
          <w:rFonts w:ascii="Helvetica" w:hAnsi="Helvetica"/>
          <w:color w:val="000000"/>
          <w:sz w:val="22"/>
          <w:szCs w:val="22"/>
        </w:rPr>
        <w:t>metros quadrados) e 608,13m</w:t>
      </w:r>
      <w:r w:rsidR="00166498">
        <w:rPr>
          <w:rFonts w:ascii="Cambria" w:hAnsi="Cambria"/>
          <w:color w:val="000000"/>
          <w:sz w:val="22"/>
          <w:szCs w:val="22"/>
        </w:rPr>
        <w:t>²</w:t>
      </w:r>
      <w:r w:rsidRPr="00166498">
        <w:rPr>
          <w:rFonts w:ascii="Helvetica" w:hAnsi="Helvetica"/>
          <w:color w:val="000000"/>
          <w:sz w:val="22"/>
          <w:szCs w:val="22"/>
        </w:rPr>
        <w:t xml:space="preserve"> (seiscentos e oito metros quadrados e treze dec</w:t>
      </w:r>
      <w:r w:rsidRPr="00166498">
        <w:rPr>
          <w:rFonts w:ascii="Cambria" w:hAnsi="Cambria" w:cs="Cambria"/>
          <w:color w:val="000000"/>
          <w:sz w:val="22"/>
          <w:szCs w:val="22"/>
        </w:rPr>
        <w:t>í</w:t>
      </w:r>
      <w:r w:rsidRPr="00166498">
        <w:rPr>
          <w:rFonts w:ascii="Helvetica" w:hAnsi="Helvetica"/>
          <w:color w:val="000000"/>
          <w:sz w:val="22"/>
          <w:szCs w:val="22"/>
        </w:rPr>
        <w:t xml:space="preserve">metros quadrados) de </w:t>
      </w:r>
      <w:r w:rsidRPr="00166498">
        <w:rPr>
          <w:rFonts w:ascii="Cambria" w:hAnsi="Cambria" w:cs="Cambria"/>
          <w:color w:val="000000"/>
          <w:sz w:val="22"/>
          <w:szCs w:val="22"/>
        </w:rPr>
        <w:t>á</w:t>
      </w:r>
      <w:r w:rsidRPr="00166498">
        <w:rPr>
          <w:rFonts w:ascii="Helvetica" w:hAnsi="Helvetica"/>
          <w:color w:val="000000"/>
          <w:sz w:val="22"/>
          <w:szCs w:val="22"/>
        </w:rPr>
        <w:t>rea constru</w:t>
      </w:r>
      <w:r w:rsidRPr="00166498">
        <w:rPr>
          <w:rFonts w:ascii="Cambria" w:hAnsi="Cambria" w:cs="Cambria"/>
          <w:color w:val="000000"/>
          <w:sz w:val="22"/>
          <w:szCs w:val="22"/>
        </w:rPr>
        <w:t>í</w:t>
      </w:r>
      <w:r w:rsidRPr="00166498">
        <w:rPr>
          <w:rFonts w:ascii="Helvetica" w:hAnsi="Helvetica"/>
          <w:color w:val="000000"/>
          <w:sz w:val="22"/>
          <w:szCs w:val="22"/>
        </w:rPr>
        <w:t>da, conforme descrito e identificado nos autos do Processo SEE-851.223/2018.</w:t>
      </w:r>
    </w:p>
    <w:p w:rsidR="00024783" w:rsidRPr="00166498" w:rsidRDefault="00024783" w:rsidP="0002478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66498">
        <w:rPr>
          <w:rFonts w:ascii="Helvetica" w:hAnsi="Helvetica"/>
          <w:color w:val="000000"/>
          <w:sz w:val="22"/>
          <w:szCs w:val="22"/>
        </w:rPr>
        <w:t>Par</w:t>
      </w:r>
      <w:r w:rsidRPr="00166498">
        <w:rPr>
          <w:rFonts w:ascii="Cambria" w:hAnsi="Cambria" w:cs="Cambria"/>
          <w:color w:val="000000"/>
          <w:sz w:val="22"/>
          <w:szCs w:val="22"/>
        </w:rPr>
        <w:t>á</w:t>
      </w:r>
      <w:r w:rsidRPr="00166498">
        <w:rPr>
          <w:rFonts w:ascii="Helvetica" w:hAnsi="Helvetica"/>
          <w:color w:val="000000"/>
          <w:sz w:val="22"/>
          <w:szCs w:val="22"/>
        </w:rPr>
        <w:t xml:space="preserve">grafo </w:t>
      </w:r>
      <w:r w:rsidRPr="00166498">
        <w:rPr>
          <w:rFonts w:ascii="Cambria" w:hAnsi="Cambria" w:cs="Cambria"/>
          <w:color w:val="000000"/>
          <w:sz w:val="22"/>
          <w:szCs w:val="22"/>
        </w:rPr>
        <w:t>ú</w:t>
      </w:r>
      <w:r w:rsidRPr="00166498">
        <w:rPr>
          <w:rFonts w:ascii="Helvetica" w:hAnsi="Helvetica"/>
          <w:color w:val="000000"/>
          <w:sz w:val="22"/>
          <w:szCs w:val="22"/>
        </w:rPr>
        <w:t xml:space="preserve">nico </w:t>
      </w:r>
      <w:r w:rsidRPr="00166498">
        <w:rPr>
          <w:rFonts w:ascii="Cambria" w:hAnsi="Cambria" w:cs="Cambria"/>
          <w:color w:val="000000"/>
          <w:sz w:val="22"/>
          <w:szCs w:val="22"/>
        </w:rPr>
        <w:t>–</w:t>
      </w:r>
      <w:r w:rsidRPr="00166498">
        <w:rPr>
          <w:rFonts w:ascii="Helvetica" w:hAnsi="Helvetica"/>
          <w:color w:val="000000"/>
          <w:sz w:val="22"/>
          <w:szCs w:val="22"/>
        </w:rPr>
        <w:t xml:space="preserve"> O im</w:t>
      </w:r>
      <w:r w:rsidRPr="00166498">
        <w:rPr>
          <w:rFonts w:ascii="Cambria" w:hAnsi="Cambria" w:cs="Cambria"/>
          <w:color w:val="000000"/>
          <w:sz w:val="22"/>
          <w:szCs w:val="22"/>
        </w:rPr>
        <w:t>ó</w:t>
      </w:r>
      <w:r w:rsidRPr="00166498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166498">
        <w:rPr>
          <w:color w:val="000000"/>
          <w:sz w:val="22"/>
          <w:szCs w:val="22"/>
        </w:rPr>
        <w:t>“</w:t>
      </w:r>
      <w:r w:rsidRPr="00166498">
        <w:rPr>
          <w:rFonts w:ascii="Helvetica" w:hAnsi="Helvetica"/>
          <w:color w:val="000000"/>
          <w:sz w:val="22"/>
          <w:szCs w:val="22"/>
        </w:rPr>
        <w:t>caput</w:t>
      </w:r>
      <w:r w:rsidRPr="00166498">
        <w:rPr>
          <w:color w:val="000000"/>
          <w:sz w:val="22"/>
          <w:szCs w:val="22"/>
        </w:rPr>
        <w:t>”</w:t>
      </w:r>
      <w:r w:rsidRPr="00166498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166498">
        <w:rPr>
          <w:color w:val="000000"/>
          <w:sz w:val="22"/>
          <w:szCs w:val="22"/>
        </w:rPr>
        <w:t>á</w:t>
      </w:r>
      <w:r w:rsidRPr="00166498">
        <w:rPr>
          <w:rFonts w:ascii="Helvetica" w:hAnsi="Helvetica"/>
          <w:color w:val="000000"/>
          <w:sz w:val="22"/>
          <w:szCs w:val="22"/>
        </w:rPr>
        <w:t xml:space="preserve"> </w:t>
      </w:r>
      <w:r w:rsidRPr="00166498">
        <w:rPr>
          <w:color w:val="000000"/>
          <w:sz w:val="22"/>
          <w:szCs w:val="22"/>
        </w:rPr>
        <w:t>à</w:t>
      </w:r>
      <w:r w:rsidRPr="00166498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166498">
        <w:rPr>
          <w:color w:val="000000"/>
          <w:sz w:val="22"/>
          <w:szCs w:val="22"/>
        </w:rPr>
        <w:t>çã</w:t>
      </w:r>
      <w:r w:rsidRPr="00166498">
        <w:rPr>
          <w:rFonts w:ascii="Helvetica" w:hAnsi="Helvetica"/>
          <w:color w:val="000000"/>
          <w:sz w:val="22"/>
          <w:szCs w:val="22"/>
        </w:rPr>
        <w:t>o do Centro de Forma</w:t>
      </w:r>
      <w:r w:rsidRPr="00166498">
        <w:rPr>
          <w:color w:val="000000"/>
          <w:sz w:val="22"/>
          <w:szCs w:val="22"/>
        </w:rPr>
        <w:t>çã</w:t>
      </w:r>
      <w:r w:rsidRPr="00166498">
        <w:rPr>
          <w:rFonts w:ascii="Helvetica" w:hAnsi="Helvetica"/>
          <w:color w:val="000000"/>
          <w:sz w:val="22"/>
          <w:szCs w:val="22"/>
        </w:rPr>
        <w:t>o dos Profissionais de Educa</w:t>
      </w:r>
      <w:r w:rsidRPr="00166498">
        <w:rPr>
          <w:color w:val="000000"/>
          <w:sz w:val="22"/>
          <w:szCs w:val="22"/>
        </w:rPr>
        <w:t>çã</w:t>
      </w:r>
      <w:r w:rsidRPr="00166498">
        <w:rPr>
          <w:rFonts w:ascii="Helvetica" w:hAnsi="Helvetica"/>
          <w:color w:val="000000"/>
          <w:sz w:val="22"/>
          <w:szCs w:val="22"/>
        </w:rPr>
        <w:t>o do Munic</w:t>
      </w:r>
      <w:r w:rsidRPr="00166498">
        <w:rPr>
          <w:color w:val="000000"/>
          <w:sz w:val="22"/>
          <w:szCs w:val="22"/>
        </w:rPr>
        <w:t>í</w:t>
      </w:r>
      <w:r w:rsidRPr="00166498">
        <w:rPr>
          <w:rFonts w:ascii="Helvetica" w:hAnsi="Helvetica"/>
          <w:color w:val="000000"/>
          <w:sz w:val="22"/>
          <w:szCs w:val="22"/>
        </w:rPr>
        <w:t>pio de Ribeir</w:t>
      </w:r>
      <w:r w:rsidRPr="00166498">
        <w:rPr>
          <w:color w:val="000000"/>
          <w:sz w:val="22"/>
          <w:szCs w:val="22"/>
        </w:rPr>
        <w:t>ã</w:t>
      </w:r>
      <w:r w:rsidRPr="00166498">
        <w:rPr>
          <w:rFonts w:ascii="Helvetica" w:hAnsi="Helvetica"/>
          <w:color w:val="000000"/>
          <w:sz w:val="22"/>
          <w:szCs w:val="22"/>
        </w:rPr>
        <w:t>o Pires.</w:t>
      </w:r>
    </w:p>
    <w:p w:rsidR="00024783" w:rsidRPr="00166498" w:rsidRDefault="00024783" w:rsidP="0002478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66498">
        <w:rPr>
          <w:rFonts w:ascii="Helvetica" w:hAnsi="Helvetica"/>
          <w:color w:val="000000"/>
          <w:sz w:val="22"/>
          <w:szCs w:val="22"/>
        </w:rPr>
        <w:t>Artigo 2</w:t>
      </w:r>
      <w:r w:rsidRPr="00166498">
        <w:rPr>
          <w:rFonts w:ascii="Cambria" w:hAnsi="Cambria" w:cs="Cambria"/>
          <w:color w:val="000000"/>
          <w:sz w:val="22"/>
          <w:szCs w:val="22"/>
        </w:rPr>
        <w:t>º</w:t>
      </w:r>
      <w:r w:rsidRPr="00166498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166498">
        <w:rPr>
          <w:rFonts w:ascii="Cambria" w:hAnsi="Cambria" w:cs="Cambria"/>
          <w:color w:val="000000"/>
          <w:sz w:val="22"/>
          <w:szCs w:val="22"/>
        </w:rPr>
        <w:t>ã</w:t>
      </w:r>
      <w:r w:rsidRPr="00166498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166498">
        <w:rPr>
          <w:rFonts w:ascii="Cambria" w:hAnsi="Cambria" w:cs="Cambria"/>
          <w:color w:val="000000"/>
          <w:sz w:val="22"/>
          <w:szCs w:val="22"/>
        </w:rPr>
        <w:t>á</w:t>
      </w:r>
      <w:r w:rsidRPr="00166498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do qual dever</w:t>
      </w:r>
      <w:r w:rsidRPr="00166498">
        <w:rPr>
          <w:rFonts w:ascii="Cambria" w:hAnsi="Cambria" w:cs="Cambria"/>
          <w:color w:val="000000"/>
          <w:sz w:val="22"/>
          <w:szCs w:val="22"/>
        </w:rPr>
        <w:t>ã</w:t>
      </w:r>
      <w:r w:rsidRPr="00166498">
        <w:rPr>
          <w:rFonts w:ascii="Helvetica" w:hAnsi="Helvetica"/>
          <w:color w:val="000000"/>
          <w:sz w:val="22"/>
          <w:szCs w:val="22"/>
        </w:rPr>
        <w:t>o constar todas as condi</w:t>
      </w:r>
      <w:r w:rsidRPr="00166498">
        <w:rPr>
          <w:rFonts w:ascii="Cambria" w:hAnsi="Cambria" w:cs="Cambria"/>
          <w:color w:val="000000"/>
          <w:sz w:val="22"/>
          <w:szCs w:val="22"/>
        </w:rPr>
        <w:t>çõ</w:t>
      </w:r>
      <w:r w:rsidRPr="00166498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166498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166498">
        <w:rPr>
          <w:rFonts w:ascii="Helvetica" w:hAnsi="Helvetica"/>
          <w:color w:val="000000"/>
          <w:sz w:val="22"/>
          <w:szCs w:val="22"/>
        </w:rPr>
        <w:t>.</w:t>
      </w:r>
    </w:p>
    <w:p w:rsidR="00024783" w:rsidRPr="00166498" w:rsidRDefault="00024783" w:rsidP="0002478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66498">
        <w:rPr>
          <w:rFonts w:ascii="Helvetica" w:hAnsi="Helvetica"/>
          <w:color w:val="000000"/>
          <w:sz w:val="22"/>
          <w:szCs w:val="22"/>
        </w:rPr>
        <w:t>Artigo 3</w:t>
      </w:r>
      <w:r w:rsidRPr="00166498">
        <w:rPr>
          <w:rFonts w:ascii="Cambria" w:hAnsi="Cambria" w:cs="Cambria"/>
          <w:color w:val="000000"/>
          <w:sz w:val="22"/>
          <w:szCs w:val="22"/>
        </w:rPr>
        <w:t>º</w:t>
      </w:r>
      <w:r w:rsidRPr="00166498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66498">
        <w:rPr>
          <w:rFonts w:ascii="Cambria" w:hAnsi="Cambria" w:cs="Cambria"/>
          <w:color w:val="000000"/>
          <w:sz w:val="22"/>
          <w:szCs w:val="22"/>
        </w:rPr>
        <w:t>çã</w:t>
      </w:r>
      <w:r w:rsidRPr="00166498">
        <w:rPr>
          <w:rFonts w:ascii="Helvetica" w:hAnsi="Helvetica"/>
          <w:color w:val="000000"/>
          <w:sz w:val="22"/>
          <w:szCs w:val="22"/>
        </w:rPr>
        <w:t>o.</w:t>
      </w:r>
    </w:p>
    <w:p w:rsidR="00024783" w:rsidRPr="00166498" w:rsidRDefault="00024783" w:rsidP="0002478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66498">
        <w:rPr>
          <w:rFonts w:ascii="Helvetica" w:hAnsi="Helvetica"/>
          <w:color w:val="000000"/>
          <w:sz w:val="22"/>
          <w:szCs w:val="22"/>
        </w:rPr>
        <w:t>Pal</w:t>
      </w:r>
      <w:r w:rsidRPr="00166498">
        <w:rPr>
          <w:rFonts w:ascii="Cambria" w:hAnsi="Cambria" w:cs="Cambria"/>
          <w:color w:val="000000"/>
          <w:sz w:val="22"/>
          <w:szCs w:val="22"/>
        </w:rPr>
        <w:t>á</w:t>
      </w:r>
      <w:r w:rsidRPr="00166498">
        <w:rPr>
          <w:rFonts w:ascii="Helvetica" w:hAnsi="Helvetica"/>
          <w:color w:val="000000"/>
          <w:sz w:val="22"/>
          <w:szCs w:val="22"/>
        </w:rPr>
        <w:t>cio dos Bandeirantes, 11 de maio de 2020</w:t>
      </w:r>
    </w:p>
    <w:p w:rsidR="00024783" w:rsidRPr="00166498" w:rsidRDefault="00024783" w:rsidP="0002478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66498">
        <w:rPr>
          <w:rFonts w:ascii="Helvetica" w:hAnsi="Helvetica"/>
          <w:color w:val="000000"/>
          <w:sz w:val="22"/>
          <w:szCs w:val="22"/>
        </w:rPr>
        <w:t>JO</w:t>
      </w:r>
      <w:r w:rsidRPr="00166498">
        <w:rPr>
          <w:rFonts w:ascii="Cambria" w:hAnsi="Cambria" w:cs="Cambria"/>
          <w:color w:val="000000"/>
          <w:sz w:val="22"/>
          <w:szCs w:val="22"/>
        </w:rPr>
        <w:t>Ã</w:t>
      </w:r>
      <w:r w:rsidRPr="00166498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024783" w:rsidRPr="00166498" w:rsidSect="0002478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83"/>
    <w:rsid w:val="00024783"/>
    <w:rsid w:val="00166498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231F2-DFA5-4B64-A24F-9369291A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2020-05-12T12:53:00Z</dcterms:created>
  <dcterms:modified xsi:type="dcterms:W3CDTF">2020-05-12T12:55:00Z</dcterms:modified>
</cp:coreProperties>
</file>