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A8A8F" w14:textId="77777777" w:rsidR="00E24AF8" w:rsidRPr="00105CD7" w:rsidRDefault="00E24AF8" w:rsidP="007911B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DECRETO N</w:t>
      </w:r>
      <w:r w:rsidRPr="00105CD7">
        <w:rPr>
          <w:rFonts w:ascii="Calibri" w:hAnsi="Calibri" w:cs="Calibri"/>
          <w:b/>
          <w:bCs/>
          <w:sz w:val="22"/>
          <w:szCs w:val="22"/>
        </w:rPr>
        <w:t>º</w:t>
      </w:r>
      <w:r w:rsidRPr="00105CD7">
        <w:rPr>
          <w:rFonts w:ascii="Helvetica" w:hAnsi="Helvetica" w:cs="Helvetica"/>
          <w:b/>
          <w:bCs/>
          <w:sz w:val="22"/>
          <w:szCs w:val="22"/>
        </w:rPr>
        <w:t xml:space="preserve"> 69.104, DE 29 DE NOVEMBRO DE 2024</w:t>
      </w:r>
    </w:p>
    <w:p w14:paraId="5B428882" w14:textId="77777777" w:rsidR="00E24AF8" w:rsidRPr="00105CD7" w:rsidRDefault="00E24AF8" w:rsidP="007911B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Declara de utilidade p</w:t>
      </w:r>
      <w:r w:rsidRPr="00105CD7">
        <w:rPr>
          <w:rFonts w:ascii="Calibri" w:hAnsi="Calibri" w:cs="Calibri"/>
          <w:sz w:val="22"/>
          <w:szCs w:val="22"/>
        </w:rPr>
        <w:t>ú</w:t>
      </w:r>
      <w:r w:rsidRPr="00105CD7">
        <w:rPr>
          <w:rFonts w:ascii="Helvetica" w:hAnsi="Helvetica" w:cs="Helvetica"/>
          <w:sz w:val="22"/>
          <w:szCs w:val="22"/>
        </w:rPr>
        <w:t>blica, para fins de desapropria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pela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Concession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ria das Linhas </w:t>
      </w:r>
      <w:proofErr w:type="gramStart"/>
      <w:r w:rsidRPr="00105CD7">
        <w:rPr>
          <w:rFonts w:ascii="Helvetica" w:hAnsi="Helvetica" w:cs="Helvetica"/>
          <w:sz w:val="22"/>
          <w:szCs w:val="22"/>
        </w:rPr>
        <w:t>8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 xml:space="preserve"> e</w:t>
      </w:r>
      <w:proofErr w:type="gramEnd"/>
      <w:r w:rsidRPr="00105CD7">
        <w:rPr>
          <w:rFonts w:ascii="Helvetica" w:hAnsi="Helvetica" w:cs="Helvetica"/>
          <w:sz w:val="22"/>
          <w:szCs w:val="22"/>
        </w:rPr>
        <w:t xml:space="preserve"> 9 do Sistema de Trens Metropolitanos de S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 Paulo S.A., o im</w:t>
      </w:r>
      <w:r w:rsidRPr="00105CD7">
        <w:rPr>
          <w:rFonts w:ascii="Calibri" w:hAnsi="Calibri" w:cs="Calibri"/>
          <w:sz w:val="22"/>
          <w:szCs w:val="22"/>
        </w:rPr>
        <w:t>ó</w:t>
      </w:r>
      <w:r w:rsidRPr="00105CD7">
        <w:rPr>
          <w:rFonts w:ascii="Helvetica" w:hAnsi="Helvetica" w:cs="Helvetica"/>
          <w:sz w:val="22"/>
          <w:szCs w:val="22"/>
        </w:rPr>
        <w:t>vel necess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rio </w:t>
      </w:r>
      <w:r w:rsidRPr="00105CD7">
        <w:rPr>
          <w:rFonts w:ascii="Calibri" w:hAnsi="Calibri" w:cs="Calibri"/>
          <w:sz w:val="22"/>
          <w:szCs w:val="22"/>
        </w:rPr>
        <w:t>à </w:t>
      </w:r>
      <w:r w:rsidRPr="00105CD7">
        <w:rPr>
          <w:rFonts w:ascii="Helvetica" w:hAnsi="Helvetica" w:cs="Helvetica"/>
          <w:sz w:val="22"/>
          <w:szCs w:val="22"/>
        </w:rPr>
        <w:t>amplia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da Esta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Ant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>nio Jo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o, da Linha 8 - Diamante,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localizado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no Munic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pio de Barueri, e d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provid</w:t>
      </w:r>
      <w:r w:rsidRPr="00105CD7">
        <w:rPr>
          <w:rFonts w:ascii="Calibri" w:hAnsi="Calibri" w:cs="Calibri"/>
          <w:sz w:val="22"/>
          <w:szCs w:val="22"/>
        </w:rPr>
        <w:t>ê</w:t>
      </w:r>
      <w:r w:rsidRPr="00105CD7">
        <w:rPr>
          <w:rFonts w:ascii="Helvetica" w:hAnsi="Helvetica" w:cs="Helvetica"/>
          <w:sz w:val="22"/>
          <w:szCs w:val="22"/>
        </w:rPr>
        <w:t>ncias correlatas.</w:t>
      </w:r>
    </w:p>
    <w:p w14:paraId="227BC71C" w14:textId="77777777" w:rsidR="00E24AF8" w:rsidRPr="00105CD7" w:rsidRDefault="00E24AF8" w:rsidP="00E24A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05CD7">
        <w:rPr>
          <w:rFonts w:ascii="Calibri" w:hAnsi="Calibri" w:cs="Calibri"/>
          <w:b/>
          <w:bCs/>
          <w:sz w:val="22"/>
          <w:szCs w:val="22"/>
        </w:rPr>
        <w:t>Ã</w:t>
      </w:r>
      <w:r w:rsidRPr="00105CD7">
        <w:rPr>
          <w:rFonts w:ascii="Helvetica" w:hAnsi="Helvetica" w:cs="Helvetica"/>
          <w:b/>
          <w:bCs/>
          <w:sz w:val="22"/>
          <w:szCs w:val="22"/>
        </w:rPr>
        <w:t>O PAULO</w:t>
      </w:r>
      <w:r w:rsidRPr="00105CD7">
        <w:rPr>
          <w:rFonts w:ascii="Helvetica" w:hAnsi="Helvetica" w:cs="Helvetica"/>
          <w:sz w:val="22"/>
          <w:szCs w:val="22"/>
        </w:rPr>
        <w:t>, no uso de suas atribui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legais e nos termos do disposto no Decreto-Lei federal n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3.365, de 21 de junho de 1941, e altera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posteriores,</w:t>
      </w:r>
    </w:p>
    <w:p w14:paraId="01923586" w14:textId="77777777" w:rsidR="00E24AF8" w:rsidRPr="00105CD7" w:rsidRDefault="00E24AF8" w:rsidP="00E24A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Decreta:</w:t>
      </w:r>
    </w:p>
    <w:p w14:paraId="611BF992" w14:textId="77777777" w:rsidR="00E24AF8" w:rsidRPr="00105CD7" w:rsidRDefault="00E24AF8" w:rsidP="00E24A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Fica declarado de utilidade p</w:t>
      </w:r>
      <w:r w:rsidRPr="00105CD7">
        <w:rPr>
          <w:rFonts w:ascii="Calibri" w:hAnsi="Calibri" w:cs="Calibri"/>
          <w:sz w:val="22"/>
          <w:szCs w:val="22"/>
        </w:rPr>
        <w:t>ú</w:t>
      </w:r>
      <w:r w:rsidRPr="00105CD7">
        <w:rPr>
          <w:rFonts w:ascii="Helvetica" w:hAnsi="Helvetica" w:cs="Helvetica"/>
          <w:sz w:val="22"/>
          <w:szCs w:val="22"/>
        </w:rPr>
        <w:t>blica, para fins de desapropria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pela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Concession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das Linhas 8 e 9 do Sistema de Trens Metropolitanos de S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 Paulo S.A., empresa concession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de servi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o p</w:t>
      </w:r>
      <w:r w:rsidRPr="00105CD7">
        <w:rPr>
          <w:rFonts w:ascii="Calibri" w:hAnsi="Calibri" w:cs="Calibri"/>
          <w:sz w:val="22"/>
          <w:szCs w:val="22"/>
        </w:rPr>
        <w:t>ú</w:t>
      </w:r>
      <w:r w:rsidRPr="00105CD7">
        <w:rPr>
          <w:rFonts w:ascii="Helvetica" w:hAnsi="Helvetica" w:cs="Helvetica"/>
          <w:sz w:val="22"/>
          <w:szCs w:val="22"/>
        </w:rPr>
        <w:t>blico, por via amig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vel ou judicial, o im</w:t>
      </w:r>
      <w:r w:rsidRPr="00105CD7">
        <w:rPr>
          <w:rFonts w:ascii="Calibri" w:hAnsi="Calibri" w:cs="Calibri"/>
          <w:sz w:val="22"/>
          <w:szCs w:val="22"/>
        </w:rPr>
        <w:t>ó</w:t>
      </w:r>
      <w:r w:rsidRPr="00105CD7">
        <w:rPr>
          <w:rFonts w:ascii="Helvetica" w:hAnsi="Helvetica" w:cs="Helvetica"/>
          <w:sz w:val="22"/>
          <w:szCs w:val="22"/>
        </w:rPr>
        <w:t>vel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caracterizado na planta de c</w:t>
      </w:r>
      <w:r w:rsidRPr="00105CD7">
        <w:rPr>
          <w:rFonts w:ascii="Calibri" w:hAnsi="Calibri" w:cs="Calibri"/>
          <w:sz w:val="22"/>
          <w:szCs w:val="22"/>
        </w:rPr>
        <w:t>ó</w:t>
      </w:r>
      <w:r w:rsidRPr="00105CD7">
        <w:rPr>
          <w:rFonts w:ascii="Helvetica" w:hAnsi="Helvetica" w:cs="Helvetica"/>
          <w:sz w:val="22"/>
          <w:szCs w:val="22"/>
        </w:rPr>
        <w:t>digo n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DE-L8.DIAMANTE-ANTONIO.JO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O-D03/001 e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descrito no memorial constante dos autos do Processo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021.00001532/2023-66, necess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rio</w:t>
      </w:r>
      <w:r w:rsidRPr="00105CD7">
        <w:rPr>
          <w:rFonts w:ascii="Calibri" w:hAnsi="Calibri" w:cs="Calibri"/>
          <w:sz w:val="22"/>
          <w:szCs w:val="22"/>
        </w:rPr>
        <w:t> à</w:t>
      </w:r>
      <w:r w:rsidRPr="00105CD7">
        <w:rPr>
          <w:rFonts w:ascii="Helvetica" w:hAnsi="Helvetica" w:cs="Helvetica"/>
          <w:sz w:val="22"/>
          <w:szCs w:val="22"/>
        </w:rPr>
        <w:t xml:space="preserve"> amplia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da Esta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Ant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>nio Jo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o, da Linha 8 - Diamante,</w:t>
      </w:r>
      <w:r w:rsidRPr="00105CD7">
        <w:rPr>
          <w:rFonts w:ascii="Calibri" w:hAnsi="Calibri" w:cs="Calibri"/>
          <w:sz w:val="22"/>
          <w:szCs w:val="22"/>
        </w:rPr>
        <w:t>  </w:t>
      </w:r>
      <w:r w:rsidRPr="00105CD7">
        <w:rPr>
          <w:rFonts w:ascii="Helvetica" w:hAnsi="Helvetica" w:cs="Helvetica"/>
          <w:sz w:val="22"/>
          <w:szCs w:val="22"/>
        </w:rPr>
        <w:t>im</w:t>
      </w:r>
      <w:r w:rsidRPr="00105CD7">
        <w:rPr>
          <w:rFonts w:ascii="Calibri" w:hAnsi="Calibri" w:cs="Calibri"/>
          <w:sz w:val="22"/>
          <w:szCs w:val="22"/>
        </w:rPr>
        <w:t>ó</w:t>
      </w:r>
      <w:r w:rsidRPr="00105CD7">
        <w:rPr>
          <w:rFonts w:ascii="Helvetica" w:hAnsi="Helvetica" w:cs="Helvetica"/>
          <w:sz w:val="22"/>
          <w:szCs w:val="22"/>
        </w:rPr>
        <w:t>vel esse situado na Rodovia Marechal Rondon, s/n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>,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no Munic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pio e Comarca de Barueri, matriculado sob o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129.440 no Cart</w:t>
      </w:r>
      <w:r w:rsidRPr="00105CD7">
        <w:rPr>
          <w:rFonts w:ascii="Calibri" w:hAnsi="Calibri" w:cs="Calibri"/>
          <w:sz w:val="22"/>
          <w:szCs w:val="22"/>
        </w:rPr>
        <w:t>ó</w:t>
      </w:r>
      <w:r w:rsidRPr="00105CD7">
        <w:rPr>
          <w:rFonts w:ascii="Helvetica" w:hAnsi="Helvetica" w:cs="Helvetica"/>
          <w:sz w:val="22"/>
          <w:szCs w:val="22"/>
        </w:rPr>
        <w:t>rio de Registro de Im</w:t>
      </w:r>
      <w:r w:rsidRPr="00105CD7">
        <w:rPr>
          <w:rFonts w:ascii="Calibri" w:hAnsi="Calibri" w:cs="Calibri"/>
          <w:sz w:val="22"/>
          <w:szCs w:val="22"/>
        </w:rPr>
        <w:t>ó</w:t>
      </w:r>
      <w:r w:rsidRPr="00105CD7">
        <w:rPr>
          <w:rFonts w:ascii="Helvetica" w:hAnsi="Helvetica" w:cs="Helvetica"/>
          <w:sz w:val="22"/>
          <w:szCs w:val="22"/>
        </w:rPr>
        <w:t xml:space="preserve">veis de Barueri e que consta pertencer a </w:t>
      </w:r>
      <w:proofErr w:type="spellStart"/>
      <w:r w:rsidRPr="00105CD7">
        <w:rPr>
          <w:rFonts w:ascii="Helvetica" w:hAnsi="Helvetica" w:cs="Helvetica"/>
          <w:sz w:val="22"/>
          <w:szCs w:val="22"/>
        </w:rPr>
        <w:t>Tandori</w:t>
      </w:r>
      <w:proofErr w:type="spellEnd"/>
      <w:r w:rsidRPr="00105CD7">
        <w:rPr>
          <w:rFonts w:ascii="Helvetica" w:hAnsi="Helvetica" w:cs="Helvetica"/>
          <w:sz w:val="22"/>
          <w:szCs w:val="22"/>
        </w:rPr>
        <w:t xml:space="preserve"> Holding S.A., tendo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linha de divisa que, partindo do v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rtice 01, de coordenadas N=7.398.023,062275 e E=310.203,034913, segue com os seguintes azimutes e dist</w:t>
      </w:r>
      <w:r w:rsidRPr="00105CD7">
        <w:rPr>
          <w:rFonts w:ascii="Calibri" w:hAnsi="Calibri" w:cs="Calibri"/>
          <w:sz w:val="22"/>
          <w:szCs w:val="22"/>
        </w:rPr>
        <w:t>â</w:t>
      </w:r>
      <w:r w:rsidRPr="00105CD7">
        <w:rPr>
          <w:rFonts w:ascii="Helvetica" w:hAnsi="Helvetica" w:cs="Helvetica"/>
          <w:sz w:val="22"/>
          <w:szCs w:val="22"/>
        </w:rPr>
        <w:t>ncias: 27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57'09'' e 7,40m at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 xml:space="preserve"> o v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rtice 2, de coordenadas N=7.398.029,597305 e E=310.206,502719; 118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30'08'' e 112,18m at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 xml:space="preserve"> o v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rtice 3, de coordenadas N=7.397.976,066999 e E=310.305,083969; 122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33'44'' e 4,92m at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 xml:space="preserve"> o v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rtice 4, de coordenadas N=7.397.973,417303 e E=310.309,233202; 209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21'56'' e 2,57m at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 xml:space="preserve"> o v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rtice 5, de coordenadas N=7.397.971,180259 e E=310.307,974466; 298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11'24'' e 14,58m at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 xml:space="preserve"> o v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rtice 6, de coordenadas N=7.397.978,068172 e E=310.295,123165; 299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49'37'' e 11,14m at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 xml:space="preserve"> o v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rtice 7, de coordenadas N=7.397.983,608535 e E=310.285,459673; 209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12'53'' e 6,15m at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 xml:space="preserve"> o v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rtice 8, de coordenadas N=7.397.978,236484 e E=310.282,455533; 299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34'39'' e 67,79m at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 xml:space="preserve"> o v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rtice 9, de coordenadas N=7.398.011,699655 e E=310.223,495537; e 299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>02'43'' e 23,40m at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 xml:space="preserve"> o v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rtice 1, onde se iniciou a descri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deste per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 xml:space="preserve">metro, perfazendo uma 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rea de 810,22m</w:t>
      </w:r>
      <w:r w:rsidRPr="00105CD7">
        <w:rPr>
          <w:rFonts w:ascii="Calibri" w:hAnsi="Calibri" w:cs="Calibri"/>
          <w:sz w:val="22"/>
          <w:szCs w:val="22"/>
        </w:rPr>
        <w:t>²</w:t>
      </w:r>
      <w:r w:rsidRPr="00105CD7">
        <w:rPr>
          <w:rFonts w:ascii="Helvetica" w:hAnsi="Helvetica" w:cs="Helvetica"/>
          <w:sz w:val="22"/>
          <w:szCs w:val="22"/>
        </w:rPr>
        <w:t xml:space="preserve"> (oitocentos e dez metros quadrados e vinte e dois dec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metros quadrados).</w:t>
      </w:r>
    </w:p>
    <w:p w14:paraId="0942301C" w14:textId="77777777" w:rsidR="00E24AF8" w:rsidRPr="00105CD7" w:rsidRDefault="00E24AF8" w:rsidP="00E24A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2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Concession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das Linhas 8 e 9 do Sistema de Trens Metropolitanos de S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 Paulo S.A.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autorizada a invocar o car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ter de urg</w:t>
      </w:r>
      <w:r w:rsidRPr="00105CD7">
        <w:rPr>
          <w:rFonts w:ascii="Calibri" w:hAnsi="Calibri" w:cs="Calibri"/>
          <w:sz w:val="22"/>
          <w:szCs w:val="22"/>
        </w:rPr>
        <w:t>ê</w:t>
      </w:r>
      <w:r w:rsidRPr="00105CD7">
        <w:rPr>
          <w:rFonts w:ascii="Helvetica" w:hAnsi="Helvetica" w:cs="Helvetica"/>
          <w:sz w:val="22"/>
          <w:szCs w:val="22"/>
        </w:rPr>
        <w:t>ncia no processo judicial de desapropria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o, para fins do disposto no artigo 15 do Decreto-Lei federal n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3.365, de 21 de junho de 1941, e altera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posteriores, devendo a carta de adjudica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ser expedida em nome da Fazenda do Estado.</w:t>
      </w:r>
    </w:p>
    <w:p w14:paraId="4B3C477C" w14:textId="77777777" w:rsidR="00E24AF8" w:rsidRPr="00105CD7" w:rsidRDefault="00E24AF8" w:rsidP="00E24A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3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As despesas com a execu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do presente decreto correr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 por conta de verba pr</w:t>
      </w:r>
      <w:r w:rsidRPr="00105CD7">
        <w:rPr>
          <w:rFonts w:ascii="Calibri" w:hAnsi="Calibri" w:cs="Calibri"/>
          <w:sz w:val="22"/>
          <w:szCs w:val="22"/>
        </w:rPr>
        <w:t>ó</w:t>
      </w:r>
      <w:r w:rsidRPr="00105CD7">
        <w:rPr>
          <w:rFonts w:ascii="Helvetica" w:hAnsi="Helvetica" w:cs="Helvetica"/>
          <w:sz w:val="22"/>
          <w:szCs w:val="22"/>
        </w:rPr>
        <w:t>pria da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Concession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das Linhas 8 e 9 do Sistema de Trens Metropolitanos de S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 Paulo S.A.</w:t>
      </w:r>
    </w:p>
    <w:p w14:paraId="22BEC38F" w14:textId="77777777" w:rsidR="00E24AF8" w:rsidRDefault="00E24AF8" w:rsidP="00E24A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4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o.</w:t>
      </w:r>
    </w:p>
    <w:p w14:paraId="572A784A" w14:textId="13819B34" w:rsidR="00E24AF8" w:rsidRPr="00E24AF8" w:rsidRDefault="00E24AF8" w:rsidP="00E24AF8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</w:rPr>
      </w:pPr>
      <w:r w:rsidRPr="00105CD7">
        <w:rPr>
          <w:rFonts w:ascii="Helvetica" w:hAnsi="Helvetica" w:cs="Helvetica"/>
          <w:sz w:val="22"/>
          <w:szCs w:val="22"/>
        </w:rPr>
        <w:t>TARC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SIO DE</w:t>
      </w:r>
      <w:r>
        <w:rPr>
          <w:rFonts w:ascii="Calibri" w:hAnsi="Calibri" w:cs="Calibri"/>
          <w:sz w:val="22"/>
          <w:szCs w:val="22"/>
        </w:rPr>
        <w:t xml:space="preserve"> FREITAS</w:t>
      </w:r>
    </w:p>
    <w:sectPr w:rsidR="00E24AF8" w:rsidRPr="00E24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F8"/>
    <w:rsid w:val="007911B0"/>
    <w:rsid w:val="00E24AF8"/>
    <w:rsid w:val="00E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6BF6"/>
  <w15:chartTrackingRefBased/>
  <w15:docId w15:val="{0AB3F7B9-7975-49DD-AD4E-AAC482E9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AF8"/>
  </w:style>
  <w:style w:type="paragraph" w:styleId="Ttulo1">
    <w:name w:val="heading 1"/>
    <w:basedOn w:val="Normal"/>
    <w:next w:val="Normal"/>
    <w:link w:val="Ttulo1Char"/>
    <w:uiPriority w:val="9"/>
    <w:qFormat/>
    <w:rsid w:val="00E24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4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4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4A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4A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4A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4A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4A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4A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4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4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4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4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4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4A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A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4A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4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4A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4A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2024-11-29T22:17:00Z</dcterms:created>
  <dcterms:modified xsi:type="dcterms:W3CDTF">2024-11-29T22:18:00Z</dcterms:modified>
</cp:coreProperties>
</file>