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40AA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68.685, DE 5 DE JULHO DE 2024</w:t>
      </w:r>
    </w:p>
    <w:p w14:paraId="7AA5B4B6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Fiscal na Secretaria da Educa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o, visando ao atendimento de Despesas de Capital.</w:t>
      </w:r>
    </w:p>
    <w:p w14:paraId="4212AD2B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618A189F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09DF68FA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R$ 1.600.000,00 (um milh</w:t>
      </w:r>
      <w:r w:rsidRPr="002C3BCC">
        <w:rPr>
          <w:rFonts w:ascii="Calibri" w:hAnsi="Calibri" w:cs="Calibri"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color w:val="000000"/>
          <w:sz w:val="22"/>
          <w:szCs w:val="22"/>
        </w:rPr>
        <w:t>o e seiscentos mil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Secretaria da Educa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5ACAF0CC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3684A1DE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1942A0BC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o.</w:t>
      </w:r>
    </w:p>
    <w:p w14:paraId="2C1D1308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726FDF5D" w14:textId="77777777" w:rsidR="0051475F" w:rsidRPr="002C3BCC" w:rsidRDefault="0051475F" w:rsidP="0051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51475F" w:rsidRPr="002C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5F"/>
    <w:rsid w:val="00412620"/>
    <w:rsid w:val="005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0735"/>
  <w15:chartTrackingRefBased/>
  <w15:docId w15:val="{5A923370-A970-4498-A0CF-9C9D0245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4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7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7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7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7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7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7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4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4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47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47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47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7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47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2024-07-11T14:04:00Z</dcterms:created>
  <dcterms:modified xsi:type="dcterms:W3CDTF">2024-07-11T14:04:00Z</dcterms:modified>
</cp:coreProperties>
</file>