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F9242" w14:textId="77777777" w:rsidR="0070717C" w:rsidRPr="00D46C9E" w:rsidRDefault="0070717C" w:rsidP="0070717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46C9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46C9E">
        <w:rPr>
          <w:rFonts w:ascii="Calibri" w:hAnsi="Calibri" w:cs="Calibri"/>
          <w:b/>
          <w:bCs/>
          <w:sz w:val="22"/>
          <w:szCs w:val="22"/>
        </w:rPr>
        <w:t>º</w:t>
      </w:r>
      <w:r w:rsidRPr="00D46C9E">
        <w:rPr>
          <w:rFonts w:ascii="Helvetica" w:hAnsi="Helvetica" w:cs="Courier New"/>
          <w:b/>
          <w:bCs/>
          <w:sz w:val="22"/>
          <w:szCs w:val="22"/>
        </w:rPr>
        <w:t xml:space="preserve"> 68.363, DE 1</w:t>
      </w:r>
      <w:r w:rsidRPr="00D46C9E">
        <w:rPr>
          <w:rFonts w:ascii="Calibri" w:hAnsi="Calibri" w:cs="Calibri"/>
          <w:b/>
          <w:bCs/>
          <w:sz w:val="22"/>
          <w:szCs w:val="22"/>
        </w:rPr>
        <w:t>º</w:t>
      </w:r>
      <w:r w:rsidRPr="00D46C9E">
        <w:rPr>
          <w:rFonts w:ascii="Helvetica" w:hAnsi="Helvetica" w:cs="Courier New"/>
          <w:b/>
          <w:bCs/>
          <w:sz w:val="22"/>
          <w:szCs w:val="22"/>
        </w:rPr>
        <w:t xml:space="preserve"> DE MAR</w:t>
      </w:r>
      <w:r w:rsidRPr="00D46C9E">
        <w:rPr>
          <w:rFonts w:ascii="Calibri" w:hAnsi="Calibri" w:cs="Calibri"/>
          <w:b/>
          <w:bCs/>
          <w:sz w:val="22"/>
          <w:szCs w:val="22"/>
        </w:rPr>
        <w:t>Ç</w:t>
      </w:r>
      <w:r w:rsidRPr="00D46C9E">
        <w:rPr>
          <w:rFonts w:ascii="Helvetica" w:hAnsi="Helvetica" w:cs="Courier New"/>
          <w:b/>
          <w:bCs/>
          <w:sz w:val="22"/>
          <w:szCs w:val="22"/>
        </w:rPr>
        <w:t>O DE 2024</w:t>
      </w:r>
    </w:p>
    <w:p w14:paraId="716AEEA0" w14:textId="77777777" w:rsidR="0070717C" w:rsidRPr="00D46C9E" w:rsidRDefault="0070717C" w:rsidP="0070717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Transfere, do Tribunal de Justi</w:t>
      </w:r>
      <w:r w:rsidRPr="00D46C9E">
        <w:rPr>
          <w:rFonts w:ascii="Calibri" w:hAnsi="Calibri" w:cs="Calibri"/>
          <w:sz w:val="22"/>
          <w:szCs w:val="22"/>
        </w:rPr>
        <w:t>ç</w:t>
      </w:r>
      <w:r w:rsidRPr="00D46C9E">
        <w:rPr>
          <w:rFonts w:ascii="Helvetica" w:hAnsi="Helvetica" w:cs="Courier New"/>
          <w:sz w:val="22"/>
          <w:szCs w:val="22"/>
        </w:rPr>
        <w:t>a para a Secretaria de Gest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>o e Governo Digital, a administra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>o do im</w:t>
      </w:r>
      <w:r w:rsidRPr="00D46C9E">
        <w:rPr>
          <w:rFonts w:ascii="Calibri" w:hAnsi="Calibri" w:cs="Calibri"/>
          <w:sz w:val="22"/>
          <w:szCs w:val="22"/>
        </w:rPr>
        <w:t>ó</w:t>
      </w:r>
      <w:r w:rsidRPr="00D46C9E">
        <w:rPr>
          <w:rFonts w:ascii="Helvetica" w:hAnsi="Helvetica" w:cs="Courier New"/>
          <w:sz w:val="22"/>
          <w:szCs w:val="22"/>
        </w:rPr>
        <w:t>vel que especifica, localizado no Munic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pio de Piraju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, e autoriza a Fazenda do Estado a permitir seu uso, a t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tulo prec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>rio e gratuito, por prazo indeterminado, em favor da Uni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>o, por interm</w:t>
      </w:r>
      <w:r w:rsidRPr="00D46C9E">
        <w:rPr>
          <w:rFonts w:ascii="Calibri" w:hAnsi="Calibri" w:cs="Calibri"/>
          <w:sz w:val="22"/>
          <w:szCs w:val="22"/>
        </w:rPr>
        <w:t>é</w:t>
      </w:r>
      <w:r w:rsidRPr="00D46C9E">
        <w:rPr>
          <w:rFonts w:ascii="Helvetica" w:hAnsi="Helvetica" w:cs="Courier New"/>
          <w:sz w:val="22"/>
          <w:szCs w:val="22"/>
        </w:rPr>
        <w:t>dio do Tribunal Regional Eleitoral de S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>o Paulo.</w:t>
      </w:r>
    </w:p>
    <w:p w14:paraId="2E516BAF" w14:textId="77777777" w:rsidR="0070717C" w:rsidRPr="00D46C9E" w:rsidRDefault="0070717C" w:rsidP="007071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D46C9E">
        <w:rPr>
          <w:rFonts w:ascii="Calibri" w:hAnsi="Calibri" w:cs="Calibri"/>
          <w:b/>
          <w:bCs/>
          <w:sz w:val="22"/>
          <w:szCs w:val="22"/>
        </w:rPr>
        <w:t>Ã</w:t>
      </w:r>
      <w:r w:rsidRPr="00D46C9E">
        <w:rPr>
          <w:rFonts w:ascii="Helvetica" w:hAnsi="Helvetica" w:cs="Courier New"/>
          <w:b/>
          <w:bCs/>
          <w:sz w:val="22"/>
          <w:szCs w:val="22"/>
        </w:rPr>
        <w:t>O PAULO</w:t>
      </w:r>
      <w:r w:rsidRPr="00D46C9E">
        <w:rPr>
          <w:rFonts w:ascii="Helvetica" w:hAnsi="Helvetica" w:cs="Courier New"/>
          <w:sz w:val="22"/>
          <w:szCs w:val="22"/>
        </w:rPr>
        <w:t>, no uso de suas atribui</w:t>
      </w:r>
      <w:r w:rsidRPr="00D46C9E">
        <w:rPr>
          <w:rFonts w:ascii="Calibri" w:hAnsi="Calibri" w:cs="Calibri"/>
          <w:sz w:val="22"/>
          <w:szCs w:val="22"/>
        </w:rPr>
        <w:t>çõ</w:t>
      </w:r>
      <w:r w:rsidRPr="00D46C9E">
        <w:rPr>
          <w:rFonts w:ascii="Helvetica" w:hAnsi="Helvetica" w:cs="Courier New"/>
          <w:sz w:val="22"/>
          <w:szCs w:val="22"/>
        </w:rPr>
        <w:t xml:space="preserve">es legais e </w:t>
      </w:r>
      <w:r w:rsidRPr="00D46C9E">
        <w:rPr>
          <w:rFonts w:ascii="Calibri" w:hAnsi="Calibri" w:cs="Calibri"/>
          <w:sz w:val="22"/>
          <w:szCs w:val="22"/>
        </w:rPr>
        <w:t>à</w:t>
      </w:r>
      <w:r w:rsidRPr="00D46C9E">
        <w:rPr>
          <w:rFonts w:ascii="Helvetica" w:hAnsi="Helvetica" w:cs="Courier New"/>
          <w:sz w:val="22"/>
          <w:szCs w:val="22"/>
        </w:rPr>
        <w:t xml:space="preserve"> vista da delibera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>o do Conselho do Patrim</w:t>
      </w:r>
      <w:r w:rsidRPr="00D46C9E">
        <w:rPr>
          <w:rFonts w:ascii="Calibri" w:hAnsi="Calibri" w:cs="Calibri"/>
          <w:sz w:val="22"/>
          <w:szCs w:val="22"/>
        </w:rPr>
        <w:t>ô</w:t>
      </w:r>
      <w:r w:rsidRPr="00D46C9E">
        <w:rPr>
          <w:rFonts w:ascii="Helvetica" w:hAnsi="Helvetica" w:cs="Courier New"/>
          <w:sz w:val="22"/>
          <w:szCs w:val="22"/>
        </w:rPr>
        <w:t>nio Imobili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>rio,</w:t>
      </w:r>
    </w:p>
    <w:p w14:paraId="049CE049" w14:textId="77777777" w:rsidR="0070717C" w:rsidRPr="00D46C9E" w:rsidRDefault="0070717C" w:rsidP="007071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Decreta:</w:t>
      </w:r>
    </w:p>
    <w:p w14:paraId="1154FD7B" w14:textId="77777777" w:rsidR="0070717C" w:rsidRPr="00D46C9E" w:rsidRDefault="0070717C" w:rsidP="007071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Artigo 1</w:t>
      </w:r>
      <w:r w:rsidRPr="00D46C9E">
        <w:rPr>
          <w:rFonts w:ascii="Calibri" w:hAnsi="Calibri" w:cs="Calibri"/>
          <w:sz w:val="22"/>
          <w:szCs w:val="22"/>
        </w:rPr>
        <w:t>° </w:t>
      </w:r>
      <w:r w:rsidRPr="00D46C9E">
        <w:rPr>
          <w:rFonts w:ascii="Helvetica" w:hAnsi="Helvetica" w:cs="Courier New"/>
          <w:sz w:val="22"/>
          <w:szCs w:val="22"/>
        </w:rPr>
        <w:t>-</w:t>
      </w:r>
      <w:r w:rsidRPr="00D46C9E">
        <w:rPr>
          <w:rFonts w:ascii="Calibri" w:hAnsi="Calibri" w:cs="Calibri"/>
          <w:sz w:val="22"/>
          <w:szCs w:val="22"/>
        </w:rPr>
        <w:t> </w:t>
      </w:r>
      <w:r w:rsidRPr="00D46C9E">
        <w:rPr>
          <w:rFonts w:ascii="Helvetica" w:hAnsi="Helvetica" w:cs="Courier New"/>
          <w:sz w:val="22"/>
          <w:szCs w:val="22"/>
        </w:rPr>
        <w:t>Fica transferida, do Tribunal de Justi</w:t>
      </w:r>
      <w:r w:rsidRPr="00D46C9E">
        <w:rPr>
          <w:rFonts w:ascii="Calibri" w:hAnsi="Calibri" w:cs="Calibri"/>
          <w:sz w:val="22"/>
          <w:szCs w:val="22"/>
        </w:rPr>
        <w:t>ç</w:t>
      </w:r>
      <w:r w:rsidRPr="00D46C9E">
        <w:rPr>
          <w:rFonts w:ascii="Helvetica" w:hAnsi="Helvetica" w:cs="Courier New"/>
          <w:sz w:val="22"/>
          <w:szCs w:val="22"/>
        </w:rPr>
        <w:t>a para a Secretaria de Gest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>o e Governo Digital, a administra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>o do im</w:t>
      </w:r>
      <w:r w:rsidRPr="00D46C9E">
        <w:rPr>
          <w:rFonts w:ascii="Calibri" w:hAnsi="Calibri" w:cs="Calibri"/>
          <w:sz w:val="22"/>
          <w:szCs w:val="22"/>
        </w:rPr>
        <w:t>ó</w:t>
      </w:r>
      <w:r w:rsidRPr="00D46C9E">
        <w:rPr>
          <w:rFonts w:ascii="Helvetica" w:hAnsi="Helvetica" w:cs="Courier New"/>
          <w:sz w:val="22"/>
          <w:szCs w:val="22"/>
        </w:rPr>
        <w:t>vel localizado na Rua Riachuelo, n</w:t>
      </w:r>
      <w:r w:rsidRPr="00D46C9E">
        <w:rPr>
          <w:rFonts w:ascii="Calibri" w:hAnsi="Calibri" w:cs="Calibri"/>
          <w:sz w:val="22"/>
          <w:szCs w:val="22"/>
        </w:rPr>
        <w:t>°</w:t>
      </w:r>
      <w:r w:rsidRPr="00D46C9E">
        <w:rPr>
          <w:rFonts w:ascii="Helvetica" w:hAnsi="Helvetica" w:cs="Courier New"/>
          <w:sz w:val="22"/>
          <w:szCs w:val="22"/>
        </w:rPr>
        <w:t xml:space="preserve"> 734, Centro, no Munic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pio de Piraju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, cadastrado no SGI sob o n</w:t>
      </w:r>
      <w:r w:rsidRPr="00D46C9E">
        <w:rPr>
          <w:rFonts w:ascii="Calibri" w:hAnsi="Calibri" w:cs="Calibri"/>
          <w:sz w:val="22"/>
          <w:szCs w:val="22"/>
        </w:rPr>
        <w:t>°</w:t>
      </w:r>
      <w:r w:rsidRPr="00D46C9E">
        <w:rPr>
          <w:rFonts w:ascii="Helvetica" w:hAnsi="Helvetica" w:cs="Courier New"/>
          <w:sz w:val="22"/>
          <w:szCs w:val="22"/>
        </w:rPr>
        <w:t xml:space="preserve"> 62.688, identificado e descrito nos autos do Processo Digital 018.00011955/2023-34.</w:t>
      </w:r>
    </w:p>
    <w:p w14:paraId="048D0A90" w14:textId="77777777" w:rsidR="0070717C" w:rsidRPr="00D46C9E" w:rsidRDefault="0070717C" w:rsidP="007071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Artigo 2</w:t>
      </w:r>
      <w:r w:rsidRPr="00D46C9E">
        <w:rPr>
          <w:rFonts w:ascii="Calibri" w:hAnsi="Calibri" w:cs="Calibri"/>
          <w:sz w:val="22"/>
          <w:szCs w:val="22"/>
        </w:rPr>
        <w:t>° </w:t>
      </w:r>
      <w:r w:rsidRPr="00D46C9E">
        <w:rPr>
          <w:rFonts w:ascii="Helvetica" w:hAnsi="Helvetica" w:cs="Courier New"/>
          <w:sz w:val="22"/>
          <w:szCs w:val="22"/>
        </w:rPr>
        <w:t>-</w:t>
      </w:r>
      <w:r w:rsidRPr="00D46C9E">
        <w:rPr>
          <w:rFonts w:ascii="Calibri" w:hAnsi="Calibri" w:cs="Calibri"/>
          <w:sz w:val="22"/>
          <w:szCs w:val="22"/>
        </w:rPr>
        <w:t> </w:t>
      </w:r>
      <w:r w:rsidRPr="00D46C9E">
        <w:rPr>
          <w:rFonts w:ascii="Helvetica" w:hAnsi="Helvetica" w:cs="Courier New"/>
          <w:sz w:val="22"/>
          <w:szCs w:val="22"/>
        </w:rPr>
        <w:t>Fica a Fazenda do Estado autorizada a permitir o uso, a t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tulo prec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>rio e gratuito, por prazo indeterminado, do im</w:t>
      </w:r>
      <w:r w:rsidRPr="00D46C9E">
        <w:rPr>
          <w:rFonts w:ascii="Calibri" w:hAnsi="Calibri" w:cs="Calibri"/>
          <w:sz w:val="22"/>
          <w:szCs w:val="22"/>
        </w:rPr>
        <w:t>ó</w:t>
      </w:r>
      <w:r w:rsidRPr="00D46C9E">
        <w:rPr>
          <w:rFonts w:ascii="Helvetica" w:hAnsi="Helvetica" w:cs="Courier New"/>
          <w:sz w:val="22"/>
          <w:szCs w:val="22"/>
        </w:rPr>
        <w:t xml:space="preserve">vel descrito no </w:t>
      </w:r>
      <w:r w:rsidRPr="00D46C9E">
        <w:rPr>
          <w:rFonts w:ascii="Calibri" w:hAnsi="Calibri" w:cs="Calibri"/>
          <w:sz w:val="22"/>
          <w:szCs w:val="22"/>
        </w:rPr>
        <w:t>“</w:t>
      </w:r>
      <w:r w:rsidRPr="00D46C9E">
        <w:rPr>
          <w:rFonts w:ascii="Helvetica" w:hAnsi="Helvetica" w:cs="Courier New"/>
          <w:sz w:val="22"/>
          <w:szCs w:val="22"/>
        </w:rPr>
        <w:t>caput</w:t>
      </w:r>
      <w:r w:rsidRPr="00D46C9E">
        <w:rPr>
          <w:rFonts w:ascii="Calibri" w:hAnsi="Calibri" w:cs="Calibri"/>
          <w:sz w:val="22"/>
          <w:szCs w:val="22"/>
        </w:rPr>
        <w:t>”</w:t>
      </w:r>
      <w:r w:rsidRPr="00D46C9E">
        <w:rPr>
          <w:rFonts w:ascii="Helvetica" w:hAnsi="Helvetica" w:cs="Courier New"/>
          <w:sz w:val="22"/>
          <w:szCs w:val="22"/>
        </w:rPr>
        <w:t xml:space="preserve"> do artigo 1</w:t>
      </w:r>
      <w:r w:rsidRPr="00D46C9E">
        <w:rPr>
          <w:rFonts w:ascii="Calibri" w:hAnsi="Calibri" w:cs="Calibri"/>
          <w:sz w:val="22"/>
          <w:szCs w:val="22"/>
        </w:rPr>
        <w:t>°</w:t>
      </w:r>
      <w:r w:rsidRPr="00D46C9E">
        <w:rPr>
          <w:rFonts w:ascii="Helvetica" w:hAnsi="Helvetica" w:cs="Courier New"/>
          <w:sz w:val="22"/>
          <w:szCs w:val="22"/>
        </w:rPr>
        <w:t>, em favor da Uni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>o, por interm</w:t>
      </w:r>
      <w:r w:rsidRPr="00D46C9E">
        <w:rPr>
          <w:rFonts w:ascii="Calibri" w:hAnsi="Calibri" w:cs="Calibri"/>
          <w:sz w:val="22"/>
          <w:szCs w:val="22"/>
        </w:rPr>
        <w:t>é</w:t>
      </w:r>
      <w:r w:rsidRPr="00D46C9E">
        <w:rPr>
          <w:rFonts w:ascii="Helvetica" w:hAnsi="Helvetica" w:cs="Courier New"/>
          <w:sz w:val="22"/>
          <w:szCs w:val="22"/>
        </w:rPr>
        <w:t>dio do Tribunal Regional Eleitoral de S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>o Paulo.</w:t>
      </w:r>
    </w:p>
    <w:p w14:paraId="31DAF69A" w14:textId="77777777" w:rsidR="0070717C" w:rsidRPr="00D46C9E" w:rsidRDefault="0070717C" w:rsidP="007071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Par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 xml:space="preserve">grafo </w:t>
      </w:r>
      <w:r w:rsidRPr="00D46C9E">
        <w:rPr>
          <w:rFonts w:ascii="Calibri" w:hAnsi="Calibri" w:cs="Calibri"/>
          <w:sz w:val="22"/>
          <w:szCs w:val="22"/>
        </w:rPr>
        <w:t>ú</w:t>
      </w:r>
      <w:r w:rsidRPr="00D46C9E">
        <w:rPr>
          <w:rFonts w:ascii="Helvetica" w:hAnsi="Helvetica" w:cs="Courier New"/>
          <w:sz w:val="22"/>
          <w:szCs w:val="22"/>
        </w:rPr>
        <w:t>nico</w:t>
      </w:r>
      <w:r w:rsidRPr="00D46C9E">
        <w:rPr>
          <w:rFonts w:ascii="Calibri" w:hAnsi="Calibri" w:cs="Calibri"/>
          <w:sz w:val="22"/>
          <w:szCs w:val="22"/>
        </w:rPr>
        <w:t> </w:t>
      </w:r>
      <w:r w:rsidRPr="00D46C9E">
        <w:rPr>
          <w:rFonts w:ascii="Helvetica" w:hAnsi="Helvetica" w:cs="Courier New"/>
          <w:sz w:val="22"/>
          <w:szCs w:val="22"/>
        </w:rPr>
        <w:t>- O im</w:t>
      </w:r>
      <w:r w:rsidRPr="00D46C9E">
        <w:rPr>
          <w:rFonts w:ascii="Calibri" w:hAnsi="Calibri" w:cs="Calibri"/>
          <w:sz w:val="22"/>
          <w:szCs w:val="22"/>
        </w:rPr>
        <w:t>ó</w:t>
      </w:r>
      <w:r w:rsidRPr="00D46C9E">
        <w:rPr>
          <w:rFonts w:ascii="Helvetica" w:hAnsi="Helvetica" w:cs="Courier New"/>
          <w:sz w:val="22"/>
          <w:szCs w:val="22"/>
        </w:rPr>
        <w:t>vel objeto da permiss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>o de uso destinar-se-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 xml:space="preserve"> a abrigar o Cart</w:t>
      </w:r>
      <w:r w:rsidRPr="00D46C9E">
        <w:rPr>
          <w:rFonts w:ascii="Calibri" w:hAnsi="Calibri" w:cs="Calibri"/>
          <w:sz w:val="22"/>
          <w:szCs w:val="22"/>
        </w:rPr>
        <w:t>ó</w:t>
      </w:r>
      <w:r w:rsidRPr="00D46C9E">
        <w:rPr>
          <w:rFonts w:ascii="Helvetica" w:hAnsi="Helvetica" w:cs="Courier New"/>
          <w:sz w:val="22"/>
          <w:szCs w:val="22"/>
        </w:rPr>
        <w:t>rio da 95</w:t>
      </w:r>
      <w:r w:rsidRPr="00D46C9E">
        <w:rPr>
          <w:rFonts w:ascii="Calibri" w:hAnsi="Calibri" w:cs="Calibri"/>
          <w:sz w:val="22"/>
          <w:szCs w:val="22"/>
        </w:rPr>
        <w:t>ª</w:t>
      </w:r>
      <w:r w:rsidRPr="00D46C9E">
        <w:rPr>
          <w:rFonts w:ascii="Helvetica" w:hAnsi="Helvetica" w:cs="Courier New"/>
          <w:sz w:val="22"/>
          <w:szCs w:val="22"/>
        </w:rPr>
        <w:t xml:space="preserve"> Zona Eleitoral da Comarca de Piraju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.</w:t>
      </w:r>
    </w:p>
    <w:p w14:paraId="383345F1" w14:textId="77777777" w:rsidR="0070717C" w:rsidRPr="00D46C9E" w:rsidRDefault="0070717C" w:rsidP="007071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Artigo 3</w:t>
      </w:r>
      <w:r w:rsidRPr="00D46C9E">
        <w:rPr>
          <w:rFonts w:ascii="Calibri" w:hAnsi="Calibri" w:cs="Calibri"/>
          <w:sz w:val="22"/>
          <w:szCs w:val="22"/>
        </w:rPr>
        <w:t>° </w:t>
      </w:r>
      <w:r w:rsidRPr="00D46C9E">
        <w:rPr>
          <w:rFonts w:ascii="Helvetica" w:hAnsi="Helvetica" w:cs="Courier New"/>
          <w:sz w:val="22"/>
          <w:szCs w:val="22"/>
        </w:rPr>
        <w:t>- A permiss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>o de uso de que trata este decreto ser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 xml:space="preserve"> efetivada por meio de termo a ser lavrado pela unidade competente da Procuradoria Geral do Estado, do qual dever</w:t>
      </w:r>
      <w:r w:rsidRPr="00D46C9E">
        <w:rPr>
          <w:rFonts w:ascii="Calibri" w:hAnsi="Calibri" w:cs="Calibri"/>
          <w:sz w:val="22"/>
          <w:szCs w:val="22"/>
        </w:rPr>
        <w:t>ã</w:t>
      </w:r>
      <w:r w:rsidRPr="00D46C9E">
        <w:rPr>
          <w:rFonts w:ascii="Helvetica" w:hAnsi="Helvetica" w:cs="Courier New"/>
          <w:sz w:val="22"/>
          <w:szCs w:val="22"/>
        </w:rPr>
        <w:t>o constar as condi</w:t>
      </w:r>
      <w:r w:rsidRPr="00D46C9E">
        <w:rPr>
          <w:rFonts w:ascii="Calibri" w:hAnsi="Calibri" w:cs="Calibri"/>
          <w:sz w:val="22"/>
          <w:szCs w:val="22"/>
        </w:rPr>
        <w:t>çõ</w:t>
      </w:r>
      <w:r w:rsidRPr="00D46C9E">
        <w:rPr>
          <w:rFonts w:ascii="Helvetica" w:hAnsi="Helvetica" w:cs="Courier New"/>
          <w:sz w:val="22"/>
          <w:szCs w:val="22"/>
        </w:rPr>
        <w:t xml:space="preserve">es impostas pela </w:t>
      </w:r>
      <w:proofErr w:type="spellStart"/>
      <w:r w:rsidRPr="00D46C9E">
        <w:rPr>
          <w:rFonts w:ascii="Helvetica" w:hAnsi="Helvetica" w:cs="Courier New"/>
          <w:sz w:val="22"/>
          <w:szCs w:val="22"/>
        </w:rPr>
        <w:t>permitente</w:t>
      </w:r>
      <w:proofErr w:type="spellEnd"/>
      <w:r w:rsidRPr="00D46C9E">
        <w:rPr>
          <w:rFonts w:ascii="Helvetica" w:hAnsi="Helvetica" w:cs="Courier New"/>
          <w:sz w:val="22"/>
          <w:szCs w:val="22"/>
        </w:rPr>
        <w:t>.</w:t>
      </w:r>
    </w:p>
    <w:p w14:paraId="220EF9C8" w14:textId="77777777" w:rsidR="0070717C" w:rsidRPr="00D46C9E" w:rsidRDefault="0070717C" w:rsidP="007071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Artigo 4</w:t>
      </w:r>
      <w:r w:rsidRPr="00D46C9E">
        <w:rPr>
          <w:rFonts w:ascii="Calibri" w:hAnsi="Calibri" w:cs="Calibri"/>
          <w:sz w:val="22"/>
          <w:szCs w:val="22"/>
        </w:rPr>
        <w:t>° </w:t>
      </w:r>
      <w:r w:rsidRPr="00D46C9E">
        <w:rPr>
          <w:rFonts w:ascii="Helvetica" w:hAnsi="Helvetica" w:cs="Courier New"/>
          <w:sz w:val="22"/>
          <w:szCs w:val="22"/>
        </w:rPr>
        <w:t>-</w:t>
      </w:r>
      <w:r w:rsidRPr="00D46C9E">
        <w:rPr>
          <w:rFonts w:ascii="Calibri" w:hAnsi="Calibri" w:cs="Calibri"/>
          <w:sz w:val="22"/>
          <w:szCs w:val="22"/>
        </w:rPr>
        <w:t> </w:t>
      </w:r>
      <w:r w:rsidRPr="00D46C9E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D46C9E">
        <w:rPr>
          <w:rFonts w:ascii="Calibri" w:hAnsi="Calibri" w:cs="Calibri"/>
          <w:sz w:val="22"/>
          <w:szCs w:val="22"/>
        </w:rPr>
        <w:t>çã</w:t>
      </w:r>
      <w:r w:rsidRPr="00D46C9E">
        <w:rPr>
          <w:rFonts w:ascii="Helvetica" w:hAnsi="Helvetica" w:cs="Courier New"/>
          <w:sz w:val="22"/>
          <w:szCs w:val="22"/>
        </w:rPr>
        <w:t>o.</w:t>
      </w:r>
    </w:p>
    <w:p w14:paraId="33912F38" w14:textId="77777777" w:rsidR="0070717C" w:rsidRPr="00D46C9E" w:rsidRDefault="0070717C" w:rsidP="007071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Pal</w:t>
      </w:r>
      <w:r w:rsidRPr="00D46C9E">
        <w:rPr>
          <w:rFonts w:ascii="Calibri" w:hAnsi="Calibri" w:cs="Calibri"/>
          <w:sz w:val="22"/>
          <w:szCs w:val="22"/>
        </w:rPr>
        <w:t>á</w:t>
      </w:r>
      <w:r w:rsidRPr="00D46C9E">
        <w:rPr>
          <w:rFonts w:ascii="Helvetica" w:hAnsi="Helvetica" w:cs="Courier New"/>
          <w:sz w:val="22"/>
          <w:szCs w:val="22"/>
        </w:rPr>
        <w:t>cio dos Bandeirantes, 1</w:t>
      </w:r>
      <w:r w:rsidRPr="00D46C9E">
        <w:rPr>
          <w:rFonts w:ascii="Calibri" w:hAnsi="Calibri" w:cs="Calibri"/>
          <w:sz w:val="22"/>
          <w:szCs w:val="22"/>
        </w:rPr>
        <w:t>º</w:t>
      </w:r>
      <w:r w:rsidRPr="00D46C9E">
        <w:rPr>
          <w:rFonts w:ascii="Helvetica" w:hAnsi="Helvetica" w:cs="Courier New"/>
          <w:sz w:val="22"/>
          <w:szCs w:val="22"/>
        </w:rPr>
        <w:t xml:space="preserve"> de mar</w:t>
      </w:r>
      <w:r w:rsidRPr="00D46C9E">
        <w:rPr>
          <w:rFonts w:ascii="Calibri" w:hAnsi="Calibri" w:cs="Calibri"/>
          <w:sz w:val="22"/>
          <w:szCs w:val="22"/>
        </w:rPr>
        <w:t>ç</w:t>
      </w:r>
      <w:r w:rsidRPr="00D46C9E">
        <w:rPr>
          <w:rFonts w:ascii="Helvetica" w:hAnsi="Helvetica" w:cs="Courier New"/>
          <w:sz w:val="22"/>
          <w:szCs w:val="22"/>
        </w:rPr>
        <w:t>o de 2024.</w:t>
      </w:r>
    </w:p>
    <w:p w14:paraId="63CD4EB5" w14:textId="77777777" w:rsidR="0070717C" w:rsidRPr="00D46C9E" w:rsidRDefault="0070717C" w:rsidP="007071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46C9E">
        <w:rPr>
          <w:rFonts w:ascii="Helvetica" w:hAnsi="Helvetica" w:cs="Courier New"/>
          <w:sz w:val="22"/>
          <w:szCs w:val="22"/>
        </w:rPr>
        <w:t>TARC</w:t>
      </w:r>
      <w:r w:rsidRPr="00D46C9E">
        <w:rPr>
          <w:rFonts w:ascii="Calibri" w:hAnsi="Calibri" w:cs="Calibri"/>
          <w:sz w:val="22"/>
          <w:szCs w:val="22"/>
        </w:rPr>
        <w:t>Í</w:t>
      </w:r>
      <w:r w:rsidRPr="00D46C9E">
        <w:rPr>
          <w:rFonts w:ascii="Helvetica" w:hAnsi="Helvetica" w:cs="Courier New"/>
          <w:sz w:val="22"/>
          <w:szCs w:val="22"/>
        </w:rPr>
        <w:t>SIO DE FREITAS</w:t>
      </w:r>
    </w:p>
    <w:sectPr w:rsidR="0070717C" w:rsidRPr="00D46C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7C"/>
    <w:rsid w:val="0070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3B5A"/>
  <w15:chartTrackingRefBased/>
  <w15:docId w15:val="{F732004B-A804-443E-93D8-82C2E65E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07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7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71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7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71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7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7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7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7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71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71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71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71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717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71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717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71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71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07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07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7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7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07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717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0717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717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7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717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0717C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70717C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0717C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2024-03-04T15:11:00Z</dcterms:created>
  <dcterms:modified xsi:type="dcterms:W3CDTF">2024-03-04T15:12:00Z</dcterms:modified>
</cp:coreProperties>
</file>