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95" w:rsidRPr="008000DE" w:rsidRDefault="00880995" w:rsidP="008000D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000DE">
        <w:rPr>
          <w:rFonts w:cs="Courier New"/>
          <w:b/>
          <w:color w:val="000000"/>
          <w:sz w:val="22"/>
        </w:rPr>
        <w:t>DECRETO N</w:t>
      </w:r>
      <w:r w:rsidRPr="008000DE">
        <w:rPr>
          <w:rFonts w:ascii="Calibri" w:hAnsi="Calibri" w:cs="Calibri"/>
          <w:b/>
          <w:color w:val="000000"/>
          <w:sz w:val="22"/>
        </w:rPr>
        <w:t>º</w:t>
      </w:r>
      <w:r w:rsidRPr="008000DE">
        <w:rPr>
          <w:rFonts w:cs="Courier New"/>
          <w:b/>
          <w:color w:val="000000"/>
          <w:sz w:val="22"/>
        </w:rPr>
        <w:t xml:space="preserve"> 64.396, DE 15 DE AGOSTO DE 2019</w:t>
      </w:r>
    </w:p>
    <w:p w:rsidR="00880995" w:rsidRPr="004551C1" w:rsidRDefault="00880995" w:rsidP="008000DE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Revoga o Decreto n</w:t>
      </w:r>
      <w:r w:rsidRPr="004551C1">
        <w:rPr>
          <w:rFonts w:ascii="Calibri" w:hAnsi="Calibri" w:cs="Calibri"/>
          <w:color w:val="000000"/>
          <w:sz w:val="22"/>
        </w:rPr>
        <w:t>°</w:t>
      </w:r>
      <w:r w:rsidRPr="004551C1">
        <w:rPr>
          <w:rFonts w:cs="Courier New"/>
          <w:color w:val="000000"/>
          <w:sz w:val="22"/>
        </w:rPr>
        <w:t xml:space="preserve"> 53.944, de 7 de janeiro de 2009, que autoriza a Fazenda do Estado a permitir o uso, a t</w:t>
      </w:r>
      <w:r w:rsidRPr="004551C1">
        <w:rPr>
          <w:rFonts w:ascii="Calibri" w:hAnsi="Calibri" w:cs="Calibri"/>
          <w:color w:val="000000"/>
          <w:sz w:val="22"/>
        </w:rPr>
        <w:t>í</w:t>
      </w:r>
      <w:r w:rsidRPr="004551C1">
        <w:rPr>
          <w:rFonts w:cs="Courier New"/>
          <w:color w:val="000000"/>
          <w:sz w:val="22"/>
        </w:rPr>
        <w:t>tulo prec</w:t>
      </w:r>
      <w:r w:rsidRPr="004551C1">
        <w:rPr>
          <w:rFonts w:ascii="Calibri" w:hAnsi="Calibri" w:cs="Calibri"/>
          <w:color w:val="000000"/>
          <w:sz w:val="22"/>
        </w:rPr>
        <w:t>á</w:t>
      </w:r>
      <w:r w:rsidRPr="004551C1">
        <w:rPr>
          <w:rFonts w:cs="Courier New"/>
          <w:color w:val="000000"/>
          <w:sz w:val="22"/>
        </w:rPr>
        <w:t>rio e gratuito e por prazo indeterminado, em favor do Munic</w:t>
      </w:r>
      <w:r w:rsidRPr="004551C1">
        <w:rPr>
          <w:rFonts w:ascii="Calibri" w:hAnsi="Calibri" w:cs="Calibri"/>
          <w:color w:val="000000"/>
          <w:sz w:val="22"/>
        </w:rPr>
        <w:t>í</w:t>
      </w:r>
      <w:r w:rsidRPr="004551C1">
        <w:rPr>
          <w:rFonts w:cs="Courier New"/>
          <w:color w:val="000000"/>
          <w:sz w:val="22"/>
        </w:rPr>
        <w:t xml:space="preserve">pio de </w:t>
      </w:r>
      <w:proofErr w:type="spellStart"/>
      <w:r w:rsidRPr="004551C1">
        <w:rPr>
          <w:rFonts w:cs="Courier New"/>
          <w:color w:val="000000"/>
          <w:sz w:val="22"/>
        </w:rPr>
        <w:t>Ocau</w:t>
      </w:r>
      <w:r w:rsidRPr="004551C1">
        <w:rPr>
          <w:rFonts w:ascii="Calibri" w:hAnsi="Calibri" w:cs="Calibri"/>
          <w:color w:val="000000"/>
          <w:sz w:val="22"/>
        </w:rPr>
        <w:t>ç</w:t>
      </w:r>
      <w:r w:rsidRPr="004551C1">
        <w:rPr>
          <w:rFonts w:cs="Courier New"/>
          <w:color w:val="000000"/>
          <w:sz w:val="22"/>
        </w:rPr>
        <w:t>u</w:t>
      </w:r>
      <w:proofErr w:type="spellEnd"/>
      <w:r w:rsidRPr="004551C1">
        <w:rPr>
          <w:rFonts w:cs="Courier New"/>
          <w:color w:val="000000"/>
          <w:sz w:val="22"/>
        </w:rPr>
        <w:t>, do im</w:t>
      </w:r>
      <w:r w:rsidRPr="004551C1">
        <w:rPr>
          <w:rFonts w:ascii="Calibri" w:hAnsi="Calibri" w:cs="Calibri"/>
          <w:color w:val="000000"/>
          <w:sz w:val="22"/>
        </w:rPr>
        <w:t>ó</w:t>
      </w:r>
      <w:r w:rsidRPr="004551C1">
        <w:rPr>
          <w:rFonts w:cs="Courier New"/>
          <w:color w:val="000000"/>
          <w:sz w:val="22"/>
        </w:rPr>
        <w:t>vel que especifica</w:t>
      </w:r>
    </w:p>
    <w:p w:rsidR="00880995" w:rsidRPr="004551C1" w:rsidRDefault="00880995" w:rsidP="0088099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JO</w:t>
      </w:r>
      <w:r w:rsidRPr="004551C1">
        <w:rPr>
          <w:rFonts w:ascii="Calibri" w:hAnsi="Calibri" w:cs="Calibri"/>
          <w:color w:val="000000"/>
          <w:sz w:val="22"/>
        </w:rPr>
        <w:t>Ã</w:t>
      </w:r>
      <w:r w:rsidRPr="004551C1">
        <w:rPr>
          <w:rFonts w:cs="Courier New"/>
          <w:color w:val="000000"/>
          <w:sz w:val="22"/>
        </w:rPr>
        <w:t xml:space="preserve">O DORIA, </w:t>
      </w:r>
      <w:r w:rsidR="008000DE" w:rsidRPr="008000DE">
        <w:rPr>
          <w:rFonts w:cs="Courier New"/>
          <w:color w:val="000000"/>
          <w:sz w:val="22"/>
        </w:rPr>
        <w:t>GOVERNADOR DO ESTADO DE S</w:t>
      </w:r>
      <w:r w:rsidR="008000DE" w:rsidRPr="008000DE">
        <w:rPr>
          <w:rFonts w:ascii="Calibri" w:hAnsi="Calibri" w:cs="Calibri"/>
          <w:color w:val="000000"/>
          <w:sz w:val="22"/>
        </w:rPr>
        <w:t>Ã</w:t>
      </w:r>
      <w:r w:rsidR="008000DE" w:rsidRPr="008000DE">
        <w:rPr>
          <w:rFonts w:cs="Courier New"/>
          <w:color w:val="000000"/>
          <w:sz w:val="22"/>
        </w:rPr>
        <w:t>O PAULO</w:t>
      </w:r>
      <w:r w:rsidRPr="004551C1">
        <w:rPr>
          <w:rFonts w:cs="Courier New"/>
          <w:color w:val="000000"/>
          <w:sz w:val="22"/>
        </w:rPr>
        <w:t>, no uso de suas atribui</w:t>
      </w:r>
      <w:r w:rsidRPr="004551C1">
        <w:rPr>
          <w:rFonts w:ascii="Calibri" w:hAnsi="Calibri" w:cs="Calibri"/>
          <w:color w:val="000000"/>
          <w:sz w:val="22"/>
        </w:rPr>
        <w:t>çõ</w:t>
      </w:r>
      <w:r w:rsidRPr="004551C1">
        <w:rPr>
          <w:rFonts w:cs="Courier New"/>
          <w:color w:val="000000"/>
          <w:sz w:val="22"/>
        </w:rPr>
        <w:t xml:space="preserve">es legais e </w:t>
      </w:r>
      <w:r w:rsidRPr="004551C1">
        <w:rPr>
          <w:rFonts w:ascii="Calibri" w:hAnsi="Calibri" w:cs="Calibri"/>
          <w:color w:val="000000"/>
          <w:sz w:val="22"/>
        </w:rPr>
        <w:t>à</w:t>
      </w:r>
      <w:r w:rsidRPr="004551C1">
        <w:rPr>
          <w:rFonts w:cs="Courier New"/>
          <w:color w:val="000000"/>
          <w:sz w:val="22"/>
        </w:rPr>
        <w:t xml:space="preserve"> vista da manifesta</w:t>
      </w:r>
      <w:r w:rsidRPr="004551C1">
        <w:rPr>
          <w:rFonts w:ascii="Calibri" w:hAnsi="Calibri" w:cs="Calibri"/>
          <w:color w:val="000000"/>
          <w:sz w:val="22"/>
        </w:rPr>
        <w:t>çã</w:t>
      </w:r>
      <w:r w:rsidRPr="004551C1">
        <w:rPr>
          <w:rFonts w:cs="Courier New"/>
          <w:color w:val="000000"/>
          <w:sz w:val="22"/>
        </w:rPr>
        <w:t>o do Conselho do Patrim</w:t>
      </w:r>
      <w:r w:rsidRPr="004551C1">
        <w:rPr>
          <w:rFonts w:ascii="Calibri" w:hAnsi="Calibri" w:cs="Calibri"/>
          <w:color w:val="000000"/>
          <w:sz w:val="22"/>
        </w:rPr>
        <w:t>ô</w:t>
      </w:r>
      <w:r w:rsidRPr="004551C1">
        <w:rPr>
          <w:rFonts w:cs="Courier New"/>
          <w:color w:val="000000"/>
          <w:sz w:val="22"/>
        </w:rPr>
        <w:t>nio Imobili</w:t>
      </w:r>
      <w:r w:rsidRPr="004551C1">
        <w:rPr>
          <w:rFonts w:ascii="Calibri" w:hAnsi="Calibri" w:cs="Calibri"/>
          <w:color w:val="000000"/>
          <w:sz w:val="22"/>
        </w:rPr>
        <w:t>á</w:t>
      </w:r>
      <w:r w:rsidRPr="004551C1">
        <w:rPr>
          <w:rFonts w:cs="Courier New"/>
          <w:color w:val="000000"/>
          <w:sz w:val="22"/>
        </w:rPr>
        <w:t xml:space="preserve">rio, </w:t>
      </w:r>
    </w:p>
    <w:p w:rsidR="00880995" w:rsidRPr="004551C1" w:rsidRDefault="00880995" w:rsidP="0088099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Decreta:</w:t>
      </w:r>
    </w:p>
    <w:p w:rsidR="00880995" w:rsidRPr="004551C1" w:rsidRDefault="00880995" w:rsidP="0088099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Artigo 1</w:t>
      </w:r>
      <w:r w:rsidRPr="004551C1">
        <w:rPr>
          <w:rFonts w:ascii="Calibri" w:hAnsi="Calibri" w:cs="Calibri"/>
          <w:color w:val="000000"/>
          <w:sz w:val="22"/>
        </w:rPr>
        <w:t>°</w:t>
      </w:r>
      <w:r w:rsidRPr="004551C1">
        <w:rPr>
          <w:rFonts w:cs="Courier New"/>
          <w:color w:val="000000"/>
          <w:sz w:val="22"/>
        </w:rPr>
        <w:t xml:space="preserve"> - Fica revogado o Decreto n</w:t>
      </w:r>
      <w:r w:rsidRPr="004551C1">
        <w:rPr>
          <w:rFonts w:ascii="Calibri" w:hAnsi="Calibri" w:cs="Calibri"/>
          <w:color w:val="000000"/>
          <w:sz w:val="22"/>
        </w:rPr>
        <w:t>°</w:t>
      </w:r>
      <w:r w:rsidRPr="004551C1">
        <w:rPr>
          <w:rFonts w:cs="Courier New"/>
          <w:color w:val="000000"/>
          <w:sz w:val="22"/>
        </w:rPr>
        <w:t xml:space="preserve"> 53.944, de 7 de janeiro de 2009, que autoriza a Fazenda do Estado a permitir o uso, a t</w:t>
      </w:r>
      <w:r w:rsidRPr="004551C1">
        <w:rPr>
          <w:rFonts w:ascii="Calibri" w:hAnsi="Calibri" w:cs="Calibri"/>
          <w:color w:val="000000"/>
          <w:sz w:val="22"/>
        </w:rPr>
        <w:t>í</w:t>
      </w:r>
      <w:r w:rsidRPr="004551C1">
        <w:rPr>
          <w:rFonts w:cs="Courier New"/>
          <w:color w:val="000000"/>
          <w:sz w:val="22"/>
        </w:rPr>
        <w:t>tulo prec</w:t>
      </w:r>
      <w:r w:rsidRPr="004551C1">
        <w:rPr>
          <w:rFonts w:ascii="Calibri" w:hAnsi="Calibri" w:cs="Calibri"/>
          <w:color w:val="000000"/>
          <w:sz w:val="22"/>
        </w:rPr>
        <w:t>á</w:t>
      </w:r>
      <w:r w:rsidRPr="004551C1">
        <w:rPr>
          <w:rFonts w:cs="Courier New"/>
          <w:color w:val="000000"/>
          <w:sz w:val="22"/>
        </w:rPr>
        <w:t>rio e gratuito e por prazo indeterminado, em favor do Munic</w:t>
      </w:r>
      <w:r w:rsidRPr="004551C1">
        <w:rPr>
          <w:rFonts w:ascii="Calibri" w:hAnsi="Calibri" w:cs="Calibri"/>
          <w:color w:val="000000"/>
          <w:sz w:val="22"/>
        </w:rPr>
        <w:t>í</w:t>
      </w:r>
      <w:r w:rsidRPr="004551C1">
        <w:rPr>
          <w:rFonts w:cs="Courier New"/>
          <w:color w:val="000000"/>
          <w:sz w:val="22"/>
        </w:rPr>
        <w:t xml:space="preserve">pio de </w:t>
      </w:r>
      <w:proofErr w:type="spellStart"/>
      <w:r w:rsidRPr="004551C1">
        <w:rPr>
          <w:rFonts w:cs="Courier New"/>
          <w:color w:val="000000"/>
          <w:sz w:val="22"/>
        </w:rPr>
        <w:t>Ocau</w:t>
      </w:r>
      <w:r w:rsidRPr="004551C1">
        <w:rPr>
          <w:rFonts w:ascii="Calibri" w:hAnsi="Calibri" w:cs="Calibri"/>
          <w:color w:val="000000"/>
          <w:sz w:val="22"/>
        </w:rPr>
        <w:t>ç</w:t>
      </w:r>
      <w:r w:rsidRPr="004551C1">
        <w:rPr>
          <w:rFonts w:cs="Courier New"/>
          <w:color w:val="000000"/>
          <w:sz w:val="22"/>
        </w:rPr>
        <w:t>u</w:t>
      </w:r>
      <w:proofErr w:type="spellEnd"/>
      <w:r w:rsidRPr="004551C1">
        <w:rPr>
          <w:rFonts w:cs="Courier New"/>
          <w:color w:val="000000"/>
          <w:sz w:val="22"/>
        </w:rPr>
        <w:t>, de parte do im</w:t>
      </w:r>
      <w:r w:rsidRPr="004551C1">
        <w:rPr>
          <w:rFonts w:ascii="Calibri" w:hAnsi="Calibri" w:cs="Calibri"/>
          <w:color w:val="000000"/>
          <w:sz w:val="22"/>
        </w:rPr>
        <w:t>ó</w:t>
      </w:r>
      <w:r w:rsidRPr="004551C1">
        <w:rPr>
          <w:rFonts w:cs="Courier New"/>
          <w:color w:val="000000"/>
          <w:sz w:val="22"/>
        </w:rPr>
        <w:t xml:space="preserve">vel destinado </w:t>
      </w:r>
      <w:r w:rsidRPr="004551C1">
        <w:rPr>
          <w:rFonts w:ascii="Calibri" w:hAnsi="Calibri" w:cs="Calibri"/>
          <w:color w:val="000000"/>
          <w:sz w:val="22"/>
        </w:rPr>
        <w:t>à</w:t>
      </w:r>
      <w:r w:rsidRPr="004551C1">
        <w:rPr>
          <w:rFonts w:cs="Courier New"/>
          <w:color w:val="000000"/>
          <w:sz w:val="22"/>
        </w:rPr>
        <w:t xml:space="preserve"> Delegacia de Pol</w:t>
      </w:r>
      <w:r w:rsidRPr="004551C1">
        <w:rPr>
          <w:rFonts w:ascii="Calibri" w:hAnsi="Calibri" w:cs="Calibri"/>
          <w:color w:val="000000"/>
          <w:sz w:val="22"/>
        </w:rPr>
        <w:t>í</w:t>
      </w:r>
      <w:r w:rsidRPr="004551C1">
        <w:rPr>
          <w:rFonts w:cs="Courier New"/>
          <w:color w:val="000000"/>
          <w:sz w:val="22"/>
        </w:rPr>
        <w:t xml:space="preserve">cia naquela Urbe, correspondente a 2 (duas) salas e 1 (um) banheiro, situado na Rua </w:t>
      </w:r>
      <w:proofErr w:type="spellStart"/>
      <w:r w:rsidRPr="004551C1">
        <w:rPr>
          <w:rFonts w:cs="Courier New"/>
          <w:color w:val="000000"/>
          <w:sz w:val="22"/>
        </w:rPr>
        <w:t>Antonio</w:t>
      </w:r>
      <w:proofErr w:type="spellEnd"/>
      <w:r w:rsidRPr="004551C1">
        <w:rPr>
          <w:rFonts w:cs="Courier New"/>
          <w:color w:val="000000"/>
          <w:sz w:val="22"/>
        </w:rPr>
        <w:t xml:space="preserve"> Abdo, n</w:t>
      </w:r>
      <w:r w:rsidRPr="004551C1">
        <w:rPr>
          <w:rFonts w:ascii="Calibri" w:hAnsi="Calibri" w:cs="Calibri"/>
          <w:color w:val="000000"/>
          <w:sz w:val="22"/>
        </w:rPr>
        <w:t>º</w:t>
      </w:r>
      <w:r w:rsidRPr="004551C1">
        <w:rPr>
          <w:rFonts w:cs="Courier New"/>
          <w:color w:val="000000"/>
          <w:sz w:val="22"/>
        </w:rPr>
        <w:t xml:space="preserve"> 50, Centro, Munic</w:t>
      </w:r>
      <w:r w:rsidRPr="004551C1">
        <w:rPr>
          <w:rFonts w:ascii="Calibri" w:hAnsi="Calibri" w:cs="Calibri"/>
          <w:color w:val="000000"/>
          <w:sz w:val="22"/>
        </w:rPr>
        <w:t>í</w:t>
      </w:r>
      <w:r w:rsidRPr="004551C1">
        <w:rPr>
          <w:rFonts w:cs="Courier New"/>
          <w:color w:val="000000"/>
          <w:sz w:val="22"/>
        </w:rPr>
        <w:t xml:space="preserve">pio de </w:t>
      </w:r>
      <w:proofErr w:type="spellStart"/>
      <w:r w:rsidRPr="004551C1">
        <w:rPr>
          <w:rFonts w:cs="Courier New"/>
          <w:color w:val="000000"/>
          <w:sz w:val="22"/>
        </w:rPr>
        <w:t>Ocau</w:t>
      </w:r>
      <w:r w:rsidRPr="004551C1">
        <w:rPr>
          <w:rFonts w:ascii="Calibri" w:hAnsi="Calibri" w:cs="Calibri"/>
          <w:color w:val="000000"/>
          <w:sz w:val="22"/>
        </w:rPr>
        <w:t>ç</w:t>
      </w:r>
      <w:r w:rsidRPr="004551C1">
        <w:rPr>
          <w:rFonts w:cs="Courier New"/>
          <w:color w:val="000000"/>
          <w:sz w:val="22"/>
        </w:rPr>
        <w:t>u</w:t>
      </w:r>
      <w:proofErr w:type="spellEnd"/>
      <w:r w:rsidRPr="004551C1">
        <w:rPr>
          <w:rFonts w:cs="Courier New"/>
          <w:color w:val="000000"/>
          <w:sz w:val="22"/>
        </w:rPr>
        <w:t>, cadastrado no SGI sob o n</w:t>
      </w:r>
      <w:r w:rsidRPr="004551C1">
        <w:rPr>
          <w:rFonts w:ascii="Calibri" w:hAnsi="Calibri" w:cs="Calibri"/>
          <w:color w:val="000000"/>
          <w:sz w:val="22"/>
        </w:rPr>
        <w:t>º</w:t>
      </w:r>
      <w:r w:rsidRPr="004551C1">
        <w:rPr>
          <w:rFonts w:cs="Courier New"/>
          <w:color w:val="000000"/>
          <w:sz w:val="22"/>
        </w:rPr>
        <w:t xml:space="preserve"> 12.286, conforme indicado no Processo CC n</w:t>
      </w:r>
      <w:r w:rsidRPr="004551C1">
        <w:rPr>
          <w:rFonts w:ascii="Calibri" w:hAnsi="Calibri" w:cs="Calibri"/>
          <w:color w:val="000000"/>
          <w:sz w:val="22"/>
        </w:rPr>
        <w:t>º</w:t>
      </w:r>
      <w:r w:rsidRPr="004551C1">
        <w:rPr>
          <w:rFonts w:cs="Courier New"/>
          <w:color w:val="000000"/>
          <w:sz w:val="22"/>
        </w:rPr>
        <w:t xml:space="preserve"> 273/2009.</w:t>
      </w:r>
    </w:p>
    <w:p w:rsidR="00880995" w:rsidRPr="004551C1" w:rsidRDefault="00880995" w:rsidP="0088099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Artigo 2</w:t>
      </w:r>
      <w:r w:rsidRPr="004551C1">
        <w:rPr>
          <w:rFonts w:ascii="Calibri" w:hAnsi="Calibri" w:cs="Calibri"/>
          <w:color w:val="000000"/>
          <w:sz w:val="22"/>
        </w:rPr>
        <w:t>°</w:t>
      </w:r>
      <w:r w:rsidRPr="004551C1">
        <w:rPr>
          <w:rFonts w:cs="Courier New"/>
          <w:color w:val="000000"/>
          <w:sz w:val="22"/>
        </w:rPr>
        <w:t xml:space="preserve"> - Este decreto entra em vigor na data de sua publica</w:t>
      </w:r>
      <w:r w:rsidRPr="004551C1">
        <w:rPr>
          <w:rFonts w:ascii="Calibri" w:hAnsi="Calibri" w:cs="Calibri"/>
          <w:color w:val="000000"/>
          <w:sz w:val="22"/>
        </w:rPr>
        <w:t>çã</w:t>
      </w:r>
      <w:r w:rsidRPr="004551C1">
        <w:rPr>
          <w:rFonts w:cs="Courier New"/>
          <w:color w:val="000000"/>
          <w:sz w:val="22"/>
        </w:rPr>
        <w:t>o.</w:t>
      </w:r>
    </w:p>
    <w:p w:rsidR="00880995" w:rsidRPr="004551C1" w:rsidRDefault="00880995" w:rsidP="0088099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Pal</w:t>
      </w:r>
      <w:r w:rsidRPr="004551C1">
        <w:rPr>
          <w:rFonts w:ascii="Calibri" w:hAnsi="Calibri" w:cs="Calibri"/>
          <w:color w:val="000000"/>
          <w:sz w:val="22"/>
        </w:rPr>
        <w:t>á</w:t>
      </w:r>
      <w:r w:rsidRPr="004551C1">
        <w:rPr>
          <w:rFonts w:cs="Courier New"/>
          <w:color w:val="000000"/>
          <w:sz w:val="22"/>
        </w:rPr>
        <w:t>cio dos Bandeirantes, 15 de agosto de 2019</w:t>
      </w:r>
    </w:p>
    <w:p w:rsidR="00880995" w:rsidRPr="004551C1" w:rsidRDefault="00880995" w:rsidP="0088099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4551C1">
        <w:rPr>
          <w:rFonts w:cs="Courier New"/>
          <w:color w:val="000000"/>
          <w:sz w:val="22"/>
        </w:rPr>
        <w:t>JO</w:t>
      </w:r>
      <w:r w:rsidRPr="004551C1">
        <w:rPr>
          <w:rFonts w:ascii="Calibri" w:hAnsi="Calibri" w:cs="Calibri"/>
          <w:color w:val="000000"/>
          <w:sz w:val="22"/>
        </w:rPr>
        <w:t>Ã</w:t>
      </w:r>
      <w:r w:rsidRPr="004551C1">
        <w:rPr>
          <w:rFonts w:cs="Courier New"/>
          <w:color w:val="000000"/>
          <w:sz w:val="22"/>
        </w:rPr>
        <w:t>O DORIA</w:t>
      </w:r>
      <w:bookmarkStart w:id="0" w:name="_GoBack"/>
      <w:bookmarkEnd w:id="0"/>
    </w:p>
    <w:sectPr w:rsidR="00880995" w:rsidRPr="004551C1" w:rsidSect="004551C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95"/>
    <w:rsid w:val="008000DE"/>
    <w:rsid w:val="00880995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3378-A4DC-4487-B02B-87AC7E5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2019-08-16T17:44:00Z</dcterms:created>
  <dcterms:modified xsi:type="dcterms:W3CDTF">2019-08-16T17:47:00Z</dcterms:modified>
</cp:coreProperties>
</file>