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CC27E" w14:textId="77777777" w:rsidR="00FB17AA" w:rsidRPr="002F5413" w:rsidRDefault="00FB17AA" w:rsidP="00FB17AA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2F5413">
        <w:rPr>
          <w:rFonts w:ascii="Helvetica" w:hAnsi="Helvetica"/>
          <w:b/>
          <w:bCs/>
          <w:sz w:val="22"/>
          <w:szCs w:val="22"/>
        </w:rPr>
        <w:t>DECRETO N</w:t>
      </w:r>
      <w:r w:rsidRPr="002F5413">
        <w:rPr>
          <w:rFonts w:ascii="Calibri" w:hAnsi="Calibri" w:cs="Calibri"/>
          <w:b/>
          <w:bCs/>
          <w:sz w:val="22"/>
          <w:szCs w:val="22"/>
        </w:rPr>
        <w:t>º</w:t>
      </w:r>
      <w:r w:rsidRPr="002F5413">
        <w:rPr>
          <w:rFonts w:ascii="Helvetica" w:hAnsi="Helvetica"/>
          <w:b/>
          <w:bCs/>
          <w:sz w:val="22"/>
          <w:szCs w:val="22"/>
        </w:rPr>
        <w:t xml:space="preserve"> 69.573, DE 4 DE JUNHO DE 2025</w:t>
      </w:r>
    </w:p>
    <w:p w14:paraId="56FE1850" w14:textId="77777777" w:rsidR="00FB17AA" w:rsidRPr="002F5413" w:rsidRDefault="00FB17AA" w:rsidP="00FB17AA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2F5413">
        <w:rPr>
          <w:rFonts w:ascii="Helvetica" w:hAnsi="Helvetica"/>
          <w:sz w:val="22"/>
          <w:szCs w:val="22"/>
        </w:rPr>
        <w:t>Disp</w:t>
      </w:r>
      <w:r w:rsidRPr="002F5413">
        <w:rPr>
          <w:rFonts w:ascii="Calibri" w:hAnsi="Calibri" w:cs="Calibri"/>
          <w:sz w:val="22"/>
          <w:szCs w:val="22"/>
        </w:rPr>
        <w:t>õ</w:t>
      </w:r>
      <w:r w:rsidRPr="002F5413">
        <w:rPr>
          <w:rFonts w:ascii="Helvetica" w:hAnsi="Helvetica"/>
          <w:sz w:val="22"/>
          <w:szCs w:val="22"/>
        </w:rPr>
        <w:t>e sobre abertura de cr</w:t>
      </w:r>
      <w:r w:rsidRPr="002F5413">
        <w:rPr>
          <w:rFonts w:ascii="Calibri" w:hAnsi="Calibri" w:cs="Calibri"/>
          <w:sz w:val="22"/>
          <w:szCs w:val="22"/>
        </w:rPr>
        <w:t>é</w:t>
      </w:r>
      <w:r w:rsidRPr="002F5413">
        <w:rPr>
          <w:rFonts w:ascii="Helvetica" w:hAnsi="Helvetica"/>
          <w:sz w:val="22"/>
          <w:szCs w:val="22"/>
        </w:rPr>
        <w:t>dito suplementar ao Or</w:t>
      </w:r>
      <w:r w:rsidRPr="002F5413">
        <w:rPr>
          <w:rFonts w:ascii="Calibri" w:hAnsi="Calibri" w:cs="Calibri"/>
          <w:sz w:val="22"/>
          <w:szCs w:val="22"/>
        </w:rPr>
        <w:t>ç</w:t>
      </w:r>
      <w:r w:rsidRPr="002F5413">
        <w:rPr>
          <w:rFonts w:ascii="Helvetica" w:hAnsi="Helvetica"/>
          <w:sz w:val="22"/>
          <w:szCs w:val="22"/>
        </w:rPr>
        <w:t>amento Fiscal na Secretaria da Administra</w:t>
      </w:r>
      <w:r w:rsidRPr="002F5413">
        <w:rPr>
          <w:rFonts w:ascii="Calibri" w:hAnsi="Calibri" w:cs="Calibri"/>
          <w:sz w:val="22"/>
          <w:szCs w:val="22"/>
        </w:rPr>
        <w:t>çã</w:t>
      </w:r>
      <w:r w:rsidRPr="002F5413">
        <w:rPr>
          <w:rFonts w:ascii="Helvetica" w:hAnsi="Helvetica"/>
          <w:sz w:val="22"/>
          <w:szCs w:val="22"/>
        </w:rPr>
        <w:t>o Penitenci</w:t>
      </w:r>
      <w:r w:rsidRPr="002F5413">
        <w:rPr>
          <w:rFonts w:ascii="Calibri" w:hAnsi="Calibri" w:cs="Calibri"/>
          <w:sz w:val="22"/>
          <w:szCs w:val="22"/>
        </w:rPr>
        <w:t>á</w:t>
      </w:r>
      <w:r w:rsidRPr="002F5413">
        <w:rPr>
          <w:rFonts w:ascii="Helvetica" w:hAnsi="Helvetica"/>
          <w:sz w:val="22"/>
          <w:szCs w:val="22"/>
        </w:rPr>
        <w:t>ria, visando ao atendimento de Despesas Correntes e de Capital.</w:t>
      </w:r>
    </w:p>
    <w:p w14:paraId="6CF7AC45" w14:textId="77777777" w:rsidR="00FB17AA" w:rsidRPr="002F5413" w:rsidRDefault="00FB17AA" w:rsidP="00FB17A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F5413">
        <w:rPr>
          <w:rFonts w:ascii="Helvetica" w:hAnsi="Helvetica"/>
          <w:b/>
          <w:bCs/>
          <w:sz w:val="22"/>
          <w:szCs w:val="22"/>
        </w:rPr>
        <w:t>O GOVERNADOR DO ESTADO DE S</w:t>
      </w:r>
      <w:r w:rsidRPr="002F5413">
        <w:rPr>
          <w:rFonts w:ascii="Calibri" w:hAnsi="Calibri" w:cs="Calibri"/>
          <w:b/>
          <w:bCs/>
          <w:sz w:val="22"/>
          <w:szCs w:val="22"/>
        </w:rPr>
        <w:t>Ã</w:t>
      </w:r>
      <w:r w:rsidRPr="002F5413">
        <w:rPr>
          <w:rFonts w:ascii="Helvetica" w:hAnsi="Helvetica"/>
          <w:b/>
          <w:bCs/>
          <w:sz w:val="22"/>
          <w:szCs w:val="22"/>
        </w:rPr>
        <w:t>O PAULO</w:t>
      </w:r>
      <w:r w:rsidRPr="002F5413">
        <w:rPr>
          <w:rFonts w:ascii="Helvetica" w:hAnsi="Helvetica"/>
          <w:sz w:val="22"/>
          <w:szCs w:val="22"/>
        </w:rPr>
        <w:t>, no uso de suas atribui</w:t>
      </w:r>
      <w:r w:rsidRPr="002F5413">
        <w:rPr>
          <w:rFonts w:ascii="Calibri" w:hAnsi="Calibri" w:cs="Calibri"/>
          <w:sz w:val="22"/>
          <w:szCs w:val="22"/>
        </w:rPr>
        <w:t>çõ</w:t>
      </w:r>
      <w:r w:rsidRPr="002F5413">
        <w:rPr>
          <w:rFonts w:ascii="Helvetica" w:hAnsi="Helvetica"/>
          <w:sz w:val="22"/>
          <w:szCs w:val="22"/>
        </w:rPr>
        <w:t>es legais, considerando o disposto na Lei n</w:t>
      </w:r>
      <w:r w:rsidRPr="002F5413">
        <w:rPr>
          <w:rFonts w:ascii="Calibri" w:hAnsi="Calibri" w:cs="Calibri"/>
          <w:sz w:val="22"/>
          <w:szCs w:val="22"/>
        </w:rPr>
        <w:t>º</w:t>
      </w:r>
      <w:r w:rsidRPr="002F5413">
        <w:rPr>
          <w:rFonts w:ascii="Helvetica" w:hAnsi="Helvetica"/>
          <w:sz w:val="22"/>
          <w:szCs w:val="22"/>
        </w:rPr>
        <w:t xml:space="preserve"> 17.990, de 23 de julho de 2024, e na Lei n</w:t>
      </w:r>
      <w:r w:rsidRPr="002F5413">
        <w:rPr>
          <w:rFonts w:ascii="Calibri" w:hAnsi="Calibri" w:cs="Calibri"/>
          <w:sz w:val="22"/>
          <w:szCs w:val="22"/>
        </w:rPr>
        <w:t>º</w:t>
      </w:r>
      <w:r w:rsidRPr="002F5413">
        <w:rPr>
          <w:rFonts w:ascii="Helvetica" w:hAnsi="Helvetica"/>
          <w:sz w:val="22"/>
          <w:szCs w:val="22"/>
        </w:rPr>
        <w:t xml:space="preserve"> 18.078, de 3 de janeiro de 2025, em conformidade com o Decreto n</w:t>
      </w:r>
      <w:r w:rsidRPr="002F5413">
        <w:rPr>
          <w:rFonts w:ascii="Calibri" w:hAnsi="Calibri" w:cs="Calibri"/>
          <w:sz w:val="22"/>
          <w:szCs w:val="22"/>
        </w:rPr>
        <w:t>º</w:t>
      </w:r>
      <w:r w:rsidRPr="002F5413">
        <w:rPr>
          <w:rFonts w:ascii="Helvetica" w:hAnsi="Helvetica"/>
          <w:sz w:val="22"/>
          <w:szCs w:val="22"/>
        </w:rPr>
        <w:t xml:space="preserve"> 69.483, de 14 de abril de 2025.</w:t>
      </w:r>
    </w:p>
    <w:p w14:paraId="7498D2E4" w14:textId="77777777" w:rsidR="00FB17AA" w:rsidRPr="002F5413" w:rsidRDefault="00FB17AA" w:rsidP="00FB17A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F5413">
        <w:rPr>
          <w:rFonts w:ascii="Helvetica" w:hAnsi="Helvetica"/>
          <w:b/>
          <w:bCs/>
          <w:sz w:val="22"/>
          <w:szCs w:val="22"/>
        </w:rPr>
        <w:t>Decreta:</w:t>
      </w:r>
    </w:p>
    <w:p w14:paraId="25DF7089" w14:textId="77777777" w:rsidR="00FB17AA" w:rsidRPr="002F5413" w:rsidRDefault="00FB17AA" w:rsidP="00FB17A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F5413">
        <w:rPr>
          <w:rFonts w:ascii="Helvetica" w:hAnsi="Helvetica"/>
          <w:sz w:val="22"/>
          <w:szCs w:val="22"/>
        </w:rPr>
        <w:t>Artigo 1</w:t>
      </w:r>
      <w:r w:rsidRPr="002F5413">
        <w:rPr>
          <w:rFonts w:ascii="Calibri" w:hAnsi="Calibri" w:cs="Calibri"/>
          <w:sz w:val="22"/>
          <w:szCs w:val="22"/>
        </w:rPr>
        <w:t>°</w:t>
      </w:r>
      <w:r w:rsidRPr="002F5413">
        <w:rPr>
          <w:rFonts w:ascii="Helvetica" w:hAnsi="Helvetica"/>
          <w:sz w:val="22"/>
          <w:szCs w:val="22"/>
        </w:rPr>
        <w:t xml:space="preserve"> - Fica aberto um cr</w:t>
      </w:r>
      <w:r w:rsidRPr="002F5413">
        <w:rPr>
          <w:rFonts w:ascii="Calibri" w:hAnsi="Calibri" w:cs="Calibri"/>
          <w:sz w:val="22"/>
          <w:szCs w:val="22"/>
        </w:rPr>
        <w:t>é</w:t>
      </w:r>
      <w:r w:rsidRPr="002F5413">
        <w:rPr>
          <w:rFonts w:ascii="Helvetica" w:hAnsi="Helvetica"/>
          <w:sz w:val="22"/>
          <w:szCs w:val="22"/>
        </w:rPr>
        <w:t>dito de R$ 3.249.186.432,00 (tr</w:t>
      </w:r>
      <w:r w:rsidRPr="002F5413">
        <w:rPr>
          <w:rFonts w:ascii="Calibri" w:hAnsi="Calibri" w:cs="Calibri"/>
          <w:sz w:val="22"/>
          <w:szCs w:val="22"/>
        </w:rPr>
        <w:t>ê</w:t>
      </w:r>
      <w:r w:rsidRPr="002F5413">
        <w:rPr>
          <w:rFonts w:ascii="Helvetica" w:hAnsi="Helvetica"/>
          <w:sz w:val="22"/>
          <w:szCs w:val="22"/>
        </w:rPr>
        <w:t>s bilh</w:t>
      </w:r>
      <w:r w:rsidRPr="002F5413">
        <w:rPr>
          <w:rFonts w:ascii="Calibri" w:hAnsi="Calibri" w:cs="Calibri"/>
          <w:sz w:val="22"/>
          <w:szCs w:val="22"/>
        </w:rPr>
        <w:t>õ</w:t>
      </w:r>
      <w:r w:rsidRPr="002F5413">
        <w:rPr>
          <w:rFonts w:ascii="Helvetica" w:hAnsi="Helvetica"/>
          <w:sz w:val="22"/>
          <w:szCs w:val="22"/>
        </w:rPr>
        <w:t>es, duzentos e quarenta e nove milh</w:t>
      </w:r>
      <w:r w:rsidRPr="002F5413">
        <w:rPr>
          <w:rFonts w:ascii="Calibri" w:hAnsi="Calibri" w:cs="Calibri"/>
          <w:sz w:val="22"/>
          <w:szCs w:val="22"/>
        </w:rPr>
        <w:t>õ</w:t>
      </w:r>
      <w:r w:rsidRPr="002F5413">
        <w:rPr>
          <w:rFonts w:ascii="Helvetica" w:hAnsi="Helvetica"/>
          <w:sz w:val="22"/>
          <w:szCs w:val="22"/>
        </w:rPr>
        <w:t>es, cento e oitenta e seis mil, quatrocentos e trinta e dois reais), suplementar ao or</w:t>
      </w:r>
      <w:r w:rsidRPr="002F5413">
        <w:rPr>
          <w:rFonts w:ascii="Calibri" w:hAnsi="Calibri" w:cs="Calibri"/>
          <w:sz w:val="22"/>
          <w:szCs w:val="22"/>
        </w:rPr>
        <w:t>ç</w:t>
      </w:r>
      <w:r w:rsidRPr="002F5413">
        <w:rPr>
          <w:rFonts w:ascii="Helvetica" w:hAnsi="Helvetica"/>
          <w:sz w:val="22"/>
          <w:szCs w:val="22"/>
        </w:rPr>
        <w:t>amento da Secretaria da Administra</w:t>
      </w:r>
      <w:r w:rsidRPr="002F5413">
        <w:rPr>
          <w:rFonts w:ascii="Calibri" w:hAnsi="Calibri" w:cs="Calibri"/>
          <w:sz w:val="22"/>
          <w:szCs w:val="22"/>
        </w:rPr>
        <w:t>çã</w:t>
      </w:r>
      <w:r w:rsidRPr="002F5413">
        <w:rPr>
          <w:rFonts w:ascii="Helvetica" w:hAnsi="Helvetica"/>
          <w:sz w:val="22"/>
          <w:szCs w:val="22"/>
        </w:rPr>
        <w:t>o Penitenci</w:t>
      </w:r>
      <w:r w:rsidRPr="002F5413">
        <w:rPr>
          <w:rFonts w:ascii="Calibri" w:hAnsi="Calibri" w:cs="Calibri"/>
          <w:sz w:val="22"/>
          <w:szCs w:val="22"/>
        </w:rPr>
        <w:t>á</w:t>
      </w:r>
      <w:r w:rsidRPr="002F5413">
        <w:rPr>
          <w:rFonts w:ascii="Helvetica" w:hAnsi="Helvetica"/>
          <w:sz w:val="22"/>
          <w:szCs w:val="22"/>
        </w:rPr>
        <w:t>ria, observando-se as classifica</w:t>
      </w:r>
      <w:r w:rsidRPr="002F5413">
        <w:rPr>
          <w:rFonts w:ascii="Calibri" w:hAnsi="Calibri" w:cs="Calibri"/>
          <w:sz w:val="22"/>
          <w:szCs w:val="22"/>
        </w:rPr>
        <w:t>çõ</w:t>
      </w:r>
      <w:r w:rsidRPr="002F5413">
        <w:rPr>
          <w:rFonts w:ascii="Helvetica" w:hAnsi="Helvetica"/>
          <w:sz w:val="22"/>
          <w:szCs w:val="22"/>
        </w:rPr>
        <w:t>es Institucional, Econ</w:t>
      </w:r>
      <w:r w:rsidRPr="002F5413">
        <w:rPr>
          <w:rFonts w:ascii="Calibri" w:hAnsi="Calibri" w:cs="Calibri"/>
          <w:sz w:val="22"/>
          <w:szCs w:val="22"/>
        </w:rPr>
        <w:t>ô</w:t>
      </w:r>
      <w:r w:rsidRPr="002F5413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2F5413">
        <w:rPr>
          <w:rFonts w:ascii="Helvetica" w:hAnsi="Helvetica"/>
          <w:sz w:val="22"/>
          <w:szCs w:val="22"/>
        </w:rPr>
        <w:t>Funcional e Program</w:t>
      </w:r>
      <w:r w:rsidRPr="002F5413">
        <w:rPr>
          <w:rFonts w:ascii="Calibri" w:hAnsi="Calibri" w:cs="Calibri"/>
          <w:sz w:val="22"/>
          <w:szCs w:val="22"/>
        </w:rPr>
        <w:t>á</w:t>
      </w:r>
      <w:r w:rsidRPr="002F5413">
        <w:rPr>
          <w:rFonts w:ascii="Helvetica" w:hAnsi="Helvetica"/>
          <w:sz w:val="22"/>
          <w:szCs w:val="22"/>
        </w:rPr>
        <w:t>tica</w:t>
      </w:r>
      <w:proofErr w:type="gramEnd"/>
      <w:r w:rsidRPr="002F5413">
        <w:rPr>
          <w:rFonts w:ascii="Helvetica" w:hAnsi="Helvetica"/>
          <w:sz w:val="22"/>
          <w:szCs w:val="22"/>
        </w:rPr>
        <w:t>, conforme a Tabela 1, anexa.</w:t>
      </w:r>
    </w:p>
    <w:p w14:paraId="07ED0D6B" w14:textId="77777777" w:rsidR="00FB17AA" w:rsidRPr="002F5413" w:rsidRDefault="00FB17AA" w:rsidP="00FB17A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F5413">
        <w:rPr>
          <w:rFonts w:ascii="Helvetica" w:hAnsi="Helvetica"/>
          <w:sz w:val="22"/>
          <w:szCs w:val="22"/>
        </w:rPr>
        <w:t>Artigo 2</w:t>
      </w:r>
      <w:r w:rsidRPr="002F5413">
        <w:rPr>
          <w:rFonts w:ascii="Calibri" w:hAnsi="Calibri" w:cs="Calibri"/>
          <w:sz w:val="22"/>
          <w:szCs w:val="22"/>
        </w:rPr>
        <w:t>°</w:t>
      </w:r>
      <w:r w:rsidRPr="002F5413">
        <w:rPr>
          <w:rFonts w:ascii="Helvetica" w:hAnsi="Helvetica"/>
          <w:sz w:val="22"/>
          <w:szCs w:val="22"/>
        </w:rPr>
        <w:t xml:space="preserve"> - O cr</w:t>
      </w:r>
      <w:r w:rsidRPr="002F5413">
        <w:rPr>
          <w:rFonts w:ascii="Calibri" w:hAnsi="Calibri" w:cs="Calibri"/>
          <w:sz w:val="22"/>
          <w:szCs w:val="22"/>
        </w:rPr>
        <w:t>é</w:t>
      </w:r>
      <w:r w:rsidRPr="002F5413">
        <w:rPr>
          <w:rFonts w:ascii="Helvetica" w:hAnsi="Helvetica"/>
          <w:sz w:val="22"/>
          <w:szCs w:val="22"/>
        </w:rPr>
        <w:t>dito aberto pelo artigo anterior ser</w:t>
      </w:r>
      <w:r w:rsidRPr="002F5413">
        <w:rPr>
          <w:rFonts w:ascii="Calibri" w:hAnsi="Calibri" w:cs="Calibri"/>
          <w:sz w:val="22"/>
          <w:szCs w:val="22"/>
        </w:rPr>
        <w:t>á</w:t>
      </w:r>
      <w:r w:rsidRPr="002F5413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2F5413">
        <w:rPr>
          <w:rFonts w:ascii="Calibri" w:hAnsi="Calibri" w:cs="Calibri"/>
          <w:sz w:val="22"/>
          <w:szCs w:val="22"/>
        </w:rPr>
        <w:t>§</w:t>
      </w:r>
      <w:r w:rsidRPr="002F5413">
        <w:rPr>
          <w:rFonts w:ascii="Helvetica" w:hAnsi="Helvetica"/>
          <w:sz w:val="22"/>
          <w:szCs w:val="22"/>
        </w:rPr>
        <w:t xml:space="preserve"> 1</w:t>
      </w:r>
      <w:r w:rsidRPr="002F5413">
        <w:rPr>
          <w:rFonts w:ascii="Calibri" w:hAnsi="Calibri" w:cs="Calibri"/>
          <w:sz w:val="22"/>
          <w:szCs w:val="22"/>
        </w:rPr>
        <w:t>°</w:t>
      </w:r>
      <w:r w:rsidRPr="002F5413">
        <w:rPr>
          <w:rFonts w:ascii="Helvetica" w:hAnsi="Helvetica"/>
          <w:sz w:val="22"/>
          <w:szCs w:val="22"/>
        </w:rPr>
        <w:t>, do artigo 43, da Lei federal n</w:t>
      </w:r>
      <w:r w:rsidRPr="002F5413">
        <w:rPr>
          <w:rFonts w:ascii="Calibri" w:hAnsi="Calibri" w:cs="Calibri"/>
          <w:sz w:val="22"/>
          <w:szCs w:val="22"/>
        </w:rPr>
        <w:t>º</w:t>
      </w:r>
      <w:r w:rsidRPr="002F5413">
        <w:rPr>
          <w:rFonts w:ascii="Helvetica" w:hAnsi="Helvetica"/>
          <w:sz w:val="22"/>
          <w:szCs w:val="22"/>
        </w:rPr>
        <w:t xml:space="preserve"> 4.320, de 17 de mar</w:t>
      </w:r>
      <w:r w:rsidRPr="002F5413">
        <w:rPr>
          <w:rFonts w:ascii="Calibri" w:hAnsi="Calibri" w:cs="Calibri"/>
          <w:sz w:val="22"/>
          <w:szCs w:val="22"/>
        </w:rPr>
        <w:t>ç</w:t>
      </w:r>
      <w:r w:rsidRPr="002F5413">
        <w:rPr>
          <w:rFonts w:ascii="Helvetica" w:hAnsi="Helvetica"/>
          <w:sz w:val="22"/>
          <w:szCs w:val="22"/>
        </w:rPr>
        <w:t>o de 1964, de conformidade com a legisla</w:t>
      </w:r>
      <w:r w:rsidRPr="002F5413">
        <w:rPr>
          <w:rFonts w:ascii="Calibri" w:hAnsi="Calibri" w:cs="Calibri"/>
          <w:sz w:val="22"/>
          <w:szCs w:val="22"/>
        </w:rPr>
        <w:t>çã</w:t>
      </w:r>
      <w:r w:rsidRPr="002F5413">
        <w:rPr>
          <w:rFonts w:ascii="Helvetica" w:hAnsi="Helvetica"/>
          <w:sz w:val="22"/>
          <w:szCs w:val="22"/>
        </w:rPr>
        <w:t>o discriminada na Tabela 3, anexa.</w:t>
      </w:r>
    </w:p>
    <w:p w14:paraId="2C286696" w14:textId="77777777" w:rsidR="00FB17AA" w:rsidRPr="002F5413" w:rsidRDefault="00FB17AA" w:rsidP="00FB17A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F5413">
        <w:rPr>
          <w:rFonts w:ascii="Helvetica" w:hAnsi="Helvetica"/>
          <w:sz w:val="22"/>
          <w:szCs w:val="22"/>
        </w:rPr>
        <w:t>Artigo 3</w:t>
      </w:r>
      <w:r w:rsidRPr="002F5413">
        <w:rPr>
          <w:rFonts w:ascii="Calibri" w:hAnsi="Calibri" w:cs="Calibri"/>
          <w:sz w:val="22"/>
          <w:szCs w:val="22"/>
        </w:rPr>
        <w:t>°</w:t>
      </w:r>
      <w:r w:rsidRPr="002F5413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2F5413">
        <w:rPr>
          <w:rFonts w:ascii="Calibri" w:hAnsi="Calibri" w:cs="Calibri"/>
          <w:sz w:val="22"/>
          <w:szCs w:val="22"/>
        </w:rPr>
        <w:t>çã</w:t>
      </w:r>
      <w:r w:rsidRPr="002F5413">
        <w:rPr>
          <w:rFonts w:ascii="Helvetica" w:hAnsi="Helvetica"/>
          <w:sz w:val="22"/>
          <w:szCs w:val="22"/>
        </w:rPr>
        <w:t>o.</w:t>
      </w:r>
    </w:p>
    <w:p w14:paraId="24F4627C" w14:textId="77777777" w:rsidR="00FB17AA" w:rsidRPr="002F5413" w:rsidRDefault="00FB17AA" w:rsidP="00FB17A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F5413">
        <w:rPr>
          <w:rFonts w:ascii="Helvetica" w:hAnsi="Helvetica"/>
          <w:sz w:val="22"/>
          <w:szCs w:val="22"/>
        </w:rPr>
        <w:t>TARC</w:t>
      </w:r>
      <w:r w:rsidRPr="002F5413">
        <w:rPr>
          <w:rFonts w:ascii="Calibri" w:hAnsi="Calibri" w:cs="Calibri"/>
          <w:sz w:val="22"/>
          <w:szCs w:val="22"/>
        </w:rPr>
        <w:t>Í</w:t>
      </w:r>
      <w:r w:rsidRPr="002F5413">
        <w:rPr>
          <w:rFonts w:ascii="Helvetica" w:hAnsi="Helvetica"/>
          <w:sz w:val="22"/>
          <w:szCs w:val="22"/>
        </w:rPr>
        <w:t>SIO DE FREITAS</w:t>
      </w:r>
    </w:p>
    <w:p w14:paraId="4E72E84B" w14:textId="77777777" w:rsidR="00FB17AA" w:rsidRPr="002F5413" w:rsidRDefault="00FB17AA" w:rsidP="00FB17A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FB17AA" w:rsidRPr="002F54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7AA"/>
    <w:rsid w:val="00F867B6"/>
    <w:rsid w:val="00FB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62D51"/>
  <w15:chartTrackingRefBased/>
  <w15:docId w15:val="{18B97716-BCEC-4350-9DB0-CACB1EF1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7AA"/>
  </w:style>
  <w:style w:type="paragraph" w:styleId="Ttulo1">
    <w:name w:val="heading 1"/>
    <w:basedOn w:val="Normal"/>
    <w:next w:val="Normal"/>
    <w:link w:val="Ttulo1Char"/>
    <w:uiPriority w:val="9"/>
    <w:qFormat/>
    <w:rsid w:val="00FB17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B1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B17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B17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B17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B17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B17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B17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B17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B17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B17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B17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B17A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B17A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B17A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B17A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B17A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B17A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B17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B1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B17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B17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B17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B17A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B17A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B17A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B17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B17A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B17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2025-06-05T13:26:00Z</dcterms:created>
  <dcterms:modified xsi:type="dcterms:W3CDTF">2025-06-05T13:27:00Z</dcterms:modified>
</cp:coreProperties>
</file>