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94D" w14:textId="77777777" w:rsidR="00493010" w:rsidRPr="00493010" w:rsidRDefault="00493010" w:rsidP="00493010">
      <w:pPr>
        <w:rPr>
          <w:rFonts w:cs="Helvetica"/>
          <w:b/>
          <w:bCs/>
        </w:rPr>
      </w:pPr>
    </w:p>
    <w:p w14:paraId="7C440FB2" w14:textId="77777777" w:rsidR="00493010" w:rsidRPr="00493010" w:rsidRDefault="00493010" w:rsidP="00493010">
      <w:pPr>
        <w:jc w:val="center"/>
        <w:rPr>
          <w:rFonts w:cs="Helvetica"/>
          <w:b/>
          <w:bCs/>
        </w:rPr>
      </w:pPr>
      <w:r w:rsidRPr="00493010">
        <w:rPr>
          <w:rFonts w:cs="Helvetica"/>
          <w:b/>
          <w:bCs/>
        </w:rPr>
        <w:t>DECRETO Nº 66.637, DE 7 DE ABRIL DE 2022</w:t>
      </w:r>
    </w:p>
    <w:p w14:paraId="5A1B2243" w14:textId="5481ECAE" w:rsidR="00493010" w:rsidRDefault="00493010" w:rsidP="00493010">
      <w:pPr>
        <w:spacing w:before="60" w:after="60" w:line="240" w:lineRule="auto"/>
        <w:ind w:left="3686"/>
        <w:jc w:val="both"/>
        <w:rPr>
          <w:rFonts w:cs="Helvetica"/>
        </w:rPr>
      </w:pPr>
      <w:r w:rsidRPr="00493010">
        <w:rPr>
          <w:rFonts w:cs="Helvetica"/>
        </w:rPr>
        <w:t>Declara de utilidade pública, para fins de desapropriação pela Fazenda do Estado, o imóvel necessário à implantação do Núcleo de Apoio ao Centro de Inovação da Educação Básica - CIEBP, no Município de São Paulo, e dá providências correlatas</w:t>
      </w:r>
    </w:p>
    <w:p w14:paraId="1761C0CE" w14:textId="77777777" w:rsidR="00493010" w:rsidRPr="00493010" w:rsidRDefault="00493010" w:rsidP="00493010">
      <w:pPr>
        <w:spacing w:before="60" w:after="60" w:line="240" w:lineRule="auto"/>
        <w:ind w:left="3686"/>
        <w:jc w:val="both"/>
        <w:rPr>
          <w:rFonts w:cs="Helvetica"/>
        </w:rPr>
      </w:pPr>
    </w:p>
    <w:p w14:paraId="5DFE5541" w14:textId="3A35006C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 xml:space="preserve">RODRIGO GARCIA, </w:t>
      </w:r>
      <w:r w:rsidRPr="00493010">
        <w:rPr>
          <w:rFonts w:cs="Helvetica"/>
        </w:rPr>
        <w:t>GOVERNADOR DO ESTADO DE SÃO PAULO</w:t>
      </w:r>
      <w:r w:rsidRPr="00493010">
        <w:rPr>
          <w:rFonts w:cs="Helvetica"/>
        </w:rPr>
        <w:t>, no uso de suas atribuições legais e nos termos do disposto nos artigos 2º e 6º do Decreto-Lei federal nº 3.365, de 21 de junho de 1941, e alterações posteriores,</w:t>
      </w:r>
    </w:p>
    <w:p w14:paraId="0119948E" w14:textId="77777777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>Decreta:</w:t>
      </w:r>
    </w:p>
    <w:p w14:paraId="4D64BB51" w14:textId="3C408F58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>Artigo 1º - Fica declarado de utilidade pública, a fim de ser desapropriado pela Fazenda do Estado, por via judicial, o imóvel localizado no Bairro Ana Rosa, Distrito de Vila Mariana, no Município e Comarca de São Paulo, necessário à implantação do Núcleo de Apoio ao Centro de Inovação da Educação Básica – CIEBP, matriculado sob o n° 65.068 do 1° Cartório de Registro de Imóveis da Capital, e que conta com a seguinte descrição: partindo do ponto denominado A, situado a 26,34m da esquina da Rua Joaquim Távora com a Rua Vergueiro, na divisa com o imóvel número 2.497, segue com distância de 15,10m e azimute de 326º30', acompanhando o alinhamento predial da Rua Vergueiro até o ponto B; desse ponto, segue com as seguintes distâncias e azimutes: 18,00m e 55º45' até o ponto C; 35,32m e 56º45' até o ponto D; 5,00m e 154º55' até o ponto E; 5,67m e 207º00 até o ponto F; 4,29m e 173º25' até o ponto G; 23,07m e 175º58' até o ponto H; 37,95m e 362º43' até o ponto I; e 0,30m e 234º17' até o ponto A, encerrando uma área de 1.099,00m</w:t>
      </w:r>
      <w:r w:rsidR="00616629">
        <w:rPr>
          <w:rFonts w:cs="Helvetica"/>
        </w:rPr>
        <w:t>²</w:t>
      </w:r>
      <w:r w:rsidRPr="00493010">
        <w:rPr>
          <w:rFonts w:cs="Helvetica"/>
        </w:rPr>
        <w:t xml:space="preserve"> (um mil e noventa e nove metros quadrados).</w:t>
      </w:r>
    </w:p>
    <w:p w14:paraId="2C72E0F4" w14:textId="77777777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>Parágrafo único – O imóvel referido no “caput” deste artigo tem as medidas, limites e confrontações lançados na planta E30-12-B2(R1), que, em conjunto com as avaliações relativas aos terrenos e benfeitorias e demais elementos, constituem, na Secretaria da Educação, o Processo SEDUC-EXP-2021/452402.</w:t>
      </w:r>
    </w:p>
    <w:p w14:paraId="4E2CBD5E" w14:textId="77777777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>Artigo 2º - Fica a expropriante autorizada a invocar o caráter de urgência no processo judicial de desapropriação, para fins do disposto no artigo 15 do Decreto-Lei federal n° 3.365, de 21 de junho de 1941, e alterações posteriores.</w:t>
      </w:r>
    </w:p>
    <w:p w14:paraId="256998FD" w14:textId="77777777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>Artigo 3º - As despesas com a execução do presente decreto correrão por conta do orçamento da Secretaria da Educação.</w:t>
      </w:r>
    </w:p>
    <w:p w14:paraId="5F1EF395" w14:textId="77777777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>Artigo 4º - Este decreto entra em vigor na data de sua publicação.</w:t>
      </w:r>
    </w:p>
    <w:p w14:paraId="41737485" w14:textId="77777777" w:rsidR="00493010" w:rsidRPr="00493010" w:rsidRDefault="00493010" w:rsidP="00493010">
      <w:pPr>
        <w:spacing w:before="60" w:after="60" w:line="240" w:lineRule="auto"/>
        <w:ind w:firstLine="1418"/>
        <w:jc w:val="both"/>
        <w:rPr>
          <w:rFonts w:cs="Helvetica"/>
        </w:rPr>
      </w:pPr>
      <w:r w:rsidRPr="00493010">
        <w:rPr>
          <w:rFonts w:cs="Helvetica"/>
        </w:rPr>
        <w:t>Palácio dos Bandeirantes, 7 de abril de 2022</w:t>
      </w:r>
    </w:p>
    <w:p w14:paraId="3B5A403D" w14:textId="0549E08C" w:rsidR="00490F0B" w:rsidRPr="00493010" w:rsidRDefault="00493010" w:rsidP="00493010">
      <w:pPr>
        <w:spacing w:before="60" w:after="60" w:line="240" w:lineRule="auto"/>
        <w:ind w:firstLine="1418"/>
        <w:jc w:val="both"/>
      </w:pPr>
      <w:r w:rsidRPr="00493010">
        <w:rPr>
          <w:rFonts w:cs="Helvetica"/>
        </w:rPr>
        <w:t>RODRIGO GARCIA</w:t>
      </w:r>
    </w:p>
    <w:p w14:paraId="45B4818B" w14:textId="38DA7DB3" w:rsidR="00B4383E" w:rsidRPr="00493010" w:rsidRDefault="00B4383E" w:rsidP="00493010">
      <w:pPr>
        <w:spacing w:before="60" w:after="60" w:line="240" w:lineRule="auto"/>
        <w:ind w:firstLine="1418"/>
        <w:jc w:val="both"/>
      </w:pPr>
    </w:p>
    <w:p w14:paraId="31150B74" w14:textId="0F65294D" w:rsidR="00B4383E" w:rsidRPr="00493010" w:rsidRDefault="00B4383E" w:rsidP="00493010">
      <w:pPr>
        <w:spacing w:before="60" w:after="60" w:line="240" w:lineRule="auto"/>
        <w:ind w:firstLine="1418"/>
        <w:jc w:val="both"/>
      </w:pPr>
    </w:p>
    <w:p w14:paraId="36EE1F61" w14:textId="68368CC0" w:rsidR="00B4383E" w:rsidRPr="00493010" w:rsidRDefault="00B4383E" w:rsidP="00493010">
      <w:pPr>
        <w:spacing w:before="60" w:after="60" w:line="240" w:lineRule="auto"/>
        <w:ind w:firstLine="1418"/>
        <w:jc w:val="both"/>
      </w:pPr>
    </w:p>
    <w:p w14:paraId="0FC28AA7" w14:textId="354DE789" w:rsidR="00B4383E" w:rsidRPr="00493010" w:rsidRDefault="00B4383E" w:rsidP="00493010">
      <w:pPr>
        <w:spacing w:before="60" w:after="60" w:line="240" w:lineRule="auto"/>
        <w:ind w:firstLine="1418"/>
        <w:jc w:val="both"/>
      </w:pPr>
    </w:p>
    <w:sectPr w:rsidR="00B4383E" w:rsidRPr="00493010" w:rsidSect="00616629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2A2A"/>
    <w:rsid w:val="0001623E"/>
    <w:rsid w:val="00021E3D"/>
    <w:rsid w:val="0002294B"/>
    <w:rsid w:val="000346B4"/>
    <w:rsid w:val="00057CC9"/>
    <w:rsid w:val="000628A5"/>
    <w:rsid w:val="00071C2B"/>
    <w:rsid w:val="0007295A"/>
    <w:rsid w:val="00075907"/>
    <w:rsid w:val="000858E5"/>
    <w:rsid w:val="000919C0"/>
    <w:rsid w:val="000932C6"/>
    <w:rsid w:val="0009370A"/>
    <w:rsid w:val="00096293"/>
    <w:rsid w:val="00096D13"/>
    <w:rsid w:val="000974CA"/>
    <w:rsid w:val="000A01C3"/>
    <w:rsid w:val="000A0B91"/>
    <w:rsid w:val="000A724B"/>
    <w:rsid w:val="000B39DA"/>
    <w:rsid w:val="000C1C52"/>
    <w:rsid w:val="000D04B1"/>
    <w:rsid w:val="000D1236"/>
    <w:rsid w:val="000E7307"/>
    <w:rsid w:val="000F627F"/>
    <w:rsid w:val="00113020"/>
    <w:rsid w:val="0011449A"/>
    <w:rsid w:val="00120C21"/>
    <w:rsid w:val="00124CBF"/>
    <w:rsid w:val="0012654F"/>
    <w:rsid w:val="00131D22"/>
    <w:rsid w:val="001354EB"/>
    <w:rsid w:val="0014139B"/>
    <w:rsid w:val="0015764E"/>
    <w:rsid w:val="0018033B"/>
    <w:rsid w:val="00182ADD"/>
    <w:rsid w:val="001830D8"/>
    <w:rsid w:val="00184D80"/>
    <w:rsid w:val="00192ACC"/>
    <w:rsid w:val="001B3296"/>
    <w:rsid w:val="001B5DB0"/>
    <w:rsid w:val="001C4A71"/>
    <w:rsid w:val="001C5D01"/>
    <w:rsid w:val="001D2C54"/>
    <w:rsid w:val="001D47AA"/>
    <w:rsid w:val="001E38AD"/>
    <w:rsid w:val="001E5DA5"/>
    <w:rsid w:val="001F488E"/>
    <w:rsid w:val="00212C7C"/>
    <w:rsid w:val="00231C37"/>
    <w:rsid w:val="00235EBD"/>
    <w:rsid w:val="00243CD7"/>
    <w:rsid w:val="002637B3"/>
    <w:rsid w:val="00275067"/>
    <w:rsid w:val="0028307A"/>
    <w:rsid w:val="0028751E"/>
    <w:rsid w:val="00292CDA"/>
    <w:rsid w:val="002970CC"/>
    <w:rsid w:val="002A3968"/>
    <w:rsid w:val="002B2DAB"/>
    <w:rsid w:val="002B5CDD"/>
    <w:rsid w:val="002C701E"/>
    <w:rsid w:val="002C7C81"/>
    <w:rsid w:val="002E697A"/>
    <w:rsid w:val="00302D37"/>
    <w:rsid w:val="003138FC"/>
    <w:rsid w:val="00314163"/>
    <w:rsid w:val="00316C31"/>
    <w:rsid w:val="00316E0C"/>
    <w:rsid w:val="00320726"/>
    <w:rsid w:val="00321F0A"/>
    <w:rsid w:val="00333007"/>
    <w:rsid w:val="00341FD7"/>
    <w:rsid w:val="0034299E"/>
    <w:rsid w:val="00343EDB"/>
    <w:rsid w:val="00353DEA"/>
    <w:rsid w:val="00370057"/>
    <w:rsid w:val="0037121C"/>
    <w:rsid w:val="00385402"/>
    <w:rsid w:val="003859AE"/>
    <w:rsid w:val="00390444"/>
    <w:rsid w:val="003933E4"/>
    <w:rsid w:val="003A29BE"/>
    <w:rsid w:val="003B2D01"/>
    <w:rsid w:val="003B53B1"/>
    <w:rsid w:val="003D5426"/>
    <w:rsid w:val="003D5647"/>
    <w:rsid w:val="003F6126"/>
    <w:rsid w:val="0040342D"/>
    <w:rsid w:val="0040405C"/>
    <w:rsid w:val="004055BC"/>
    <w:rsid w:val="004123C0"/>
    <w:rsid w:val="004240E1"/>
    <w:rsid w:val="004248A2"/>
    <w:rsid w:val="00424EE1"/>
    <w:rsid w:val="00425814"/>
    <w:rsid w:val="00427764"/>
    <w:rsid w:val="004328E3"/>
    <w:rsid w:val="004514EC"/>
    <w:rsid w:val="00451CC4"/>
    <w:rsid w:val="00460EF8"/>
    <w:rsid w:val="0046687B"/>
    <w:rsid w:val="00467936"/>
    <w:rsid w:val="00480D46"/>
    <w:rsid w:val="00487D9E"/>
    <w:rsid w:val="00490D9C"/>
    <w:rsid w:val="00490F0B"/>
    <w:rsid w:val="00493010"/>
    <w:rsid w:val="004937E4"/>
    <w:rsid w:val="004B1D6C"/>
    <w:rsid w:val="004C1068"/>
    <w:rsid w:val="004D4F62"/>
    <w:rsid w:val="004D76BC"/>
    <w:rsid w:val="004E070F"/>
    <w:rsid w:val="004E2986"/>
    <w:rsid w:val="004F75B3"/>
    <w:rsid w:val="0051018F"/>
    <w:rsid w:val="0052771E"/>
    <w:rsid w:val="00536C2E"/>
    <w:rsid w:val="005379D6"/>
    <w:rsid w:val="0055023D"/>
    <w:rsid w:val="00550FB6"/>
    <w:rsid w:val="005528A3"/>
    <w:rsid w:val="00554804"/>
    <w:rsid w:val="00561326"/>
    <w:rsid w:val="00561759"/>
    <w:rsid w:val="0056449B"/>
    <w:rsid w:val="00565609"/>
    <w:rsid w:val="00566BA1"/>
    <w:rsid w:val="00572FA8"/>
    <w:rsid w:val="00574120"/>
    <w:rsid w:val="00580B48"/>
    <w:rsid w:val="00586B36"/>
    <w:rsid w:val="00592819"/>
    <w:rsid w:val="00595235"/>
    <w:rsid w:val="005952F6"/>
    <w:rsid w:val="005973A3"/>
    <w:rsid w:val="005976B6"/>
    <w:rsid w:val="005B4793"/>
    <w:rsid w:val="005B5C07"/>
    <w:rsid w:val="005B6074"/>
    <w:rsid w:val="005D6384"/>
    <w:rsid w:val="005E3B63"/>
    <w:rsid w:val="005E5EC6"/>
    <w:rsid w:val="005F23BB"/>
    <w:rsid w:val="005F3F0C"/>
    <w:rsid w:val="005F5B31"/>
    <w:rsid w:val="005F6097"/>
    <w:rsid w:val="005F60EA"/>
    <w:rsid w:val="005F69C2"/>
    <w:rsid w:val="0060182F"/>
    <w:rsid w:val="00605A4E"/>
    <w:rsid w:val="00610984"/>
    <w:rsid w:val="00616629"/>
    <w:rsid w:val="006305AC"/>
    <w:rsid w:val="00630C7C"/>
    <w:rsid w:val="006465C2"/>
    <w:rsid w:val="0065613C"/>
    <w:rsid w:val="00657110"/>
    <w:rsid w:val="00660DCD"/>
    <w:rsid w:val="00661C95"/>
    <w:rsid w:val="00666855"/>
    <w:rsid w:val="00671EEC"/>
    <w:rsid w:val="00671F06"/>
    <w:rsid w:val="00677286"/>
    <w:rsid w:val="0068046D"/>
    <w:rsid w:val="00695E16"/>
    <w:rsid w:val="006A0ECB"/>
    <w:rsid w:val="006C07D4"/>
    <w:rsid w:val="006C2A8C"/>
    <w:rsid w:val="006F00E1"/>
    <w:rsid w:val="006F11CC"/>
    <w:rsid w:val="007177E0"/>
    <w:rsid w:val="00727BCE"/>
    <w:rsid w:val="00736970"/>
    <w:rsid w:val="007369E3"/>
    <w:rsid w:val="00757C89"/>
    <w:rsid w:val="00765C21"/>
    <w:rsid w:val="00781576"/>
    <w:rsid w:val="0078232A"/>
    <w:rsid w:val="00794C42"/>
    <w:rsid w:val="0079570A"/>
    <w:rsid w:val="007A311B"/>
    <w:rsid w:val="007A690A"/>
    <w:rsid w:val="007A729E"/>
    <w:rsid w:val="007C3F8D"/>
    <w:rsid w:val="007D0277"/>
    <w:rsid w:val="007D094C"/>
    <w:rsid w:val="007D16D6"/>
    <w:rsid w:val="007D5053"/>
    <w:rsid w:val="007E2FFB"/>
    <w:rsid w:val="007E4DCA"/>
    <w:rsid w:val="007F72DB"/>
    <w:rsid w:val="008054E4"/>
    <w:rsid w:val="00807382"/>
    <w:rsid w:val="00813EFC"/>
    <w:rsid w:val="0082268D"/>
    <w:rsid w:val="00823599"/>
    <w:rsid w:val="00835A00"/>
    <w:rsid w:val="00837522"/>
    <w:rsid w:val="008452FA"/>
    <w:rsid w:val="00851620"/>
    <w:rsid w:val="00854226"/>
    <w:rsid w:val="00855B24"/>
    <w:rsid w:val="008653C1"/>
    <w:rsid w:val="008674E7"/>
    <w:rsid w:val="00884066"/>
    <w:rsid w:val="008A4E41"/>
    <w:rsid w:val="008A79A4"/>
    <w:rsid w:val="008B2B4B"/>
    <w:rsid w:val="008B4D8A"/>
    <w:rsid w:val="008C2CF0"/>
    <w:rsid w:val="008D28CF"/>
    <w:rsid w:val="008E0803"/>
    <w:rsid w:val="008F2B83"/>
    <w:rsid w:val="008F2E74"/>
    <w:rsid w:val="008F754F"/>
    <w:rsid w:val="00900ED4"/>
    <w:rsid w:val="00904057"/>
    <w:rsid w:val="00904C16"/>
    <w:rsid w:val="00921100"/>
    <w:rsid w:val="009241C2"/>
    <w:rsid w:val="00925B4D"/>
    <w:rsid w:val="00931C15"/>
    <w:rsid w:val="00936F63"/>
    <w:rsid w:val="00942C8C"/>
    <w:rsid w:val="00944CB3"/>
    <w:rsid w:val="009564BF"/>
    <w:rsid w:val="0097679C"/>
    <w:rsid w:val="00983FFE"/>
    <w:rsid w:val="009D30A4"/>
    <w:rsid w:val="009E3E99"/>
    <w:rsid w:val="009E60E6"/>
    <w:rsid w:val="00A03A72"/>
    <w:rsid w:val="00A06F36"/>
    <w:rsid w:val="00A11E23"/>
    <w:rsid w:val="00A17592"/>
    <w:rsid w:val="00A300E0"/>
    <w:rsid w:val="00A3404F"/>
    <w:rsid w:val="00A370DC"/>
    <w:rsid w:val="00A41BF2"/>
    <w:rsid w:val="00A574A9"/>
    <w:rsid w:val="00A63B65"/>
    <w:rsid w:val="00A66A7D"/>
    <w:rsid w:val="00A715AF"/>
    <w:rsid w:val="00A90CAA"/>
    <w:rsid w:val="00AA0F7A"/>
    <w:rsid w:val="00AA5EFA"/>
    <w:rsid w:val="00AE6743"/>
    <w:rsid w:val="00AF465F"/>
    <w:rsid w:val="00B01EE7"/>
    <w:rsid w:val="00B022AD"/>
    <w:rsid w:val="00B0267E"/>
    <w:rsid w:val="00B04783"/>
    <w:rsid w:val="00B04D85"/>
    <w:rsid w:val="00B125C0"/>
    <w:rsid w:val="00B144EC"/>
    <w:rsid w:val="00B17944"/>
    <w:rsid w:val="00B268CE"/>
    <w:rsid w:val="00B2723D"/>
    <w:rsid w:val="00B30B8C"/>
    <w:rsid w:val="00B338AF"/>
    <w:rsid w:val="00B437C0"/>
    <w:rsid w:val="00B4383E"/>
    <w:rsid w:val="00B508E4"/>
    <w:rsid w:val="00B54DEC"/>
    <w:rsid w:val="00B55620"/>
    <w:rsid w:val="00B57EFF"/>
    <w:rsid w:val="00B82564"/>
    <w:rsid w:val="00B86D76"/>
    <w:rsid w:val="00B91884"/>
    <w:rsid w:val="00BB2C7F"/>
    <w:rsid w:val="00BC0D8E"/>
    <w:rsid w:val="00BC10AC"/>
    <w:rsid w:val="00BC1308"/>
    <w:rsid w:val="00BC1601"/>
    <w:rsid w:val="00BC427C"/>
    <w:rsid w:val="00BD7326"/>
    <w:rsid w:val="00BF1DAF"/>
    <w:rsid w:val="00BF2D1A"/>
    <w:rsid w:val="00BF7599"/>
    <w:rsid w:val="00C0656D"/>
    <w:rsid w:val="00C10BA6"/>
    <w:rsid w:val="00C12C23"/>
    <w:rsid w:val="00C1759A"/>
    <w:rsid w:val="00C22562"/>
    <w:rsid w:val="00C230D6"/>
    <w:rsid w:val="00C23DEF"/>
    <w:rsid w:val="00C34971"/>
    <w:rsid w:val="00C363DF"/>
    <w:rsid w:val="00C401BB"/>
    <w:rsid w:val="00C5432D"/>
    <w:rsid w:val="00C54A59"/>
    <w:rsid w:val="00C55A1D"/>
    <w:rsid w:val="00C562FD"/>
    <w:rsid w:val="00C6353E"/>
    <w:rsid w:val="00C75379"/>
    <w:rsid w:val="00C77968"/>
    <w:rsid w:val="00C77ABC"/>
    <w:rsid w:val="00C820FC"/>
    <w:rsid w:val="00C9486E"/>
    <w:rsid w:val="00CA5E99"/>
    <w:rsid w:val="00CA7052"/>
    <w:rsid w:val="00CB085F"/>
    <w:rsid w:val="00CB1C35"/>
    <w:rsid w:val="00CB6F59"/>
    <w:rsid w:val="00CC2019"/>
    <w:rsid w:val="00CC55E8"/>
    <w:rsid w:val="00CC57F3"/>
    <w:rsid w:val="00CD7188"/>
    <w:rsid w:val="00CE16A9"/>
    <w:rsid w:val="00CE49E9"/>
    <w:rsid w:val="00CE79F7"/>
    <w:rsid w:val="00CE7A8A"/>
    <w:rsid w:val="00CF23C8"/>
    <w:rsid w:val="00CF253B"/>
    <w:rsid w:val="00D01F9C"/>
    <w:rsid w:val="00D109B5"/>
    <w:rsid w:val="00D257E7"/>
    <w:rsid w:val="00D26B86"/>
    <w:rsid w:val="00D27193"/>
    <w:rsid w:val="00D37AE0"/>
    <w:rsid w:val="00D457E9"/>
    <w:rsid w:val="00D520C5"/>
    <w:rsid w:val="00D711CD"/>
    <w:rsid w:val="00D74636"/>
    <w:rsid w:val="00D82E49"/>
    <w:rsid w:val="00D97397"/>
    <w:rsid w:val="00DA1B99"/>
    <w:rsid w:val="00DA2670"/>
    <w:rsid w:val="00DB0B30"/>
    <w:rsid w:val="00DB0B62"/>
    <w:rsid w:val="00DB329E"/>
    <w:rsid w:val="00DC357A"/>
    <w:rsid w:val="00DD3823"/>
    <w:rsid w:val="00DF60F2"/>
    <w:rsid w:val="00E10BF3"/>
    <w:rsid w:val="00E11ABC"/>
    <w:rsid w:val="00E157CC"/>
    <w:rsid w:val="00E2113F"/>
    <w:rsid w:val="00E30F0D"/>
    <w:rsid w:val="00E32251"/>
    <w:rsid w:val="00E4525F"/>
    <w:rsid w:val="00E51017"/>
    <w:rsid w:val="00E72D45"/>
    <w:rsid w:val="00E742F4"/>
    <w:rsid w:val="00E76AFB"/>
    <w:rsid w:val="00E838FC"/>
    <w:rsid w:val="00E83E9E"/>
    <w:rsid w:val="00E8773E"/>
    <w:rsid w:val="00E925B7"/>
    <w:rsid w:val="00E92B59"/>
    <w:rsid w:val="00EB4EAC"/>
    <w:rsid w:val="00EB7D45"/>
    <w:rsid w:val="00EC1354"/>
    <w:rsid w:val="00EE0E6E"/>
    <w:rsid w:val="00EF3722"/>
    <w:rsid w:val="00F16301"/>
    <w:rsid w:val="00F250C7"/>
    <w:rsid w:val="00F26C22"/>
    <w:rsid w:val="00F41386"/>
    <w:rsid w:val="00F41573"/>
    <w:rsid w:val="00F4178F"/>
    <w:rsid w:val="00F520AA"/>
    <w:rsid w:val="00F5501E"/>
    <w:rsid w:val="00F63D83"/>
    <w:rsid w:val="00F64536"/>
    <w:rsid w:val="00F84EDF"/>
    <w:rsid w:val="00F91F8B"/>
    <w:rsid w:val="00F96123"/>
    <w:rsid w:val="00FA0016"/>
    <w:rsid w:val="00FA0503"/>
    <w:rsid w:val="00FA34A7"/>
    <w:rsid w:val="00FB0361"/>
    <w:rsid w:val="00FB60F4"/>
    <w:rsid w:val="00FC33D0"/>
    <w:rsid w:val="00FC5C0B"/>
    <w:rsid w:val="00FD420F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4</cp:revision>
  <dcterms:created xsi:type="dcterms:W3CDTF">2022-04-08T12:27:00Z</dcterms:created>
  <dcterms:modified xsi:type="dcterms:W3CDTF">2022-04-08T12:31:00Z</dcterms:modified>
</cp:coreProperties>
</file>