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7DE8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º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67.909, DE 29 DE AGOSTO DE 2023</w:t>
      </w:r>
    </w:p>
    <w:p w14:paraId="285FEFBF" w14:textId="77777777" w:rsidR="00DE3CD7" w:rsidRPr="00DD532B" w:rsidRDefault="00DE3CD7" w:rsidP="00DE3CD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Transfere, da Secretaria da Seguran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 para a Secretaria da Educa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a administra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vel que especifica, localizado no Munic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pio de Araraquara.</w:t>
      </w:r>
    </w:p>
    <w:p w14:paraId="037D414A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 xml:space="preserve">es legais e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vista da manifesta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Conselho do Patrim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>nio Imobili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rio,</w:t>
      </w:r>
    </w:p>
    <w:p w14:paraId="773E719F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3199D461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 </w:t>
      </w:r>
      <w:r w:rsidRPr="00DD532B">
        <w:rPr>
          <w:rFonts w:ascii="Helvetica" w:hAnsi="Helvetica" w:cs="Courier New"/>
          <w:sz w:val="22"/>
          <w:szCs w:val="22"/>
        </w:rPr>
        <w:t>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Fica transferida, da Secretaria da Seguran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 para a Secretaria da Educa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a administra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 xml:space="preserve">vel localizado na Avenida Padre Francisco Sales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Colturato</w:t>
      </w:r>
      <w:proofErr w:type="spellEnd"/>
      <w:r w:rsidRPr="00DD532B">
        <w:rPr>
          <w:rFonts w:ascii="Helvetica" w:hAnsi="Helvetica" w:cs="Courier New"/>
          <w:sz w:val="22"/>
          <w:szCs w:val="22"/>
        </w:rPr>
        <w:t>,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925, no Munic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pio de Araraquara, cadastrado no SGI sob o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34187, identificado e descrito nos autos do Processo Digital 023.00001807/2023-13.</w:t>
      </w:r>
    </w:p>
    <w:p w14:paraId="75754B33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grafo 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nico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O im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 xml:space="preserve">vel de que trata 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caput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instala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uma unidade escolar.</w:t>
      </w:r>
    </w:p>
    <w:p w14:paraId="2FD2EC0C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 </w:t>
      </w:r>
      <w:r w:rsidRPr="00DD532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49B66066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749D134D" w14:textId="77777777" w:rsidR="00DE3CD7" w:rsidRPr="00DD532B" w:rsidRDefault="00DE3CD7" w:rsidP="00DE3CD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sectPr w:rsidR="00DE3CD7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7"/>
    <w:rsid w:val="00D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F1DD"/>
  <w15:chartTrackingRefBased/>
  <w15:docId w15:val="{E5EF98F6-2AB5-44C4-9816-A0F87F35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3CD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3CD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2023-08-30T14:07:00Z</dcterms:created>
  <dcterms:modified xsi:type="dcterms:W3CDTF">2023-08-30T14:08:00Z</dcterms:modified>
</cp:coreProperties>
</file>