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C31852" w14:textId="77777777" w:rsidR="00A43623" w:rsidRPr="00A43623" w:rsidRDefault="00A43623" w:rsidP="00A43623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A43623">
        <w:rPr>
          <w:rFonts w:ascii="Helvetica" w:hAnsi="Helvetica" w:cs="Courier New"/>
          <w:b/>
          <w:bCs/>
          <w:sz w:val="22"/>
          <w:szCs w:val="22"/>
        </w:rPr>
        <w:t>DECRETO N</w:t>
      </w:r>
      <w:r w:rsidRPr="00A43623">
        <w:rPr>
          <w:rFonts w:ascii="Calibri" w:hAnsi="Calibri" w:cs="Calibri"/>
          <w:b/>
          <w:bCs/>
          <w:sz w:val="22"/>
          <w:szCs w:val="22"/>
        </w:rPr>
        <w:t>º</w:t>
      </w:r>
      <w:r w:rsidRPr="00A43623">
        <w:rPr>
          <w:rFonts w:ascii="Helvetica" w:hAnsi="Helvetica" w:cs="Courier New"/>
          <w:b/>
          <w:bCs/>
          <w:sz w:val="22"/>
          <w:szCs w:val="22"/>
        </w:rPr>
        <w:t xml:space="preserve"> 67.497, DE 17 DE FEVEREIRO DE 2023</w:t>
      </w:r>
    </w:p>
    <w:p w14:paraId="5588ACCC" w14:textId="77777777" w:rsidR="00A43623" w:rsidRPr="00F027BA" w:rsidRDefault="00A43623" w:rsidP="00A43623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F027BA">
        <w:rPr>
          <w:rFonts w:ascii="Helvetica" w:hAnsi="Helvetica" w:cs="Courier New"/>
          <w:sz w:val="22"/>
          <w:szCs w:val="22"/>
        </w:rPr>
        <w:t>Transfere, da Procuradoria Geral do Estado para a Secretaria de Gest</w:t>
      </w:r>
      <w:r w:rsidRPr="00F027BA">
        <w:rPr>
          <w:rFonts w:ascii="Calibri" w:hAnsi="Calibri" w:cs="Calibri"/>
          <w:sz w:val="22"/>
          <w:szCs w:val="22"/>
        </w:rPr>
        <w:t>ã</w:t>
      </w:r>
      <w:r w:rsidRPr="00F027BA">
        <w:rPr>
          <w:rFonts w:ascii="Helvetica" w:hAnsi="Helvetica" w:cs="Courier New"/>
          <w:sz w:val="22"/>
          <w:szCs w:val="22"/>
        </w:rPr>
        <w:t>o e Governo Digital, a administra</w:t>
      </w:r>
      <w:r w:rsidRPr="00F027BA">
        <w:rPr>
          <w:rFonts w:ascii="Calibri" w:hAnsi="Calibri" w:cs="Calibri"/>
          <w:sz w:val="22"/>
          <w:szCs w:val="22"/>
        </w:rPr>
        <w:t>çã</w:t>
      </w:r>
      <w:r w:rsidRPr="00F027BA">
        <w:rPr>
          <w:rFonts w:ascii="Helvetica" w:hAnsi="Helvetica" w:cs="Courier New"/>
          <w:sz w:val="22"/>
          <w:szCs w:val="22"/>
        </w:rPr>
        <w:t>o do im</w:t>
      </w:r>
      <w:r w:rsidRPr="00F027BA">
        <w:rPr>
          <w:rFonts w:ascii="Calibri" w:hAnsi="Calibri" w:cs="Calibri"/>
          <w:sz w:val="22"/>
          <w:szCs w:val="22"/>
        </w:rPr>
        <w:t>ó</w:t>
      </w:r>
      <w:r w:rsidRPr="00F027BA">
        <w:rPr>
          <w:rFonts w:ascii="Helvetica" w:hAnsi="Helvetica" w:cs="Courier New"/>
          <w:sz w:val="22"/>
          <w:szCs w:val="22"/>
        </w:rPr>
        <w:t>vel que especifica, localizado no Munic</w:t>
      </w:r>
      <w:r w:rsidRPr="00F027BA">
        <w:rPr>
          <w:rFonts w:ascii="Calibri" w:hAnsi="Calibri" w:cs="Calibri"/>
          <w:sz w:val="22"/>
          <w:szCs w:val="22"/>
        </w:rPr>
        <w:t>í</w:t>
      </w:r>
      <w:r w:rsidRPr="00F027BA">
        <w:rPr>
          <w:rFonts w:ascii="Helvetica" w:hAnsi="Helvetica" w:cs="Courier New"/>
          <w:sz w:val="22"/>
          <w:szCs w:val="22"/>
        </w:rPr>
        <w:t>pio de S</w:t>
      </w:r>
      <w:r w:rsidRPr="00F027BA">
        <w:rPr>
          <w:rFonts w:ascii="Calibri" w:hAnsi="Calibri" w:cs="Calibri"/>
          <w:sz w:val="22"/>
          <w:szCs w:val="22"/>
        </w:rPr>
        <w:t>ã</w:t>
      </w:r>
      <w:r w:rsidRPr="00F027BA">
        <w:rPr>
          <w:rFonts w:ascii="Helvetica" w:hAnsi="Helvetica" w:cs="Courier New"/>
          <w:sz w:val="22"/>
          <w:szCs w:val="22"/>
        </w:rPr>
        <w:t>o Jos</w:t>
      </w:r>
      <w:r w:rsidRPr="00F027BA">
        <w:rPr>
          <w:rFonts w:ascii="Calibri" w:hAnsi="Calibri" w:cs="Calibri"/>
          <w:sz w:val="22"/>
          <w:szCs w:val="22"/>
        </w:rPr>
        <w:t>é</w:t>
      </w:r>
      <w:r w:rsidRPr="00F027BA">
        <w:rPr>
          <w:rFonts w:ascii="Helvetica" w:hAnsi="Helvetica" w:cs="Courier New"/>
          <w:sz w:val="22"/>
          <w:szCs w:val="22"/>
        </w:rPr>
        <w:t xml:space="preserve"> do Rio Preto.</w:t>
      </w:r>
    </w:p>
    <w:p w14:paraId="7759F1FC" w14:textId="668683B5" w:rsidR="00A43623" w:rsidRPr="00F027BA" w:rsidRDefault="00A43623" w:rsidP="00A4362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F027BA">
        <w:rPr>
          <w:rFonts w:ascii="Helvetica" w:hAnsi="Helvetica" w:cs="Courier New"/>
          <w:sz w:val="22"/>
          <w:szCs w:val="22"/>
        </w:rPr>
        <w:t>TARC</w:t>
      </w:r>
      <w:r w:rsidRPr="00F027BA">
        <w:rPr>
          <w:rFonts w:ascii="Calibri" w:hAnsi="Calibri" w:cs="Calibri"/>
          <w:sz w:val="22"/>
          <w:szCs w:val="22"/>
        </w:rPr>
        <w:t>Í</w:t>
      </w:r>
      <w:r w:rsidRPr="00F027BA">
        <w:rPr>
          <w:rFonts w:ascii="Helvetica" w:hAnsi="Helvetica" w:cs="Courier New"/>
          <w:sz w:val="22"/>
          <w:szCs w:val="22"/>
        </w:rPr>
        <w:t xml:space="preserve">SIO DE FREITAS, </w:t>
      </w:r>
      <w:r w:rsidRPr="00F027BA">
        <w:rPr>
          <w:rFonts w:ascii="Helvetica" w:hAnsi="Helvetica" w:cs="Courier New"/>
          <w:sz w:val="22"/>
          <w:szCs w:val="22"/>
        </w:rPr>
        <w:t>GOVERNADOR DO ESTADO DE S</w:t>
      </w:r>
      <w:r w:rsidRPr="00F027BA">
        <w:rPr>
          <w:rFonts w:ascii="Calibri" w:hAnsi="Calibri" w:cs="Calibri"/>
          <w:sz w:val="22"/>
          <w:szCs w:val="22"/>
        </w:rPr>
        <w:t>Ã</w:t>
      </w:r>
      <w:r w:rsidRPr="00F027BA">
        <w:rPr>
          <w:rFonts w:ascii="Helvetica" w:hAnsi="Helvetica" w:cs="Courier New"/>
          <w:sz w:val="22"/>
          <w:szCs w:val="22"/>
        </w:rPr>
        <w:t>O PAULO</w:t>
      </w:r>
      <w:r w:rsidRPr="00F027BA">
        <w:rPr>
          <w:rFonts w:ascii="Helvetica" w:hAnsi="Helvetica" w:cs="Courier New"/>
          <w:sz w:val="22"/>
          <w:szCs w:val="22"/>
        </w:rPr>
        <w:t>, no uso de suas atribui</w:t>
      </w:r>
      <w:r w:rsidRPr="00F027BA">
        <w:rPr>
          <w:rFonts w:ascii="Calibri" w:hAnsi="Calibri" w:cs="Calibri"/>
          <w:sz w:val="22"/>
          <w:szCs w:val="22"/>
        </w:rPr>
        <w:t>çõ</w:t>
      </w:r>
      <w:r w:rsidRPr="00F027BA">
        <w:rPr>
          <w:rFonts w:ascii="Helvetica" w:hAnsi="Helvetica" w:cs="Courier New"/>
          <w:sz w:val="22"/>
          <w:szCs w:val="22"/>
        </w:rPr>
        <w:t>es legais,</w:t>
      </w:r>
    </w:p>
    <w:p w14:paraId="50A5559E" w14:textId="77777777" w:rsidR="00A43623" w:rsidRPr="00F027BA" w:rsidRDefault="00A43623" w:rsidP="00A4362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F027BA">
        <w:rPr>
          <w:rFonts w:ascii="Helvetica" w:hAnsi="Helvetica" w:cs="Courier New"/>
          <w:sz w:val="22"/>
          <w:szCs w:val="22"/>
        </w:rPr>
        <w:t>Decreta:</w:t>
      </w:r>
    </w:p>
    <w:p w14:paraId="71D27F03" w14:textId="64BAA459" w:rsidR="00A43623" w:rsidRPr="00F027BA" w:rsidRDefault="00A43623" w:rsidP="00A4362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F027BA">
        <w:rPr>
          <w:rFonts w:ascii="Helvetica" w:hAnsi="Helvetica" w:cs="Courier New"/>
          <w:sz w:val="22"/>
          <w:szCs w:val="22"/>
        </w:rPr>
        <w:t>Artigo 1</w:t>
      </w:r>
      <w:r w:rsidRPr="00F027BA">
        <w:rPr>
          <w:rFonts w:ascii="Calibri" w:hAnsi="Calibri" w:cs="Calibri"/>
          <w:sz w:val="22"/>
          <w:szCs w:val="22"/>
        </w:rPr>
        <w:t>º</w:t>
      </w:r>
      <w:r w:rsidRPr="00F027BA">
        <w:rPr>
          <w:rFonts w:ascii="Helvetica" w:hAnsi="Helvetica" w:cs="Courier New"/>
          <w:sz w:val="22"/>
          <w:szCs w:val="22"/>
        </w:rPr>
        <w:t xml:space="preserve"> - Fica transferida, da Procuradoria Geral do Estado para a Secretaria de Gest</w:t>
      </w:r>
      <w:r w:rsidRPr="00F027BA">
        <w:rPr>
          <w:rFonts w:ascii="Calibri" w:hAnsi="Calibri" w:cs="Calibri"/>
          <w:sz w:val="22"/>
          <w:szCs w:val="22"/>
        </w:rPr>
        <w:t>ã</w:t>
      </w:r>
      <w:r w:rsidRPr="00F027BA">
        <w:rPr>
          <w:rFonts w:ascii="Helvetica" w:hAnsi="Helvetica" w:cs="Courier New"/>
          <w:sz w:val="22"/>
          <w:szCs w:val="22"/>
        </w:rPr>
        <w:t>o e Governo Digital, por interm</w:t>
      </w:r>
      <w:r w:rsidRPr="00F027BA">
        <w:rPr>
          <w:rFonts w:ascii="Calibri" w:hAnsi="Calibri" w:cs="Calibri"/>
          <w:sz w:val="22"/>
          <w:szCs w:val="22"/>
        </w:rPr>
        <w:t>é</w:t>
      </w:r>
      <w:r w:rsidRPr="00F027BA">
        <w:rPr>
          <w:rFonts w:ascii="Helvetica" w:hAnsi="Helvetica" w:cs="Courier New"/>
          <w:sz w:val="22"/>
          <w:szCs w:val="22"/>
        </w:rPr>
        <w:t>dio da Coordenadoria de Patrim</w:t>
      </w:r>
      <w:r w:rsidRPr="00F027BA">
        <w:rPr>
          <w:rFonts w:ascii="Calibri" w:hAnsi="Calibri" w:cs="Calibri"/>
          <w:sz w:val="22"/>
          <w:szCs w:val="22"/>
        </w:rPr>
        <w:t>ô</w:t>
      </w:r>
      <w:r w:rsidRPr="00F027BA">
        <w:rPr>
          <w:rFonts w:ascii="Helvetica" w:hAnsi="Helvetica" w:cs="Courier New"/>
          <w:sz w:val="22"/>
          <w:szCs w:val="22"/>
        </w:rPr>
        <w:t>nio do Estado, a administra</w:t>
      </w:r>
      <w:r w:rsidRPr="00F027BA">
        <w:rPr>
          <w:rFonts w:ascii="Calibri" w:hAnsi="Calibri" w:cs="Calibri"/>
          <w:sz w:val="22"/>
          <w:szCs w:val="22"/>
        </w:rPr>
        <w:t>çã</w:t>
      </w:r>
      <w:r w:rsidRPr="00F027BA">
        <w:rPr>
          <w:rFonts w:ascii="Helvetica" w:hAnsi="Helvetica" w:cs="Courier New"/>
          <w:sz w:val="22"/>
          <w:szCs w:val="22"/>
        </w:rPr>
        <w:t>o do im</w:t>
      </w:r>
      <w:r w:rsidRPr="00F027BA">
        <w:rPr>
          <w:rFonts w:ascii="Calibri" w:hAnsi="Calibri" w:cs="Calibri"/>
          <w:sz w:val="22"/>
          <w:szCs w:val="22"/>
        </w:rPr>
        <w:t>ó</w:t>
      </w:r>
      <w:r w:rsidRPr="00F027BA">
        <w:rPr>
          <w:rFonts w:ascii="Helvetica" w:hAnsi="Helvetica" w:cs="Courier New"/>
          <w:sz w:val="22"/>
          <w:szCs w:val="22"/>
        </w:rPr>
        <w:t>vel localizado na Rua Volunt</w:t>
      </w:r>
      <w:r w:rsidRPr="00F027BA">
        <w:rPr>
          <w:rFonts w:ascii="Calibri" w:hAnsi="Calibri" w:cs="Calibri"/>
          <w:sz w:val="22"/>
          <w:szCs w:val="22"/>
        </w:rPr>
        <w:t>á</w:t>
      </w:r>
      <w:r w:rsidRPr="00F027BA">
        <w:rPr>
          <w:rFonts w:ascii="Helvetica" w:hAnsi="Helvetica" w:cs="Courier New"/>
          <w:sz w:val="22"/>
          <w:szCs w:val="22"/>
        </w:rPr>
        <w:t>rios de S</w:t>
      </w:r>
      <w:r w:rsidRPr="00F027BA">
        <w:rPr>
          <w:rFonts w:ascii="Calibri" w:hAnsi="Calibri" w:cs="Calibri"/>
          <w:sz w:val="22"/>
          <w:szCs w:val="22"/>
        </w:rPr>
        <w:t>ã</w:t>
      </w:r>
      <w:r w:rsidRPr="00F027BA">
        <w:rPr>
          <w:rFonts w:ascii="Helvetica" w:hAnsi="Helvetica" w:cs="Courier New"/>
          <w:sz w:val="22"/>
          <w:szCs w:val="22"/>
        </w:rPr>
        <w:t>o Paulo, n</w:t>
      </w:r>
      <w:r w:rsidRPr="00F027BA">
        <w:rPr>
          <w:rFonts w:ascii="Calibri" w:hAnsi="Calibri" w:cs="Calibri"/>
          <w:sz w:val="22"/>
          <w:szCs w:val="22"/>
        </w:rPr>
        <w:t>°</w:t>
      </w:r>
      <w:r w:rsidRPr="00F027BA">
        <w:rPr>
          <w:rFonts w:ascii="Helvetica" w:hAnsi="Helvetica" w:cs="Courier New"/>
          <w:sz w:val="22"/>
          <w:szCs w:val="22"/>
        </w:rPr>
        <w:t xml:space="preserve"> 3.398, no Munic</w:t>
      </w:r>
      <w:r w:rsidRPr="00F027BA">
        <w:rPr>
          <w:rFonts w:ascii="Calibri" w:hAnsi="Calibri" w:cs="Calibri"/>
          <w:sz w:val="22"/>
          <w:szCs w:val="22"/>
        </w:rPr>
        <w:t>í</w:t>
      </w:r>
      <w:r w:rsidRPr="00F027BA">
        <w:rPr>
          <w:rFonts w:ascii="Helvetica" w:hAnsi="Helvetica" w:cs="Courier New"/>
          <w:sz w:val="22"/>
          <w:szCs w:val="22"/>
        </w:rPr>
        <w:t>pio de S</w:t>
      </w:r>
      <w:r w:rsidRPr="00F027BA">
        <w:rPr>
          <w:rFonts w:ascii="Calibri" w:hAnsi="Calibri" w:cs="Calibri"/>
          <w:sz w:val="22"/>
          <w:szCs w:val="22"/>
        </w:rPr>
        <w:t>ã</w:t>
      </w:r>
      <w:r w:rsidRPr="00F027BA">
        <w:rPr>
          <w:rFonts w:ascii="Helvetica" w:hAnsi="Helvetica" w:cs="Courier New"/>
          <w:sz w:val="22"/>
          <w:szCs w:val="22"/>
        </w:rPr>
        <w:t>o Jos</w:t>
      </w:r>
      <w:r w:rsidRPr="00F027BA">
        <w:rPr>
          <w:rFonts w:ascii="Calibri" w:hAnsi="Calibri" w:cs="Calibri"/>
          <w:sz w:val="22"/>
          <w:szCs w:val="22"/>
        </w:rPr>
        <w:t>é</w:t>
      </w:r>
      <w:r w:rsidRPr="00F027BA">
        <w:rPr>
          <w:rFonts w:ascii="Helvetica" w:hAnsi="Helvetica" w:cs="Courier New"/>
          <w:sz w:val="22"/>
          <w:szCs w:val="22"/>
        </w:rPr>
        <w:t xml:space="preserve"> do Rio Preto, objeto da Matr</w:t>
      </w:r>
      <w:r w:rsidRPr="00F027BA">
        <w:rPr>
          <w:rFonts w:ascii="Calibri" w:hAnsi="Calibri" w:cs="Calibri"/>
          <w:sz w:val="22"/>
          <w:szCs w:val="22"/>
        </w:rPr>
        <w:t>í</w:t>
      </w:r>
      <w:r w:rsidRPr="00F027BA">
        <w:rPr>
          <w:rFonts w:ascii="Helvetica" w:hAnsi="Helvetica" w:cs="Courier New"/>
          <w:sz w:val="22"/>
          <w:szCs w:val="22"/>
        </w:rPr>
        <w:t>cula n</w:t>
      </w:r>
      <w:r w:rsidRPr="00F027BA">
        <w:rPr>
          <w:rFonts w:ascii="Calibri" w:hAnsi="Calibri" w:cs="Calibri"/>
          <w:sz w:val="22"/>
          <w:szCs w:val="22"/>
        </w:rPr>
        <w:t>º</w:t>
      </w:r>
      <w:r w:rsidRPr="00F027BA">
        <w:rPr>
          <w:rFonts w:ascii="Helvetica" w:hAnsi="Helvetica" w:cs="Courier New"/>
          <w:sz w:val="22"/>
          <w:szCs w:val="22"/>
        </w:rPr>
        <w:t xml:space="preserve"> 23.126 do 2</w:t>
      </w:r>
      <w:r w:rsidRPr="00F027BA">
        <w:rPr>
          <w:rFonts w:ascii="Calibri" w:hAnsi="Calibri" w:cs="Calibri"/>
          <w:sz w:val="22"/>
          <w:szCs w:val="22"/>
        </w:rPr>
        <w:t>°</w:t>
      </w:r>
      <w:r w:rsidRPr="00F027BA">
        <w:rPr>
          <w:rFonts w:ascii="Helvetica" w:hAnsi="Helvetica" w:cs="Courier New"/>
          <w:sz w:val="22"/>
          <w:szCs w:val="22"/>
        </w:rPr>
        <w:t xml:space="preserve"> Cart</w:t>
      </w:r>
      <w:r w:rsidRPr="00F027BA">
        <w:rPr>
          <w:rFonts w:ascii="Calibri" w:hAnsi="Calibri" w:cs="Calibri"/>
          <w:sz w:val="22"/>
          <w:szCs w:val="22"/>
        </w:rPr>
        <w:t>ó</w:t>
      </w:r>
      <w:r w:rsidRPr="00F027BA">
        <w:rPr>
          <w:rFonts w:ascii="Helvetica" w:hAnsi="Helvetica" w:cs="Courier New"/>
          <w:sz w:val="22"/>
          <w:szCs w:val="22"/>
        </w:rPr>
        <w:t>rio de Registro de Im</w:t>
      </w:r>
      <w:r w:rsidRPr="00F027BA">
        <w:rPr>
          <w:rFonts w:ascii="Calibri" w:hAnsi="Calibri" w:cs="Calibri"/>
          <w:sz w:val="22"/>
          <w:szCs w:val="22"/>
        </w:rPr>
        <w:t>ó</w:t>
      </w:r>
      <w:r w:rsidRPr="00F027BA">
        <w:rPr>
          <w:rFonts w:ascii="Helvetica" w:hAnsi="Helvetica" w:cs="Courier New"/>
          <w:sz w:val="22"/>
          <w:szCs w:val="22"/>
        </w:rPr>
        <w:t>veis de S</w:t>
      </w:r>
      <w:r w:rsidRPr="00F027BA">
        <w:rPr>
          <w:rFonts w:ascii="Calibri" w:hAnsi="Calibri" w:cs="Calibri"/>
          <w:sz w:val="22"/>
          <w:szCs w:val="22"/>
        </w:rPr>
        <w:t>ã</w:t>
      </w:r>
      <w:r w:rsidRPr="00F027BA">
        <w:rPr>
          <w:rFonts w:ascii="Helvetica" w:hAnsi="Helvetica" w:cs="Courier New"/>
          <w:sz w:val="22"/>
          <w:szCs w:val="22"/>
        </w:rPr>
        <w:t>o Jos</w:t>
      </w:r>
      <w:r w:rsidRPr="00F027BA">
        <w:rPr>
          <w:rFonts w:ascii="Calibri" w:hAnsi="Calibri" w:cs="Calibri"/>
          <w:sz w:val="22"/>
          <w:szCs w:val="22"/>
        </w:rPr>
        <w:t>é</w:t>
      </w:r>
      <w:r w:rsidRPr="00F027BA">
        <w:rPr>
          <w:rFonts w:ascii="Helvetica" w:hAnsi="Helvetica" w:cs="Courier New"/>
          <w:sz w:val="22"/>
          <w:szCs w:val="22"/>
        </w:rPr>
        <w:t xml:space="preserve"> do Rio Preto, cadastrado no SGI sob o n</w:t>
      </w:r>
      <w:r w:rsidRPr="00F027BA">
        <w:rPr>
          <w:rFonts w:ascii="Calibri" w:hAnsi="Calibri" w:cs="Calibri"/>
          <w:sz w:val="22"/>
          <w:szCs w:val="22"/>
        </w:rPr>
        <w:t>°</w:t>
      </w:r>
      <w:r w:rsidRPr="00F027BA">
        <w:rPr>
          <w:rFonts w:ascii="Helvetica" w:hAnsi="Helvetica" w:cs="Courier New"/>
          <w:sz w:val="22"/>
          <w:szCs w:val="22"/>
        </w:rPr>
        <w:t xml:space="preserve"> 24.191, com  413,24m</w:t>
      </w:r>
      <w:r>
        <w:rPr>
          <w:rFonts w:ascii="Calibri" w:hAnsi="Calibri" w:cs="Calibri"/>
          <w:sz w:val="22"/>
          <w:szCs w:val="22"/>
        </w:rPr>
        <w:t>²</w:t>
      </w:r>
      <w:r w:rsidRPr="00F027BA">
        <w:rPr>
          <w:rFonts w:ascii="Helvetica" w:hAnsi="Helvetica" w:cs="Courier New"/>
          <w:sz w:val="22"/>
          <w:szCs w:val="22"/>
        </w:rPr>
        <w:t xml:space="preserve"> (quatrocentos e treze metros quadrados e vinte e quatro dec</w:t>
      </w:r>
      <w:r w:rsidRPr="00F027BA">
        <w:rPr>
          <w:rFonts w:ascii="Calibri" w:hAnsi="Calibri" w:cs="Calibri"/>
          <w:sz w:val="22"/>
          <w:szCs w:val="22"/>
        </w:rPr>
        <w:t>í</w:t>
      </w:r>
      <w:r w:rsidRPr="00F027BA">
        <w:rPr>
          <w:rFonts w:ascii="Helvetica" w:hAnsi="Helvetica" w:cs="Courier New"/>
          <w:sz w:val="22"/>
          <w:szCs w:val="22"/>
        </w:rPr>
        <w:t>metros quadrados) de terreno e 283,58m</w:t>
      </w:r>
      <w:r>
        <w:rPr>
          <w:rFonts w:ascii="Calibri" w:hAnsi="Calibri" w:cs="Calibri"/>
          <w:sz w:val="22"/>
          <w:szCs w:val="22"/>
        </w:rPr>
        <w:t>²</w:t>
      </w:r>
      <w:r w:rsidRPr="00F027BA">
        <w:rPr>
          <w:rFonts w:ascii="Helvetica" w:hAnsi="Helvetica" w:cs="Courier New"/>
          <w:sz w:val="22"/>
          <w:szCs w:val="22"/>
        </w:rPr>
        <w:t xml:space="preserve"> (duzentos e oitenta e tr</w:t>
      </w:r>
      <w:r w:rsidRPr="00F027BA">
        <w:rPr>
          <w:rFonts w:ascii="Calibri" w:hAnsi="Calibri" w:cs="Calibri"/>
          <w:sz w:val="22"/>
          <w:szCs w:val="22"/>
        </w:rPr>
        <w:t>ê</w:t>
      </w:r>
      <w:r w:rsidRPr="00F027BA">
        <w:rPr>
          <w:rFonts w:ascii="Helvetica" w:hAnsi="Helvetica" w:cs="Courier New"/>
          <w:sz w:val="22"/>
          <w:szCs w:val="22"/>
        </w:rPr>
        <w:t>s metros quadrados e cinquenta e oito dec</w:t>
      </w:r>
      <w:r w:rsidRPr="00F027BA">
        <w:rPr>
          <w:rFonts w:ascii="Calibri" w:hAnsi="Calibri" w:cs="Calibri"/>
          <w:sz w:val="22"/>
          <w:szCs w:val="22"/>
        </w:rPr>
        <w:t>í</w:t>
      </w:r>
      <w:r w:rsidRPr="00F027BA">
        <w:rPr>
          <w:rFonts w:ascii="Helvetica" w:hAnsi="Helvetica" w:cs="Courier New"/>
          <w:sz w:val="22"/>
          <w:szCs w:val="22"/>
        </w:rPr>
        <w:t xml:space="preserve">metros quadrados) de </w:t>
      </w:r>
      <w:r w:rsidRPr="00F027BA">
        <w:rPr>
          <w:rFonts w:ascii="Calibri" w:hAnsi="Calibri" w:cs="Calibri"/>
          <w:sz w:val="22"/>
          <w:szCs w:val="22"/>
        </w:rPr>
        <w:t>á</w:t>
      </w:r>
      <w:r w:rsidRPr="00F027BA">
        <w:rPr>
          <w:rFonts w:ascii="Helvetica" w:hAnsi="Helvetica" w:cs="Courier New"/>
          <w:sz w:val="22"/>
          <w:szCs w:val="22"/>
        </w:rPr>
        <w:t>rea constru</w:t>
      </w:r>
      <w:r w:rsidRPr="00F027BA">
        <w:rPr>
          <w:rFonts w:ascii="Calibri" w:hAnsi="Calibri" w:cs="Calibri"/>
          <w:sz w:val="22"/>
          <w:szCs w:val="22"/>
        </w:rPr>
        <w:t>í</w:t>
      </w:r>
      <w:r w:rsidRPr="00F027BA">
        <w:rPr>
          <w:rFonts w:ascii="Helvetica" w:hAnsi="Helvetica" w:cs="Courier New"/>
          <w:sz w:val="22"/>
          <w:szCs w:val="22"/>
        </w:rPr>
        <w:t>da, identificado e descrito nos autos do Processo PGE-EXP-2021/00959.</w:t>
      </w:r>
    </w:p>
    <w:p w14:paraId="335F9685" w14:textId="77777777" w:rsidR="00A43623" w:rsidRPr="00F027BA" w:rsidRDefault="00A43623" w:rsidP="00A4362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F027BA">
        <w:rPr>
          <w:rFonts w:ascii="Helvetica" w:hAnsi="Helvetica" w:cs="Courier New"/>
          <w:sz w:val="22"/>
          <w:szCs w:val="22"/>
        </w:rPr>
        <w:t>Artigo 2</w:t>
      </w:r>
      <w:r w:rsidRPr="00F027BA">
        <w:rPr>
          <w:rFonts w:ascii="Calibri" w:hAnsi="Calibri" w:cs="Calibri"/>
          <w:sz w:val="22"/>
          <w:szCs w:val="22"/>
        </w:rPr>
        <w:t>°</w:t>
      </w:r>
      <w:r w:rsidRPr="00F027BA">
        <w:rPr>
          <w:rFonts w:ascii="Helvetica" w:hAnsi="Helvetica" w:cs="Courier New"/>
          <w:sz w:val="22"/>
          <w:szCs w:val="22"/>
        </w:rPr>
        <w:t xml:space="preserve"> </w:t>
      </w:r>
      <w:r w:rsidRPr="00F027BA">
        <w:rPr>
          <w:rFonts w:ascii="Calibri" w:hAnsi="Calibri" w:cs="Calibri"/>
          <w:sz w:val="22"/>
          <w:szCs w:val="22"/>
        </w:rPr>
        <w:t>–</w:t>
      </w:r>
      <w:r w:rsidRPr="00F027BA">
        <w:rPr>
          <w:rFonts w:ascii="Helvetica" w:hAnsi="Helvetica" w:cs="Courier New"/>
          <w:sz w:val="22"/>
          <w:szCs w:val="22"/>
        </w:rPr>
        <w:t xml:space="preserve"> No im</w:t>
      </w:r>
      <w:r w:rsidRPr="00F027BA">
        <w:rPr>
          <w:rFonts w:ascii="Calibri" w:hAnsi="Calibri" w:cs="Calibri"/>
          <w:sz w:val="22"/>
          <w:szCs w:val="22"/>
        </w:rPr>
        <w:t>ó</w:t>
      </w:r>
      <w:r w:rsidRPr="00F027BA">
        <w:rPr>
          <w:rFonts w:ascii="Helvetica" w:hAnsi="Helvetica" w:cs="Courier New"/>
          <w:sz w:val="22"/>
          <w:szCs w:val="22"/>
        </w:rPr>
        <w:t xml:space="preserve">vel de que trata o </w:t>
      </w:r>
      <w:r w:rsidRPr="00F027BA">
        <w:rPr>
          <w:rFonts w:ascii="Calibri" w:hAnsi="Calibri" w:cs="Calibri"/>
          <w:sz w:val="22"/>
          <w:szCs w:val="22"/>
        </w:rPr>
        <w:t>“</w:t>
      </w:r>
      <w:r w:rsidRPr="00F027BA">
        <w:rPr>
          <w:rFonts w:ascii="Helvetica" w:hAnsi="Helvetica" w:cs="Courier New"/>
          <w:sz w:val="22"/>
          <w:szCs w:val="22"/>
        </w:rPr>
        <w:t>caput</w:t>
      </w:r>
      <w:r w:rsidRPr="00F027BA">
        <w:rPr>
          <w:rFonts w:ascii="Calibri" w:hAnsi="Calibri" w:cs="Calibri"/>
          <w:sz w:val="22"/>
          <w:szCs w:val="22"/>
        </w:rPr>
        <w:t>”</w:t>
      </w:r>
      <w:r w:rsidRPr="00F027BA">
        <w:rPr>
          <w:rFonts w:ascii="Helvetica" w:hAnsi="Helvetica" w:cs="Courier New"/>
          <w:sz w:val="22"/>
          <w:szCs w:val="22"/>
        </w:rPr>
        <w:t xml:space="preserve"> do artigo 1</w:t>
      </w:r>
      <w:r w:rsidRPr="00F027BA">
        <w:rPr>
          <w:rFonts w:ascii="Calibri" w:hAnsi="Calibri" w:cs="Calibri"/>
          <w:sz w:val="22"/>
          <w:szCs w:val="22"/>
        </w:rPr>
        <w:t>º</w:t>
      </w:r>
      <w:r w:rsidRPr="00F027BA">
        <w:rPr>
          <w:rFonts w:ascii="Helvetica" w:hAnsi="Helvetica" w:cs="Courier New"/>
          <w:sz w:val="22"/>
          <w:szCs w:val="22"/>
        </w:rPr>
        <w:t xml:space="preserve"> deste decreto encontra-se instalada a sede do GADA </w:t>
      </w:r>
      <w:r w:rsidRPr="00F027BA">
        <w:rPr>
          <w:rFonts w:ascii="Calibri" w:hAnsi="Calibri" w:cs="Calibri"/>
          <w:sz w:val="22"/>
          <w:szCs w:val="22"/>
        </w:rPr>
        <w:t>–</w:t>
      </w:r>
      <w:r w:rsidRPr="00F027BA">
        <w:rPr>
          <w:rFonts w:ascii="Helvetica" w:hAnsi="Helvetica" w:cs="Courier New"/>
          <w:sz w:val="22"/>
          <w:szCs w:val="22"/>
        </w:rPr>
        <w:t xml:space="preserve"> Grupo de Amparo ao Doente de AIDS, de S</w:t>
      </w:r>
      <w:r w:rsidRPr="00F027BA">
        <w:rPr>
          <w:rFonts w:ascii="Calibri" w:hAnsi="Calibri" w:cs="Calibri"/>
          <w:sz w:val="22"/>
          <w:szCs w:val="22"/>
        </w:rPr>
        <w:t>ã</w:t>
      </w:r>
      <w:r w:rsidRPr="00F027BA">
        <w:rPr>
          <w:rFonts w:ascii="Helvetica" w:hAnsi="Helvetica" w:cs="Courier New"/>
          <w:sz w:val="22"/>
          <w:szCs w:val="22"/>
        </w:rPr>
        <w:t>o Jos</w:t>
      </w:r>
      <w:r w:rsidRPr="00F027BA">
        <w:rPr>
          <w:rFonts w:ascii="Calibri" w:hAnsi="Calibri" w:cs="Calibri"/>
          <w:sz w:val="22"/>
          <w:szCs w:val="22"/>
        </w:rPr>
        <w:t>é</w:t>
      </w:r>
      <w:r w:rsidRPr="00F027BA">
        <w:rPr>
          <w:rFonts w:ascii="Helvetica" w:hAnsi="Helvetica" w:cs="Courier New"/>
          <w:sz w:val="22"/>
          <w:szCs w:val="22"/>
        </w:rPr>
        <w:t xml:space="preserve"> do Rio Preto, nos termos autorizados pelo Decreto n</w:t>
      </w:r>
      <w:r w:rsidRPr="00F027BA">
        <w:rPr>
          <w:rFonts w:ascii="Calibri" w:hAnsi="Calibri" w:cs="Calibri"/>
          <w:sz w:val="22"/>
          <w:szCs w:val="22"/>
        </w:rPr>
        <w:t>°</w:t>
      </w:r>
      <w:r w:rsidRPr="00F027BA">
        <w:rPr>
          <w:rFonts w:ascii="Helvetica" w:hAnsi="Helvetica" w:cs="Courier New"/>
          <w:sz w:val="22"/>
          <w:szCs w:val="22"/>
        </w:rPr>
        <w:t xml:space="preserve"> 38.519, de 8 de abril de 1994.</w:t>
      </w:r>
    </w:p>
    <w:p w14:paraId="751E2CAD" w14:textId="77777777" w:rsidR="00A43623" w:rsidRPr="00F027BA" w:rsidRDefault="00A43623" w:rsidP="00A4362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F027BA">
        <w:rPr>
          <w:rFonts w:ascii="Helvetica" w:hAnsi="Helvetica" w:cs="Courier New"/>
          <w:sz w:val="22"/>
          <w:szCs w:val="22"/>
        </w:rPr>
        <w:t>Artigo 3</w:t>
      </w:r>
      <w:r w:rsidRPr="00F027BA">
        <w:rPr>
          <w:rFonts w:ascii="Calibri" w:hAnsi="Calibri" w:cs="Calibri"/>
          <w:sz w:val="22"/>
          <w:szCs w:val="22"/>
        </w:rPr>
        <w:t>°</w:t>
      </w:r>
      <w:r w:rsidRPr="00F027BA">
        <w:rPr>
          <w:rFonts w:ascii="Helvetica" w:hAnsi="Helvetica" w:cs="Courier New"/>
          <w:sz w:val="22"/>
          <w:szCs w:val="22"/>
        </w:rPr>
        <w:t xml:space="preserve"> - Este decreto entra em vigor na data de sua publica</w:t>
      </w:r>
      <w:r w:rsidRPr="00F027BA">
        <w:rPr>
          <w:rFonts w:ascii="Calibri" w:hAnsi="Calibri" w:cs="Calibri"/>
          <w:sz w:val="22"/>
          <w:szCs w:val="22"/>
        </w:rPr>
        <w:t>çã</w:t>
      </w:r>
      <w:r w:rsidRPr="00F027BA">
        <w:rPr>
          <w:rFonts w:ascii="Helvetica" w:hAnsi="Helvetica" w:cs="Courier New"/>
          <w:sz w:val="22"/>
          <w:szCs w:val="22"/>
        </w:rPr>
        <w:t>o.</w:t>
      </w:r>
    </w:p>
    <w:p w14:paraId="21A4EA2D" w14:textId="77777777" w:rsidR="00A43623" w:rsidRPr="00F027BA" w:rsidRDefault="00A43623" w:rsidP="00A4362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F027BA">
        <w:rPr>
          <w:rFonts w:ascii="Helvetica" w:hAnsi="Helvetica" w:cs="Courier New"/>
          <w:sz w:val="22"/>
          <w:szCs w:val="22"/>
        </w:rPr>
        <w:t>Pal</w:t>
      </w:r>
      <w:r w:rsidRPr="00F027BA">
        <w:rPr>
          <w:rFonts w:ascii="Calibri" w:hAnsi="Calibri" w:cs="Calibri"/>
          <w:sz w:val="22"/>
          <w:szCs w:val="22"/>
        </w:rPr>
        <w:t>á</w:t>
      </w:r>
      <w:r w:rsidRPr="00F027BA">
        <w:rPr>
          <w:rFonts w:ascii="Helvetica" w:hAnsi="Helvetica" w:cs="Courier New"/>
          <w:sz w:val="22"/>
          <w:szCs w:val="22"/>
        </w:rPr>
        <w:t>cio dos Bandeirantes, 17 de fevereiro de 2023.</w:t>
      </w:r>
    </w:p>
    <w:p w14:paraId="4EB8879B" w14:textId="77777777" w:rsidR="00A43623" w:rsidRPr="00F027BA" w:rsidRDefault="00A43623" w:rsidP="00A4362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F027BA">
        <w:rPr>
          <w:rFonts w:ascii="Helvetica" w:hAnsi="Helvetica" w:cs="Courier New"/>
          <w:sz w:val="22"/>
          <w:szCs w:val="22"/>
        </w:rPr>
        <w:t>TARC</w:t>
      </w:r>
      <w:r w:rsidRPr="00F027BA">
        <w:rPr>
          <w:rFonts w:ascii="Calibri" w:hAnsi="Calibri" w:cs="Calibri"/>
          <w:sz w:val="22"/>
          <w:szCs w:val="22"/>
        </w:rPr>
        <w:t>Í</w:t>
      </w:r>
      <w:r w:rsidRPr="00F027BA">
        <w:rPr>
          <w:rFonts w:ascii="Helvetica" w:hAnsi="Helvetica" w:cs="Courier New"/>
          <w:sz w:val="22"/>
          <w:szCs w:val="22"/>
        </w:rPr>
        <w:t>SIO DE FREITAS</w:t>
      </w:r>
    </w:p>
    <w:sectPr w:rsidR="00A43623" w:rsidRPr="00F027BA" w:rsidSect="00F027BA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623"/>
    <w:rsid w:val="00620589"/>
    <w:rsid w:val="00A43623"/>
    <w:rsid w:val="00FD5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C5E51"/>
  <w15:chartTrackingRefBased/>
  <w15:docId w15:val="{39F8892D-08D2-4B95-86F8-CE79778DA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362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A43623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A43623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219</Words>
  <Characters>1188</Characters>
  <Application>Microsoft Office Word</Application>
  <DocSecurity>0</DocSecurity>
  <Lines>9</Lines>
  <Paragraphs>2</Paragraphs>
  <ScaleCrop>false</ScaleCrop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2023-02-22T15:22:00Z</dcterms:created>
  <dcterms:modified xsi:type="dcterms:W3CDTF">2023-02-22T15:24:00Z</dcterms:modified>
</cp:coreProperties>
</file>