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FE9A" w14:textId="77777777" w:rsidR="00D376D5" w:rsidRPr="0021422E" w:rsidRDefault="00D376D5" w:rsidP="0021422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1422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1422E">
        <w:rPr>
          <w:rFonts w:ascii="Calibri" w:hAnsi="Calibri" w:cs="Calibri"/>
          <w:b/>
          <w:bCs/>
          <w:sz w:val="22"/>
          <w:szCs w:val="22"/>
        </w:rPr>
        <w:t>º</w:t>
      </w:r>
      <w:r w:rsidRPr="0021422E">
        <w:rPr>
          <w:rFonts w:ascii="Helvetica" w:hAnsi="Helvetica" w:cs="Courier New"/>
          <w:b/>
          <w:bCs/>
          <w:sz w:val="22"/>
          <w:szCs w:val="22"/>
        </w:rPr>
        <w:t xml:space="preserve"> 67.377, DE 19 DE DEZEMBRO DE 2022</w:t>
      </w:r>
    </w:p>
    <w:p w14:paraId="68B51729" w14:textId="77777777" w:rsidR="00D376D5" w:rsidRPr="00DE7476" w:rsidRDefault="00D376D5" w:rsidP="0021422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Declara de utilidade p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>blica, para fins de desapropria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pela Eixo SP Concession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ria de Rodovias S/A, as 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reas necess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rias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 xml:space="preserve"> implanta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de Servi</w:t>
      </w:r>
      <w:r w:rsidRPr="00DE7476">
        <w:rPr>
          <w:rFonts w:ascii="Calibri" w:hAnsi="Calibri" w:cs="Calibri"/>
          <w:sz w:val="22"/>
          <w:szCs w:val="22"/>
        </w:rPr>
        <w:t>ç</w:t>
      </w:r>
      <w:r w:rsidRPr="00DE7476">
        <w:rPr>
          <w:rFonts w:ascii="Helvetica" w:hAnsi="Helvetica" w:cs="Courier New"/>
          <w:sz w:val="22"/>
          <w:szCs w:val="22"/>
        </w:rPr>
        <w:t>o de Atendimento ao Usu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rio (SAU-05), no km 187+000m da Rodovia SP-308, no Munic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pio de Charqueada, e d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 provid</w:t>
      </w:r>
      <w:r w:rsidRPr="00DE7476">
        <w:rPr>
          <w:rFonts w:ascii="Calibri" w:hAnsi="Calibri" w:cs="Calibri"/>
          <w:sz w:val="22"/>
          <w:szCs w:val="22"/>
        </w:rPr>
        <w:t>ê</w:t>
      </w:r>
      <w:r w:rsidRPr="00DE7476">
        <w:rPr>
          <w:rFonts w:ascii="Helvetica" w:hAnsi="Helvetica" w:cs="Courier New"/>
          <w:sz w:val="22"/>
          <w:szCs w:val="22"/>
        </w:rPr>
        <w:t>ncias correlatas.</w:t>
      </w:r>
    </w:p>
    <w:p w14:paraId="59AD10C1" w14:textId="7AD5AAEF" w:rsidR="00D376D5" w:rsidRPr="00DE7476" w:rsidRDefault="00D376D5" w:rsidP="00D376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 xml:space="preserve">RODRIGO GARCIA, </w:t>
      </w:r>
      <w:r w:rsidR="0021422E" w:rsidRPr="00DE7476">
        <w:rPr>
          <w:rFonts w:ascii="Helvetica" w:hAnsi="Helvetica" w:cs="Courier New"/>
          <w:sz w:val="22"/>
          <w:szCs w:val="22"/>
        </w:rPr>
        <w:t>GOVERNADOR DO ESTADO DE S</w:t>
      </w:r>
      <w:r w:rsidR="0021422E" w:rsidRPr="00DE7476">
        <w:rPr>
          <w:rFonts w:ascii="Calibri" w:hAnsi="Calibri" w:cs="Calibri"/>
          <w:sz w:val="22"/>
          <w:szCs w:val="22"/>
        </w:rPr>
        <w:t>Ã</w:t>
      </w:r>
      <w:r w:rsidR="0021422E" w:rsidRPr="00DE7476">
        <w:rPr>
          <w:rFonts w:ascii="Helvetica" w:hAnsi="Helvetica" w:cs="Courier New"/>
          <w:sz w:val="22"/>
          <w:szCs w:val="22"/>
        </w:rPr>
        <w:t>O PAULO</w:t>
      </w:r>
      <w:r w:rsidRPr="00DE7476">
        <w:rPr>
          <w:rFonts w:ascii="Helvetica" w:hAnsi="Helvetica" w:cs="Courier New"/>
          <w:sz w:val="22"/>
          <w:szCs w:val="22"/>
        </w:rPr>
        <w:t>, no uso de suas atribui</w:t>
      </w:r>
      <w:r w:rsidRPr="00DE7476">
        <w:rPr>
          <w:rFonts w:ascii="Calibri" w:hAnsi="Calibri" w:cs="Calibri"/>
          <w:sz w:val="22"/>
          <w:szCs w:val="22"/>
        </w:rPr>
        <w:t>çõ</w:t>
      </w:r>
      <w:r w:rsidRPr="00DE7476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DE7476">
        <w:rPr>
          <w:rFonts w:ascii="Calibri" w:hAnsi="Calibri" w:cs="Calibri"/>
          <w:sz w:val="22"/>
          <w:szCs w:val="22"/>
        </w:rPr>
        <w:t>º</w:t>
      </w:r>
      <w:r w:rsidRPr="00DE7476">
        <w:rPr>
          <w:rFonts w:ascii="Helvetica" w:hAnsi="Helvetica" w:cs="Courier New"/>
          <w:sz w:val="22"/>
          <w:szCs w:val="22"/>
        </w:rPr>
        <w:t xml:space="preserve"> e 6</w:t>
      </w:r>
      <w:r w:rsidRPr="00DE7476">
        <w:rPr>
          <w:rFonts w:ascii="Calibri" w:hAnsi="Calibri" w:cs="Calibri"/>
          <w:sz w:val="22"/>
          <w:szCs w:val="22"/>
        </w:rPr>
        <w:t>º</w:t>
      </w:r>
      <w:r w:rsidRPr="00DE7476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DE7476">
        <w:rPr>
          <w:rFonts w:ascii="Calibri" w:hAnsi="Calibri" w:cs="Calibri"/>
          <w:sz w:val="22"/>
          <w:szCs w:val="22"/>
        </w:rPr>
        <w:t>º</w:t>
      </w:r>
      <w:r w:rsidRPr="00DE7476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DE7476">
        <w:rPr>
          <w:rFonts w:ascii="Calibri" w:hAnsi="Calibri" w:cs="Calibri"/>
          <w:sz w:val="22"/>
          <w:szCs w:val="22"/>
        </w:rPr>
        <w:t>º</w:t>
      </w:r>
      <w:r w:rsidRPr="00DE7476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5F689580" w14:textId="77777777" w:rsidR="00D376D5" w:rsidRPr="00DE7476" w:rsidRDefault="00D376D5" w:rsidP="00D376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Decreta:</w:t>
      </w:r>
    </w:p>
    <w:p w14:paraId="4A3C4417" w14:textId="6505313F" w:rsidR="00D376D5" w:rsidRPr="00DE7476" w:rsidRDefault="00D376D5" w:rsidP="00D376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1</w:t>
      </w:r>
      <w:r w:rsidRPr="00DE7476">
        <w:rPr>
          <w:rFonts w:ascii="Calibri" w:hAnsi="Calibri" w:cs="Calibri"/>
          <w:sz w:val="22"/>
          <w:szCs w:val="22"/>
        </w:rPr>
        <w:t>º</w:t>
      </w:r>
      <w:r w:rsidRPr="00DE7476">
        <w:rPr>
          <w:rFonts w:ascii="Helvetica" w:hAnsi="Helvetica" w:cs="Courier New"/>
          <w:sz w:val="22"/>
          <w:szCs w:val="22"/>
        </w:rPr>
        <w:t xml:space="preserve"> -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Ficam declaradas de utilidade p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>blica, para fins de desapropria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pela Eixo SP Concession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ria de Rodovias S/A,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empresa concession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ria de servi</w:t>
      </w:r>
      <w:r w:rsidRPr="00DE7476">
        <w:rPr>
          <w:rFonts w:ascii="Calibri" w:hAnsi="Calibri" w:cs="Calibri"/>
          <w:sz w:val="22"/>
          <w:szCs w:val="22"/>
        </w:rPr>
        <w:t>ç</w:t>
      </w:r>
      <w:r w:rsidRPr="00DE7476">
        <w:rPr>
          <w:rFonts w:ascii="Helvetica" w:hAnsi="Helvetica" w:cs="Courier New"/>
          <w:sz w:val="22"/>
          <w:szCs w:val="22"/>
        </w:rPr>
        <w:t>o p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>blico, por via amig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vel ou judicial, as 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reas identificadas na planta cadastral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DE-SPD187308-186.187-230-D03/001 e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descritas nos memoriais constantes dos autos do Processo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ARTESP-PRC-2022/02487,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necess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rias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 xml:space="preserve"> implanta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de Servi</w:t>
      </w:r>
      <w:r w:rsidRPr="00DE7476">
        <w:rPr>
          <w:rFonts w:ascii="Calibri" w:hAnsi="Calibri" w:cs="Calibri"/>
          <w:sz w:val="22"/>
          <w:szCs w:val="22"/>
        </w:rPr>
        <w:t>ç</w:t>
      </w:r>
      <w:r w:rsidRPr="00DE7476">
        <w:rPr>
          <w:rFonts w:ascii="Helvetica" w:hAnsi="Helvetica" w:cs="Courier New"/>
          <w:sz w:val="22"/>
          <w:szCs w:val="22"/>
        </w:rPr>
        <w:t>o de Atendimento ao Usu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rio (SAU-05), no km 187+000m da Rodovia SP-308, no Munic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pio de Charqueada, Comarca de Piracicaba, as quais totalizam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542,64m</w:t>
      </w:r>
      <w:r w:rsidR="0021422E">
        <w:rPr>
          <w:rFonts w:ascii="Calibri" w:hAnsi="Calibri" w:cs="Calibri"/>
          <w:sz w:val="22"/>
          <w:szCs w:val="22"/>
        </w:rPr>
        <w:t>²</w:t>
      </w:r>
      <w:r w:rsidRPr="00DE7476">
        <w:rPr>
          <w:rFonts w:ascii="Helvetica" w:hAnsi="Helvetica" w:cs="Courier New"/>
          <w:sz w:val="22"/>
          <w:szCs w:val="22"/>
        </w:rPr>
        <w:t xml:space="preserve"> (quinhentos e quarenta e dois metros quadrados e sessenta e quatro dec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metros a seguir descritos:</w:t>
      </w:r>
    </w:p>
    <w:p w14:paraId="050CF21D" w14:textId="794B3C02" w:rsidR="00D376D5" w:rsidRPr="00DE7476" w:rsidRDefault="00D376D5" w:rsidP="00D376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I</w:t>
      </w:r>
      <w:r w:rsidRPr="00DE7476">
        <w:rPr>
          <w:rFonts w:ascii="Calibri" w:hAnsi="Calibri" w:cs="Calibri"/>
          <w:sz w:val="22"/>
          <w:szCs w:val="22"/>
        </w:rPr>
        <w:t> –</w:t>
      </w:r>
      <w:r w:rsidRPr="00DE7476">
        <w:rPr>
          <w:rFonts w:ascii="Helvetica" w:hAnsi="Helvetica" w:cs="Courier New"/>
          <w:sz w:val="22"/>
          <w:szCs w:val="22"/>
        </w:rPr>
        <w:t xml:space="preserve"> 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rea 1 -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 xml:space="preserve">conforme a planta cadastral DE-SPD187308-186.187-230-D03/001, a 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rea, que consta pertencer a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 xml:space="preserve">Marilene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Marraccini</w:t>
      </w:r>
      <w:proofErr w:type="spellEnd"/>
      <w:r w:rsidRPr="00DE747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Campagnolo</w:t>
      </w:r>
      <w:proofErr w:type="spellEnd"/>
      <w:r w:rsidRPr="00DE7476">
        <w:rPr>
          <w:rFonts w:ascii="Helvetica" w:hAnsi="Helvetica" w:cs="Courier New"/>
          <w:sz w:val="22"/>
          <w:szCs w:val="22"/>
        </w:rPr>
        <w:t>, Jo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 xml:space="preserve">o Adair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Campagnolo</w:t>
      </w:r>
      <w:proofErr w:type="spellEnd"/>
      <w:r w:rsidRPr="00DE7476">
        <w:rPr>
          <w:rFonts w:ascii="Helvetica" w:hAnsi="Helvetica" w:cs="Courier New"/>
          <w:sz w:val="22"/>
          <w:szCs w:val="22"/>
        </w:rPr>
        <w:t xml:space="preserve"> e/ou outros,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situa-se entre a estaca 187+007,93 e 187+041,37, do lado esquerdo da Rodovia SP-308, no sentido de Charqueada a Piracicaba, no Munic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pio de Charqueada, Comarca de Piracicaba, e tem linha de divisa que, partindo do ponto denominado 1, de coordenadas N=7.501.678,6810 e E=219.992,2521, distante 23,53m do eixo da pista existente na perpendicular da estaca 187+007,93, segue em linha reta com azimute de 228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>36'24" e dist</w:t>
      </w:r>
      <w:r w:rsidRPr="00DE7476">
        <w:rPr>
          <w:rFonts w:ascii="Calibri" w:hAnsi="Calibri" w:cs="Calibri"/>
          <w:sz w:val="22"/>
          <w:szCs w:val="22"/>
        </w:rPr>
        <w:t>â</w:t>
      </w:r>
      <w:r w:rsidRPr="00DE7476">
        <w:rPr>
          <w:rFonts w:ascii="Helvetica" w:hAnsi="Helvetica" w:cs="Courier New"/>
          <w:sz w:val="22"/>
          <w:szCs w:val="22"/>
        </w:rPr>
        <w:t>ncia de 7,36m at</w:t>
      </w:r>
      <w:r w:rsidRPr="00DE7476">
        <w:rPr>
          <w:rFonts w:ascii="Calibri" w:hAnsi="Calibri" w:cs="Calibri"/>
          <w:sz w:val="22"/>
          <w:szCs w:val="22"/>
        </w:rPr>
        <w:t>é</w:t>
      </w:r>
      <w:r w:rsidRPr="00DE7476">
        <w:rPr>
          <w:rFonts w:ascii="Helvetica" w:hAnsi="Helvetica" w:cs="Courier New"/>
          <w:sz w:val="22"/>
          <w:szCs w:val="22"/>
        </w:rPr>
        <w:t xml:space="preserve"> o ponto 2, de coordenadas N=7.501.673,8151 e E=219.986,7315; desse ponto, deflete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 xml:space="preserve"> direita, confrontando com 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rea remanescente, com azimute de 313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>13'59" e dist</w:t>
      </w:r>
      <w:r w:rsidRPr="00DE7476">
        <w:rPr>
          <w:rFonts w:ascii="Calibri" w:hAnsi="Calibri" w:cs="Calibri"/>
          <w:sz w:val="22"/>
          <w:szCs w:val="22"/>
        </w:rPr>
        <w:t>â</w:t>
      </w:r>
      <w:r w:rsidRPr="00DE7476">
        <w:rPr>
          <w:rFonts w:ascii="Helvetica" w:hAnsi="Helvetica" w:cs="Courier New"/>
          <w:sz w:val="22"/>
          <w:szCs w:val="22"/>
        </w:rPr>
        <w:t>ncia de 25,95m at</w:t>
      </w:r>
      <w:r w:rsidRPr="00DE7476">
        <w:rPr>
          <w:rFonts w:ascii="Calibri" w:hAnsi="Calibri" w:cs="Calibri"/>
          <w:sz w:val="22"/>
          <w:szCs w:val="22"/>
        </w:rPr>
        <w:t>é</w:t>
      </w:r>
      <w:r w:rsidRPr="00DE7476">
        <w:rPr>
          <w:rFonts w:ascii="Helvetica" w:hAnsi="Helvetica" w:cs="Courier New"/>
          <w:sz w:val="22"/>
          <w:szCs w:val="22"/>
        </w:rPr>
        <w:t xml:space="preserve"> o ponto 3, de coordenadas N=7.501.691,5868 e E=219.967,8285; desse ponto, segue em linha reta com azimute de 357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>54'51" e dist</w:t>
      </w:r>
      <w:r w:rsidRPr="00DE7476">
        <w:rPr>
          <w:rFonts w:ascii="Calibri" w:hAnsi="Calibri" w:cs="Calibri"/>
          <w:sz w:val="22"/>
          <w:szCs w:val="22"/>
        </w:rPr>
        <w:t>â</w:t>
      </w:r>
      <w:r w:rsidRPr="00DE7476">
        <w:rPr>
          <w:rFonts w:ascii="Helvetica" w:hAnsi="Helvetica" w:cs="Courier New"/>
          <w:sz w:val="22"/>
          <w:szCs w:val="22"/>
        </w:rPr>
        <w:t>ncia de 10,40m at</w:t>
      </w:r>
      <w:r w:rsidRPr="00DE7476">
        <w:rPr>
          <w:rFonts w:ascii="Calibri" w:hAnsi="Calibri" w:cs="Calibri"/>
          <w:sz w:val="22"/>
          <w:szCs w:val="22"/>
        </w:rPr>
        <w:t>é</w:t>
      </w:r>
      <w:r w:rsidRPr="00DE7476">
        <w:rPr>
          <w:rFonts w:ascii="Helvetica" w:hAnsi="Helvetica" w:cs="Courier New"/>
          <w:sz w:val="22"/>
          <w:szCs w:val="22"/>
        </w:rPr>
        <w:t xml:space="preserve"> o ponto 4, de coordenadas N=7.501.701,9831 e E=219.967,4498, distante 23,54m do eixo da pista existente na perpendicular da estaca 187+041,37; e desse ponto, deflete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nio existente da Rodovia SP-308, com azimute de 133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>12'49" e dist</w:t>
      </w:r>
      <w:r w:rsidRPr="00DE7476">
        <w:rPr>
          <w:rFonts w:ascii="Calibri" w:hAnsi="Calibri" w:cs="Calibri"/>
          <w:sz w:val="22"/>
          <w:szCs w:val="22"/>
        </w:rPr>
        <w:t>â</w:t>
      </w:r>
      <w:r w:rsidRPr="00DE7476">
        <w:rPr>
          <w:rFonts w:ascii="Helvetica" w:hAnsi="Helvetica" w:cs="Courier New"/>
          <w:sz w:val="22"/>
          <w:szCs w:val="22"/>
        </w:rPr>
        <w:t>ncia de 34,03m at</w:t>
      </w:r>
      <w:r w:rsidRPr="00DE7476">
        <w:rPr>
          <w:rFonts w:ascii="Calibri" w:hAnsi="Calibri" w:cs="Calibri"/>
          <w:sz w:val="22"/>
          <w:szCs w:val="22"/>
        </w:rPr>
        <w:t>é</w:t>
      </w:r>
      <w:r w:rsidRPr="00DE7476">
        <w:rPr>
          <w:rFonts w:ascii="Helvetica" w:hAnsi="Helvetica" w:cs="Courier New"/>
          <w:sz w:val="22"/>
          <w:szCs w:val="22"/>
        </w:rPr>
        <w:t xml:space="preserve"> o ponto 1, que </w:t>
      </w:r>
      <w:r w:rsidRPr="00DE7476">
        <w:rPr>
          <w:rFonts w:ascii="Calibri" w:hAnsi="Calibri" w:cs="Calibri"/>
          <w:sz w:val="22"/>
          <w:szCs w:val="22"/>
        </w:rPr>
        <w:t>é</w:t>
      </w:r>
      <w:r w:rsidRPr="00DE7476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 xml:space="preserve">o, perfazendo uma 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rea de 219,56m</w:t>
      </w:r>
      <w:r w:rsidR="0021422E">
        <w:rPr>
          <w:rFonts w:ascii="Calibri" w:hAnsi="Calibri" w:cs="Calibri"/>
          <w:sz w:val="22"/>
          <w:szCs w:val="22"/>
        </w:rPr>
        <w:t>²</w:t>
      </w:r>
      <w:r w:rsidRPr="00DE7476">
        <w:rPr>
          <w:rFonts w:ascii="Helvetica" w:hAnsi="Helvetica" w:cs="Courier New"/>
          <w:sz w:val="22"/>
          <w:szCs w:val="22"/>
        </w:rPr>
        <w:t xml:space="preserve"> (duzentos e dezenove metros quadrados e cinquenta e seis dec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metros quadrados);</w:t>
      </w:r>
    </w:p>
    <w:p w14:paraId="5CB0E826" w14:textId="754361D7" w:rsidR="00D376D5" w:rsidRPr="00DE7476" w:rsidRDefault="00D376D5" w:rsidP="00D376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II</w:t>
      </w:r>
      <w:r w:rsidRPr="00DE7476">
        <w:rPr>
          <w:rFonts w:ascii="Calibri" w:hAnsi="Calibri" w:cs="Calibri"/>
          <w:sz w:val="22"/>
          <w:szCs w:val="22"/>
        </w:rPr>
        <w:t> –</w:t>
      </w:r>
      <w:r w:rsidRPr="00DE7476">
        <w:rPr>
          <w:rFonts w:ascii="Helvetica" w:hAnsi="Helvetica" w:cs="Courier New"/>
          <w:sz w:val="22"/>
          <w:szCs w:val="22"/>
        </w:rPr>
        <w:t xml:space="preserve"> 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rea 2 - conforme a planta cadastral DE-SPD187308-186.187-230-D03/001, a 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rea, que consta pertencer a Rosemary Aparecida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Ometto</w:t>
      </w:r>
      <w:proofErr w:type="spellEnd"/>
      <w:r w:rsidRPr="00DE7476">
        <w:rPr>
          <w:rFonts w:ascii="Helvetica" w:hAnsi="Helvetica" w:cs="Courier New"/>
          <w:sz w:val="22"/>
          <w:szCs w:val="22"/>
        </w:rPr>
        <w:t xml:space="preserve"> Silva, Benedito Alberto Furlan da Silva, Ronaldo Aparecido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Ometto</w:t>
      </w:r>
      <w:proofErr w:type="spellEnd"/>
      <w:r w:rsidRPr="00DE7476">
        <w:rPr>
          <w:rFonts w:ascii="Helvetica" w:hAnsi="Helvetica" w:cs="Courier New"/>
          <w:sz w:val="22"/>
          <w:szCs w:val="22"/>
        </w:rPr>
        <w:t xml:space="preserve">, Sandra Regina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Sotto</w:t>
      </w:r>
      <w:proofErr w:type="spellEnd"/>
      <w:r w:rsidRPr="00DE747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Ometto</w:t>
      </w:r>
      <w:proofErr w:type="spellEnd"/>
      <w:r w:rsidRPr="00DE7476">
        <w:rPr>
          <w:rFonts w:ascii="Helvetica" w:hAnsi="Helvetica" w:cs="Courier New"/>
          <w:sz w:val="22"/>
          <w:szCs w:val="22"/>
        </w:rPr>
        <w:t xml:space="preserve">, Ivani Carla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Ometto</w:t>
      </w:r>
      <w:proofErr w:type="spellEnd"/>
      <w:r w:rsidRPr="00DE7476">
        <w:rPr>
          <w:rFonts w:ascii="Helvetica" w:hAnsi="Helvetica" w:cs="Courier New"/>
          <w:sz w:val="22"/>
          <w:szCs w:val="22"/>
        </w:rPr>
        <w:t xml:space="preserve"> Dal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Prete</w:t>
      </w:r>
      <w:proofErr w:type="spellEnd"/>
      <w:r w:rsidRPr="00DE7476">
        <w:rPr>
          <w:rFonts w:ascii="Helvetica" w:hAnsi="Helvetica" w:cs="Courier New"/>
          <w:sz w:val="22"/>
          <w:szCs w:val="22"/>
        </w:rPr>
        <w:t xml:space="preserve"> e/ou outros, situa-se entre a estaca 186+965,58 e 187+007,93, do lado esquerdo da Rodovia SP-308, no sentido de Charqueada a Piracicaba, no Munic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pio de Charqueada, Comarca de Piracicaba, e tem linha de divisa que,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partindo do ponto denominado 1,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de coordenadas N=7.501.649,8257 e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 xml:space="preserve"> E=220.023,2548, distante 23,32m do eixo da pista existente na perpendicular da estaca 186+965,58, segue em linha reta, confrontando 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rea remanescente, com azimute de 223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>13'59" e dist</w:t>
      </w:r>
      <w:r w:rsidRPr="00DE7476">
        <w:rPr>
          <w:rFonts w:ascii="Calibri" w:hAnsi="Calibri" w:cs="Calibri"/>
          <w:sz w:val="22"/>
          <w:szCs w:val="22"/>
        </w:rPr>
        <w:t>â</w:t>
      </w:r>
      <w:r w:rsidRPr="00DE7476">
        <w:rPr>
          <w:rFonts w:ascii="Helvetica" w:hAnsi="Helvetica" w:cs="Courier New"/>
          <w:sz w:val="22"/>
          <w:szCs w:val="22"/>
        </w:rPr>
        <w:t>ncia de 7,54m at</w:t>
      </w:r>
      <w:r w:rsidRPr="00DE7476">
        <w:rPr>
          <w:rFonts w:ascii="Calibri" w:hAnsi="Calibri" w:cs="Calibri"/>
          <w:sz w:val="22"/>
          <w:szCs w:val="22"/>
        </w:rPr>
        <w:t>é</w:t>
      </w:r>
      <w:r w:rsidRPr="00DE7476">
        <w:rPr>
          <w:rFonts w:ascii="Helvetica" w:hAnsi="Helvetica" w:cs="Courier New"/>
          <w:sz w:val="22"/>
          <w:szCs w:val="22"/>
        </w:rPr>
        <w:t xml:space="preserve"> o ponto 2, de coordenadas N=7.501.644,3328 e E=220.018,0906; desse ponto, segue em linha reta com os seguintes azimutes e dist</w:t>
      </w:r>
      <w:r w:rsidRPr="00DE7476">
        <w:rPr>
          <w:rFonts w:ascii="Calibri" w:hAnsi="Calibri" w:cs="Calibri"/>
          <w:sz w:val="22"/>
          <w:szCs w:val="22"/>
        </w:rPr>
        <w:t>â</w:t>
      </w:r>
      <w:r w:rsidRPr="00DE7476">
        <w:rPr>
          <w:rFonts w:ascii="Helvetica" w:hAnsi="Helvetica" w:cs="Courier New"/>
          <w:sz w:val="22"/>
          <w:szCs w:val="22"/>
        </w:rPr>
        <w:t>ncias: 313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>13'59" e 43,04m at</w:t>
      </w:r>
      <w:r w:rsidRPr="00DE7476">
        <w:rPr>
          <w:rFonts w:ascii="Calibri" w:hAnsi="Calibri" w:cs="Calibri"/>
          <w:sz w:val="22"/>
          <w:szCs w:val="22"/>
        </w:rPr>
        <w:t>é</w:t>
      </w:r>
      <w:r w:rsidRPr="00DE7476">
        <w:rPr>
          <w:rFonts w:ascii="Helvetica" w:hAnsi="Helvetica" w:cs="Courier New"/>
          <w:sz w:val="22"/>
          <w:szCs w:val="22"/>
        </w:rPr>
        <w:t xml:space="preserve"> o ponto 3, de coordenadas N=7.501.678,6810 e E=219.992,2521; 48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>36'24" e 7,36m at</w:t>
      </w:r>
      <w:r w:rsidRPr="00DE7476">
        <w:rPr>
          <w:rFonts w:ascii="Calibri" w:hAnsi="Calibri" w:cs="Calibri"/>
          <w:sz w:val="22"/>
          <w:szCs w:val="22"/>
        </w:rPr>
        <w:t>é</w:t>
      </w:r>
      <w:r w:rsidRPr="00DE7476">
        <w:rPr>
          <w:rFonts w:ascii="Helvetica" w:hAnsi="Helvetica" w:cs="Courier New"/>
          <w:sz w:val="22"/>
          <w:szCs w:val="22"/>
        </w:rPr>
        <w:t xml:space="preserve"> o ponto 4, de coordenadas N=7.501.678,6810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 xml:space="preserve"> e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 xml:space="preserve"> E=219.992,2521, distante 23,53m do eixo da pista existente na perpendicular da estaca 187+007,93; deste ponto, deflete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nio da Rodovia SP-308, com azimute de 133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>29'46" e dist</w:t>
      </w:r>
      <w:r w:rsidRPr="00DE7476">
        <w:rPr>
          <w:rFonts w:ascii="Calibri" w:hAnsi="Calibri" w:cs="Calibri"/>
          <w:sz w:val="22"/>
          <w:szCs w:val="22"/>
        </w:rPr>
        <w:t>â</w:t>
      </w:r>
      <w:r w:rsidRPr="00DE7476">
        <w:rPr>
          <w:rFonts w:ascii="Helvetica" w:hAnsi="Helvetica" w:cs="Courier New"/>
          <w:sz w:val="22"/>
          <w:szCs w:val="22"/>
        </w:rPr>
        <w:t xml:space="preserve">ncia de </w:t>
      </w:r>
      <w:r w:rsidRPr="00DE7476">
        <w:rPr>
          <w:rFonts w:ascii="Helvetica" w:hAnsi="Helvetica" w:cs="Courier New"/>
          <w:sz w:val="22"/>
          <w:szCs w:val="22"/>
        </w:rPr>
        <w:lastRenderedPageBreak/>
        <w:t>0,56m at</w:t>
      </w:r>
      <w:r w:rsidRPr="00DE7476">
        <w:rPr>
          <w:rFonts w:ascii="Calibri" w:hAnsi="Calibri" w:cs="Calibri"/>
          <w:sz w:val="22"/>
          <w:szCs w:val="22"/>
        </w:rPr>
        <w:t>é</w:t>
      </w:r>
      <w:r w:rsidRPr="00DE7476">
        <w:rPr>
          <w:rFonts w:ascii="Helvetica" w:hAnsi="Helvetica" w:cs="Courier New"/>
          <w:sz w:val="22"/>
          <w:szCs w:val="22"/>
        </w:rPr>
        <w:t xml:space="preserve"> o ponto 5, de coordenadas N=7.501.678,2959 e E=219.992,6580; desse ponto, segue em linha reta com os seguintes azimutes e dist</w:t>
      </w:r>
      <w:r w:rsidRPr="00DE7476">
        <w:rPr>
          <w:rFonts w:ascii="Calibri" w:hAnsi="Calibri" w:cs="Calibri"/>
          <w:sz w:val="22"/>
          <w:szCs w:val="22"/>
        </w:rPr>
        <w:t>â</w:t>
      </w:r>
      <w:r w:rsidRPr="00DE7476">
        <w:rPr>
          <w:rFonts w:ascii="Helvetica" w:hAnsi="Helvetica" w:cs="Courier New"/>
          <w:sz w:val="22"/>
          <w:szCs w:val="22"/>
        </w:rPr>
        <w:t>ncias: 132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>19'59" e 26,60m at</w:t>
      </w:r>
      <w:r w:rsidRPr="00DE7476">
        <w:rPr>
          <w:rFonts w:ascii="Calibri" w:hAnsi="Calibri" w:cs="Calibri"/>
          <w:sz w:val="22"/>
          <w:szCs w:val="22"/>
        </w:rPr>
        <w:t>é</w:t>
      </w:r>
      <w:r w:rsidRPr="00DE7476">
        <w:rPr>
          <w:rFonts w:ascii="Helvetica" w:hAnsi="Helvetica" w:cs="Courier New"/>
          <w:sz w:val="22"/>
          <w:szCs w:val="22"/>
        </w:rPr>
        <w:t xml:space="preserve"> o ponto 6, de coordenadas N=7.501.660,3838 e E=220.012,3202; e 133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>59'47" e 15,20m at</w:t>
      </w:r>
      <w:r w:rsidRPr="00DE7476">
        <w:rPr>
          <w:rFonts w:ascii="Calibri" w:hAnsi="Calibri" w:cs="Calibri"/>
          <w:sz w:val="22"/>
          <w:szCs w:val="22"/>
        </w:rPr>
        <w:t>é</w:t>
      </w:r>
      <w:r w:rsidRPr="00DE7476">
        <w:rPr>
          <w:rFonts w:ascii="Helvetica" w:hAnsi="Helvetica" w:cs="Courier New"/>
          <w:sz w:val="22"/>
          <w:szCs w:val="22"/>
        </w:rPr>
        <w:t xml:space="preserve"> o ponto 1, que </w:t>
      </w:r>
      <w:r w:rsidRPr="00DE7476">
        <w:rPr>
          <w:rFonts w:ascii="Calibri" w:hAnsi="Calibri" w:cs="Calibri"/>
          <w:sz w:val="22"/>
          <w:szCs w:val="22"/>
        </w:rPr>
        <w:t>é</w:t>
      </w:r>
      <w:r w:rsidRPr="00DE7476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 xml:space="preserve">o, perfazendo uma 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rea de 323,08m</w:t>
      </w:r>
      <w:r w:rsidR="0021422E">
        <w:rPr>
          <w:rFonts w:ascii="Calibri" w:hAnsi="Calibri" w:cs="Calibri"/>
          <w:sz w:val="22"/>
          <w:szCs w:val="22"/>
        </w:rPr>
        <w:t>²</w:t>
      </w:r>
      <w:r w:rsidRPr="00DE7476">
        <w:rPr>
          <w:rFonts w:ascii="Helvetica" w:hAnsi="Helvetica" w:cs="Courier New"/>
          <w:sz w:val="22"/>
          <w:szCs w:val="22"/>
        </w:rPr>
        <w:t xml:space="preserve"> (trezentos e vinte e tr</w:t>
      </w:r>
      <w:r w:rsidRPr="00DE7476">
        <w:rPr>
          <w:rFonts w:ascii="Calibri" w:hAnsi="Calibri" w:cs="Calibri"/>
          <w:sz w:val="22"/>
          <w:szCs w:val="22"/>
        </w:rPr>
        <w:t>ê</w:t>
      </w:r>
      <w:r w:rsidRPr="00DE7476">
        <w:rPr>
          <w:rFonts w:ascii="Helvetica" w:hAnsi="Helvetica" w:cs="Courier New"/>
          <w:sz w:val="22"/>
          <w:szCs w:val="22"/>
        </w:rPr>
        <w:t>s metros quadrados e oito dec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metros quadrados).</w:t>
      </w:r>
    </w:p>
    <w:p w14:paraId="09C6DAB1" w14:textId="77777777" w:rsidR="00D376D5" w:rsidRPr="00DE7476" w:rsidRDefault="00D376D5" w:rsidP="00D376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2</w:t>
      </w:r>
      <w:r w:rsidRPr="00DE7476">
        <w:rPr>
          <w:rFonts w:ascii="Calibri" w:hAnsi="Calibri" w:cs="Calibri"/>
          <w:sz w:val="22"/>
          <w:szCs w:val="22"/>
        </w:rPr>
        <w:t>º </w:t>
      </w:r>
      <w:r w:rsidRPr="00DE7476">
        <w:rPr>
          <w:rFonts w:ascii="Helvetica" w:hAnsi="Helvetica" w:cs="Courier New"/>
          <w:sz w:val="22"/>
          <w:szCs w:val="22"/>
        </w:rPr>
        <w:t>- Fica a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Eixo SP Concession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ria de Rodovias S/A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autorizada a invocar o car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ter de urg</w:t>
      </w:r>
      <w:r w:rsidRPr="00DE7476">
        <w:rPr>
          <w:rFonts w:ascii="Calibri" w:hAnsi="Calibri" w:cs="Calibri"/>
          <w:sz w:val="22"/>
          <w:szCs w:val="22"/>
        </w:rPr>
        <w:t>ê</w:t>
      </w:r>
      <w:r w:rsidRPr="00DE7476">
        <w:rPr>
          <w:rFonts w:ascii="Helvetica" w:hAnsi="Helvetica" w:cs="Courier New"/>
          <w:sz w:val="22"/>
          <w:szCs w:val="22"/>
        </w:rPr>
        <w:t>ncia no processo judicial de desapropria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DE7476">
        <w:rPr>
          <w:rFonts w:ascii="Calibri" w:hAnsi="Calibri" w:cs="Calibri"/>
          <w:sz w:val="22"/>
          <w:szCs w:val="22"/>
        </w:rPr>
        <w:t>çõ</w:t>
      </w:r>
      <w:r w:rsidRPr="00DE7476">
        <w:rPr>
          <w:rFonts w:ascii="Helvetica" w:hAnsi="Helvetica" w:cs="Courier New"/>
          <w:sz w:val="22"/>
          <w:szCs w:val="22"/>
        </w:rPr>
        <w:t>es posteriores, devendo a carta de adjudica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DE7476">
        <w:rPr>
          <w:rFonts w:ascii="Calibri" w:hAnsi="Calibri" w:cs="Calibri"/>
          <w:sz w:val="22"/>
          <w:szCs w:val="22"/>
        </w:rPr>
        <w:t>–</w:t>
      </w:r>
      <w:r w:rsidRPr="00DE7476">
        <w:rPr>
          <w:rFonts w:ascii="Helvetica" w:hAnsi="Helvetica" w:cs="Courier New"/>
          <w:sz w:val="22"/>
          <w:szCs w:val="22"/>
        </w:rPr>
        <w:t xml:space="preserve"> DER.</w:t>
      </w:r>
    </w:p>
    <w:p w14:paraId="2CC06675" w14:textId="77777777" w:rsidR="00D376D5" w:rsidRPr="00DE7476" w:rsidRDefault="00D376D5" w:rsidP="00D376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3</w:t>
      </w:r>
      <w:r w:rsidRPr="00DE7476">
        <w:rPr>
          <w:rFonts w:ascii="Calibri" w:hAnsi="Calibri" w:cs="Calibri"/>
          <w:sz w:val="22"/>
          <w:szCs w:val="22"/>
        </w:rPr>
        <w:t>º </w:t>
      </w:r>
      <w:r w:rsidRPr="00DE7476">
        <w:rPr>
          <w:rFonts w:ascii="Helvetica" w:hAnsi="Helvetica" w:cs="Courier New"/>
          <w:sz w:val="22"/>
          <w:szCs w:val="22"/>
        </w:rPr>
        <w:t>- As despesas com a execu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do presente decreto correr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>o por conta de verba pr</w:t>
      </w:r>
      <w:r w:rsidRPr="00DE7476">
        <w:rPr>
          <w:rFonts w:ascii="Calibri" w:hAnsi="Calibri" w:cs="Calibri"/>
          <w:sz w:val="22"/>
          <w:szCs w:val="22"/>
        </w:rPr>
        <w:t>ó</w:t>
      </w:r>
      <w:r w:rsidRPr="00DE7476">
        <w:rPr>
          <w:rFonts w:ascii="Helvetica" w:hAnsi="Helvetica" w:cs="Courier New"/>
          <w:sz w:val="22"/>
          <w:szCs w:val="22"/>
        </w:rPr>
        <w:t>pria da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Eixo SP Concession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ria de Rodovias S/A.</w:t>
      </w:r>
    </w:p>
    <w:p w14:paraId="6C276C25" w14:textId="77777777" w:rsidR="00D376D5" w:rsidRPr="00DE7476" w:rsidRDefault="00D376D5" w:rsidP="00D376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4</w:t>
      </w:r>
      <w:r w:rsidRPr="00DE7476">
        <w:rPr>
          <w:rFonts w:ascii="Calibri" w:hAnsi="Calibri" w:cs="Calibri"/>
          <w:sz w:val="22"/>
          <w:szCs w:val="22"/>
        </w:rPr>
        <w:t>º </w:t>
      </w:r>
      <w:r w:rsidRPr="00DE7476">
        <w:rPr>
          <w:rFonts w:ascii="Helvetica" w:hAnsi="Helvetica" w:cs="Courier New"/>
          <w:sz w:val="22"/>
          <w:szCs w:val="22"/>
        </w:rPr>
        <w:t>-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Ficam exclu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dos da presente declara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de utilidade p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>blica os im</w:t>
      </w:r>
      <w:r w:rsidRPr="00DE7476">
        <w:rPr>
          <w:rFonts w:ascii="Calibri" w:hAnsi="Calibri" w:cs="Calibri"/>
          <w:sz w:val="22"/>
          <w:szCs w:val="22"/>
        </w:rPr>
        <w:t>ó</w:t>
      </w:r>
      <w:r w:rsidRPr="00DE7476">
        <w:rPr>
          <w:rFonts w:ascii="Helvetica" w:hAnsi="Helvetica" w:cs="Courier New"/>
          <w:sz w:val="22"/>
          <w:szCs w:val="22"/>
        </w:rPr>
        <w:t>veis de propriedade de pessoas jur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dicas de direito p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>blico eventualmente situados dentro dos per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metros descritos no artigo 1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 xml:space="preserve"> deste decreto.</w:t>
      </w:r>
    </w:p>
    <w:p w14:paraId="3F6CB8E2" w14:textId="77777777" w:rsidR="00D376D5" w:rsidRPr="00DE7476" w:rsidRDefault="00D376D5" w:rsidP="00D376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5</w:t>
      </w:r>
      <w:r w:rsidRPr="00DE7476">
        <w:rPr>
          <w:rFonts w:ascii="Calibri" w:hAnsi="Calibri" w:cs="Calibri"/>
          <w:sz w:val="22"/>
          <w:szCs w:val="22"/>
        </w:rPr>
        <w:t>º </w:t>
      </w:r>
      <w:r w:rsidRPr="00DE747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o.</w:t>
      </w:r>
    </w:p>
    <w:p w14:paraId="48FD903D" w14:textId="77777777" w:rsidR="00D376D5" w:rsidRPr="00DE7476" w:rsidRDefault="00D376D5" w:rsidP="00D376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Pal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cio dos Bandeirantes, 19 de dezembro de 2022.</w:t>
      </w:r>
    </w:p>
    <w:p w14:paraId="429361B5" w14:textId="77777777" w:rsidR="00D376D5" w:rsidRPr="00DE7476" w:rsidRDefault="00D376D5" w:rsidP="00D376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RODRIGO GARCIA</w:t>
      </w:r>
    </w:p>
    <w:sectPr w:rsidR="00D376D5" w:rsidRPr="00DE7476" w:rsidSect="0021422E">
      <w:pgSz w:w="11906" w:h="16838"/>
      <w:pgMar w:top="1928" w:right="1335" w:bottom="1463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D5"/>
    <w:rsid w:val="0021422E"/>
    <w:rsid w:val="00346BFC"/>
    <w:rsid w:val="00D3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A570"/>
  <w15:chartTrackingRefBased/>
  <w15:docId w15:val="{991DD83D-9DA4-4E9E-9A55-94F07C1E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76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76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811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2022-12-20T13:22:00Z</dcterms:created>
  <dcterms:modified xsi:type="dcterms:W3CDTF">2022-12-20T13:26:00Z</dcterms:modified>
</cp:coreProperties>
</file>