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8F3D" w14:textId="77777777" w:rsidR="00F902F6" w:rsidRPr="00B91BF3" w:rsidRDefault="00F902F6" w:rsidP="00B91B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91BF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91BF3">
        <w:rPr>
          <w:rFonts w:ascii="Calibri" w:hAnsi="Calibri" w:cs="Calibri"/>
          <w:b/>
          <w:bCs/>
          <w:sz w:val="22"/>
          <w:szCs w:val="22"/>
        </w:rPr>
        <w:t>º</w:t>
      </w:r>
      <w:r w:rsidRPr="00B91BF3">
        <w:rPr>
          <w:rFonts w:ascii="Helvetica" w:hAnsi="Helvetica" w:cs="Courier New"/>
          <w:b/>
          <w:bCs/>
          <w:sz w:val="22"/>
          <w:szCs w:val="22"/>
        </w:rPr>
        <w:t xml:space="preserve"> 66.514, DE 17 DE FEVEREIRO DE 2022</w:t>
      </w:r>
    </w:p>
    <w:p w14:paraId="1EEBFB74" w14:textId="77777777" w:rsidR="00F902F6" w:rsidRPr="00534B3C" w:rsidRDefault="00F902F6" w:rsidP="00B91BF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Institui, sob a coordena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da Secretaria de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mico, o programa "Polos de Desenvolvimento" e d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 provid</w:t>
      </w:r>
      <w:r w:rsidRPr="00534B3C">
        <w:rPr>
          <w:rFonts w:ascii="Calibri" w:hAnsi="Calibri" w:cs="Calibri"/>
          <w:sz w:val="22"/>
          <w:szCs w:val="22"/>
        </w:rPr>
        <w:t>ê</w:t>
      </w:r>
      <w:r w:rsidRPr="00534B3C">
        <w:rPr>
          <w:rFonts w:ascii="Helvetica" w:hAnsi="Helvetica" w:cs="Courier New"/>
          <w:sz w:val="22"/>
          <w:szCs w:val="22"/>
        </w:rPr>
        <w:t>ncias correlatas</w:t>
      </w:r>
    </w:p>
    <w:p w14:paraId="5E1A5CBE" w14:textId="2705A686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JO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 xml:space="preserve">O DORIA, </w:t>
      </w:r>
      <w:r w:rsidR="00B91BF3" w:rsidRPr="00534B3C">
        <w:rPr>
          <w:rFonts w:ascii="Helvetica" w:hAnsi="Helvetica" w:cs="Courier New"/>
          <w:sz w:val="22"/>
          <w:szCs w:val="22"/>
        </w:rPr>
        <w:t>GOVERNADOR DO ESTADO DE S</w:t>
      </w:r>
      <w:r w:rsidR="00B91BF3" w:rsidRPr="00534B3C">
        <w:rPr>
          <w:rFonts w:ascii="Calibri" w:hAnsi="Calibri" w:cs="Calibri"/>
          <w:sz w:val="22"/>
          <w:szCs w:val="22"/>
        </w:rPr>
        <w:t>Ã</w:t>
      </w:r>
      <w:r w:rsidR="00B91BF3" w:rsidRPr="00534B3C">
        <w:rPr>
          <w:rFonts w:ascii="Helvetica" w:hAnsi="Helvetica" w:cs="Courier New"/>
          <w:sz w:val="22"/>
          <w:szCs w:val="22"/>
        </w:rPr>
        <w:t>O PAULO</w:t>
      </w:r>
      <w:r w:rsidRPr="00534B3C">
        <w:rPr>
          <w:rFonts w:ascii="Helvetica" w:hAnsi="Helvetica" w:cs="Courier New"/>
          <w:sz w:val="22"/>
          <w:szCs w:val="22"/>
        </w:rPr>
        <w:t>, no uso de suas atribui</w:t>
      </w:r>
      <w:r w:rsidRPr="00534B3C">
        <w:rPr>
          <w:rFonts w:ascii="Calibri" w:hAnsi="Calibri" w:cs="Calibri"/>
          <w:sz w:val="22"/>
          <w:szCs w:val="22"/>
        </w:rPr>
        <w:t>çõ</w:t>
      </w:r>
      <w:r w:rsidRPr="00534B3C">
        <w:rPr>
          <w:rFonts w:ascii="Helvetica" w:hAnsi="Helvetica" w:cs="Courier New"/>
          <w:sz w:val="22"/>
          <w:szCs w:val="22"/>
        </w:rPr>
        <w:t>es legais,</w:t>
      </w:r>
    </w:p>
    <w:p w14:paraId="3464C96E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Decreta:</w:t>
      </w:r>
    </w:p>
    <w:p w14:paraId="199043BA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Artigo 1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Fica institu</w:t>
      </w:r>
      <w:r w:rsidRPr="00534B3C">
        <w:rPr>
          <w:rFonts w:ascii="Calibri" w:hAnsi="Calibri" w:cs="Calibri"/>
          <w:sz w:val="22"/>
          <w:szCs w:val="22"/>
        </w:rPr>
        <w:t>í</w:t>
      </w:r>
      <w:r w:rsidRPr="00534B3C">
        <w:rPr>
          <w:rFonts w:ascii="Helvetica" w:hAnsi="Helvetica" w:cs="Courier New"/>
          <w:sz w:val="22"/>
          <w:szCs w:val="22"/>
        </w:rPr>
        <w:t>do, sob a coordena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da Secretaria de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mico, o programa "Polos de Desenvolvimento", com vistas a estimular o crescimento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 sustent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vel e reduzir as desigualdades entre as regi</w:t>
      </w:r>
      <w:r w:rsidRPr="00534B3C">
        <w:rPr>
          <w:rFonts w:ascii="Calibri" w:hAnsi="Calibri" w:cs="Calibri"/>
          <w:sz w:val="22"/>
          <w:szCs w:val="22"/>
        </w:rPr>
        <w:t>õ</w:t>
      </w:r>
      <w:r w:rsidRPr="00534B3C">
        <w:rPr>
          <w:rFonts w:ascii="Helvetica" w:hAnsi="Helvetica" w:cs="Courier New"/>
          <w:sz w:val="22"/>
          <w:szCs w:val="22"/>
        </w:rPr>
        <w:t>es administrativas do Estado de S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 Paulo.</w:t>
      </w:r>
    </w:p>
    <w:p w14:paraId="4E82E3FA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Par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grafo </w:t>
      </w:r>
      <w:r w:rsidRPr="00534B3C">
        <w:rPr>
          <w:rFonts w:ascii="Calibri" w:hAnsi="Calibri" w:cs="Calibri"/>
          <w:sz w:val="22"/>
          <w:szCs w:val="22"/>
        </w:rPr>
        <w:t>ú</w:t>
      </w:r>
      <w:r w:rsidRPr="00534B3C">
        <w:rPr>
          <w:rFonts w:ascii="Helvetica" w:hAnsi="Helvetica" w:cs="Courier New"/>
          <w:sz w:val="22"/>
          <w:szCs w:val="22"/>
        </w:rPr>
        <w:t>nico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Para os fins deste decreto, os setores produtivos instalados no territ</w:t>
      </w:r>
      <w:r w:rsidRPr="00534B3C">
        <w:rPr>
          <w:rFonts w:ascii="Calibri" w:hAnsi="Calibri" w:cs="Calibri"/>
          <w:sz w:val="22"/>
          <w:szCs w:val="22"/>
        </w:rPr>
        <w:t>ó</w:t>
      </w:r>
      <w:r w:rsidRPr="00534B3C">
        <w:rPr>
          <w:rFonts w:ascii="Helvetica" w:hAnsi="Helvetica" w:cs="Courier New"/>
          <w:sz w:val="22"/>
          <w:szCs w:val="22"/>
        </w:rPr>
        <w:t>rio estadual ser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 mapeados e agrupados, seguindo crit</w:t>
      </w:r>
      <w:r w:rsidRPr="00534B3C">
        <w:rPr>
          <w:rFonts w:ascii="Calibri" w:hAnsi="Calibri" w:cs="Calibri"/>
          <w:sz w:val="22"/>
          <w:szCs w:val="22"/>
        </w:rPr>
        <w:t>é</w:t>
      </w:r>
      <w:r w:rsidRPr="00534B3C">
        <w:rPr>
          <w:rFonts w:ascii="Helvetica" w:hAnsi="Helvetica" w:cs="Courier New"/>
          <w:sz w:val="22"/>
          <w:szCs w:val="22"/>
        </w:rPr>
        <w:t>rios t</w:t>
      </w:r>
      <w:r w:rsidRPr="00534B3C">
        <w:rPr>
          <w:rFonts w:ascii="Calibri" w:hAnsi="Calibri" w:cs="Calibri"/>
          <w:sz w:val="22"/>
          <w:szCs w:val="22"/>
        </w:rPr>
        <w:t>é</w:t>
      </w:r>
      <w:r w:rsidRPr="00534B3C">
        <w:rPr>
          <w:rFonts w:ascii="Helvetica" w:hAnsi="Helvetica" w:cs="Courier New"/>
          <w:sz w:val="22"/>
          <w:szCs w:val="22"/>
        </w:rPr>
        <w:t>cnicos, objetivos e din</w:t>
      </w:r>
      <w:r w:rsidRPr="00534B3C">
        <w:rPr>
          <w:rFonts w:ascii="Calibri" w:hAnsi="Calibri" w:cs="Calibri"/>
          <w:sz w:val="22"/>
          <w:szCs w:val="22"/>
        </w:rPr>
        <w:t>â</w:t>
      </w:r>
      <w:r w:rsidRPr="00534B3C">
        <w:rPr>
          <w:rFonts w:ascii="Helvetica" w:hAnsi="Helvetica" w:cs="Courier New"/>
          <w:sz w:val="22"/>
          <w:szCs w:val="22"/>
        </w:rPr>
        <w:t>micos, anualmente estabelecidos em resolu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do Secret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rio de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mico.</w:t>
      </w:r>
    </w:p>
    <w:p w14:paraId="0E70CA83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Artigo 2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A partir do agrupamento de setores produtivos a que alude o par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grafo </w:t>
      </w:r>
      <w:r w:rsidRPr="00534B3C">
        <w:rPr>
          <w:rFonts w:ascii="Calibri" w:hAnsi="Calibri" w:cs="Calibri"/>
          <w:sz w:val="22"/>
          <w:szCs w:val="22"/>
        </w:rPr>
        <w:t>ú</w:t>
      </w:r>
      <w:r w:rsidRPr="00534B3C">
        <w:rPr>
          <w:rFonts w:ascii="Helvetica" w:hAnsi="Helvetica" w:cs="Courier New"/>
          <w:sz w:val="22"/>
          <w:szCs w:val="22"/>
        </w:rPr>
        <w:t>nico do artigo 1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deste decreto, o programa "Polos de Desenvolvimento":</w:t>
      </w:r>
    </w:p>
    <w:p w14:paraId="1815AB28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identificar</w:t>
      </w:r>
      <w:r w:rsidRPr="00534B3C">
        <w:rPr>
          <w:rFonts w:ascii="Calibri" w:hAnsi="Calibri" w:cs="Calibri"/>
          <w:sz w:val="22"/>
          <w:szCs w:val="22"/>
        </w:rPr>
        <w:t>á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obst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culos </w:t>
      </w:r>
      <w:r w:rsidRPr="00534B3C">
        <w:rPr>
          <w:rFonts w:ascii="Calibri" w:hAnsi="Calibri" w:cs="Calibri"/>
          <w:sz w:val="22"/>
          <w:szCs w:val="22"/>
        </w:rPr>
        <w:t>à</w:t>
      </w:r>
      <w:r w:rsidRPr="00534B3C">
        <w:rPr>
          <w:rFonts w:ascii="Helvetica" w:hAnsi="Helvetica" w:cs="Courier New"/>
          <w:sz w:val="22"/>
          <w:szCs w:val="22"/>
        </w:rPr>
        <w:t xml:space="preserve"> amplia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da competitividade;</w:t>
      </w:r>
    </w:p>
    <w:p w14:paraId="1253CD6A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II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formular</w:t>
      </w:r>
      <w:r w:rsidRPr="00534B3C">
        <w:rPr>
          <w:rFonts w:ascii="Calibri" w:hAnsi="Calibri" w:cs="Calibri"/>
          <w:sz w:val="22"/>
          <w:szCs w:val="22"/>
        </w:rPr>
        <w:t>á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a</w:t>
      </w:r>
      <w:r w:rsidRPr="00534B3C">
        <w:rPr>
          <w:rFonts w:ascii="Calibri" w:hAnsi="Calibri" w:cs="Calibri"/>
          <w:sz w:val="22"/>
          <w:szCs w:val="22"/>
        </w:rPr>
        <w:t>çõ</w:t>
      </w:r>
      <w:r w:rsidRPr="00534B3C">
        <w:rPr>
          <w:rFonts w:ascii="Helvetica" w:hAnsi="Helvetica" w:cs="Courier New"/>
          <w:sz w:val="22"/>
          <w:szCs w:val="22"/>
        </w:rPr>
        <w:t>es de est</w:t>
      </w:r>
      <w:r w:rsidRPr="00534B3C">
        <w:rPr>
          <w:rFonts w:ascii="Calibri" w:hAnsi="Calibri" w:cs="Calibri"/>
          <w:sz w:val="22"/>
          <w:szCs w:val="22"/>
        </w:rPr>
        <w:t>í</w:t>
      </w:r>
      <w:r w:rsidRPr="00534B3C">
        <w:rPr>
          <w:rFonts w:ascii="Helvetica" w:hAnsi="Helvetica" w:cs="Courier New"/>
          <w:sz w:val="22"/>
          <w:szCs w:val="22"/>
        </w:rPr>
        <w:t>mulo e promo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do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 sustent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vel;</w:t>
      </w:r>
    </w:p>
    <w:p w14:paraId="33FC119B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III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promover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 o fortalecimento das respectivas cadeias produtivas, mediante incentivo </w:t>
      </w:r>
      <w:r w:rsidRPr="00534B3C">
        <w:rPr>
          <w:rFonts w:ascii="Calibri" w:hAnsi="Calibri" w:cs="Calibri"/>
          <w:sz w:val="22"/>
          <w:szCs w:val="22"/>
        </w:rPr>
        <w:t>à</w:t>
      </w:r>
      <w:r w:rsidRPr="00534B3C">
        <w:rPr>
          <w:rFonts w:ascii="Helvetica" w:hAnsi="Helvetica" w:cs="Courier New"/>
          <w:sz w:val="22"/>
          <w:szCs w:val="22"/>
        </w:rPr>
        <w:t xml:space="preserve"> pesquisa aplicada, </w:t>
      </w:r>
      <w:r w:rsidRPr="00534B3C">
        <w:rPr>
          <w:rFonts w:ascii="Calibri" w:hAnsi="Calibri" w:cs="Calibri"/>
          <w:sz w:val="22"/>
          <w:szCs w:val="22"/>
        </w:rPr>
        <w:t>à</w:t>
      </w:r>
      <w:r w:rsidRPr="00534B3C">
        <w:rPr>
          <w:rFonts w:ascii="Helvetica" w:hAnsi="Helvetica" w:cs="Courier New"/>
          <w:sz w:val="22"/>
          <w:szCs w:val="22"/>
        </w:rPr>
        <w:t xml:space="preserve"> inova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 xml:space="preserve">o, ao empreendedorismo e </w:t>
      </w:r>
      <w:r w:rsidRPr="00534B3C">
        <w:rPr>
          <w:rFonts w:ascii="Calibri" w:hAnsi="Calibri" w:cs="Calibri"/>
          <w:sz w:val="22"/>
          <w:szCs w:val="22"/>
        </w:rPr>
        <w:t>à</w:t>
      </w:r>
      <w:r w:rsidRPr="00534B3C">
        <w:rPr>
          <w:rFonts w:ascii="Helvetica" w:hAnsi="Helvetica" w:cs="Courier New"/>
          <w:sz w:val="22"/>
          <w:szCs w:val="22"/>
        </w:rPr>
        <w:t xml:space="preserve"> desburocratiza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o.</w:t>
      </w:r>
    </w:p>
    <w:p w14:paraId="683C46B1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Artigo 3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 xml:space="preserve">No </w:t>
      </w:r>
      <w:r w:rsidRPr="00534B3C">
        <w:rPr>
          <w:rFonts w:ascii="Calibri" w:hAnsi="Calibri" w:cs="Calibri"/>
          <w:sz w:val="22"/>
          <w:szCs w:val="22"/>
        </w:rPr>
        <w:t>â</w:t>
      </w:r>
      <w:r w:rsidRPr="00534B3C">
        <w:rPr>
          <w:rFonts w:ascii="Helvetica" w:hAnsi="Helvetica" w:cs="Courier New"/>
          <w:sz w:val="22"/>
          <w:szCs w:val="22"/>
        </w:rPr>
        <w:t>mbito do programa "Polos de Desenvolvimento", poder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 ser desenvolvidas a</w:t>
      </w:r>
      <w:r w:rsidRPr="00534B3C">
        <w:rPr>
          <w:rFonts w:ascii="Calibri" w:hAnsi="Calibri" w:cs="Calibri"/>
          <w:sz w:val="22"/>
          <w:szCs w:val="22"/>
        </w:rPr>
        <w:t>çõ</w:t>
      </w:r>
      <w:r w:rsidRPr="00534B3C">
        <w:rPr>
          <w:rFonts w:ascii="Helvetica" w:hAnsi="Helvetica" w:cs="Courier New"/>
          <w:sz w:val="22"/>
          <w:szCs w:val="22"/>
        </w:rPr>
        <w:t>es ou projetos em articula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 xml:space="preserve">o com </w:t>
      </w:r>
      <w:r w:rsidRPr="00534B3C">
        <w:rPr>
          <w:rFonts w:ascii="Calibri" w:hAnsi="Calibri" w:cs="Calibri"/>
          <w:sz w:val="22"/>
          <w:szCs w:val="22"/>
        </w:rPr>
        <w:t>ó</w:t>
      </w:r>
      <w:r w:rsidRPr="00534B3C">
        <w:rPr>
          <w:rFonts w:ascii="Helvetica" w:hAnsi="Helvetica" w:cs="Courier New"/>
          <w:sz w:val="22"/>
          <w:szCs w:val="22"/>
        </w:rPr>
        <w:t>rg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os e entidades, p</w:t>
      </w:r>
      <w:r w:rsidRPr="00534B3C">
        <w:rPr>
          <w:rFonts w:ascii="Calibri" w:hAnsi="Calibri" w:cs="Calibri"/>
          <w:sz w:val="22"/>
          <w:szCs w:val="22"/>
        </w:rPr>
        <w:t>ú</w:t>
      </w:r>
      <w:r w:rsidRPr="00534B3C">
        <w:rPr>
          <w:rFonts w:ascii="Helvetica" w:hAnsi="Helvetica" w:cs="Courier New"/>
          <w:sz w:val="22"/>
          <w:szCs w:val="22"/>
        </w:rPr>
        <w:t xml:space="preserve">blicos ou privados, em conformidade com as seguintes 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reas estrat</w:t>
      </w:r>
      <w:r w:rsidRPr="00534B3C">
        <w:rPr>
          <w:rFonts w:ascii="Calibri" w:hAnsi="Calibri" w:cs="Calibri"/>
          <w:sz w:val="22"/>
          <w:szCs w:val="22"/>
        </w:rPr>
        <w:t>é</w:t>
      </w:r>
      <w:r w:rsidRPr="00534B3C">
        <w:rPr>
          <w:rFonts w:ascii="Helvetica" w:hAnsi="Helvetica" w:cs="Courier New"/>
          <w:sz w:val="22"/>
          <w:szCs w:val="22"/>
        </w:rPr>
        <w:t>gias de atua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o:</w:t>
      </w:r>
    </w:p>
    <w:p w14:paraId="6B70D6E7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simplifica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tribut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ria e regula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o;</w:t>
      </w:r>
    </w:p>
    <w:p w14:paraId="62F15D9E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II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financiamento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competitivo;</w:t>
      </w:r>
    </w:p>
    <w:p w14:paraId="60A1606C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III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pesquisa, desenvolvimento e inova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o;</w:t>
      </w:r>
    </w:p>
    <w:p w14:paraId="29FCE9E6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IV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qualifica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de m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 de obra;</w:t>
      </w:r>
    </w:p>
    <w:p w14:paraId="66A5EE26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V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infraestrutura e servi</w:t>
      </w:r>
      <w:r w:rsidRPr="00534B3C">
        <w:rPr>
          <w:rFonts w:ascii="Calibri" w:hAnsi="Calibri" w:cs="Calibri"/>
          <w:sz w:val="22"/>
          <w:szCs w:val="22"/>
        </w:rPr>
        <w:t>ç</w:t>
      </w:r>
      <w:r w:rsidRPr="00534B3C">
        <w:rPr>
          <w:rFonts w:ascii="Helvetica" w:hAnsi="Helvetica" w:cs="Courier New"/>
          <w:sz w:val="22"/>
          <w:szCs w:val="22"/>
        </w:rPr>
        <w:t>os</w:t>
      </w:r>
      <w:proofErr w:type="gramEnd"/>
      <w:r w:rsidRPr="00534B3C">
        <w:rPr>
          <w:rFonts w:ascii="Helvetica" w:hAnsi="Helvetica" w:cs="Courier New"/>
          <w:sz w:val="22"/>
          <w:szCs w:val="22"/>
        </w:rPr>
        <w:t>;</w:t>
      </w:r>
    </w:p>
    <w:p w14:paraId="06AE2098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VI -</w:t>
      </w:r>
      <w:r w:rsidRPr="00534B3C">
        <w:rPr>
          <w:rFonts w:ascii="Calibri" w:hAnsi="Calibri" w:cs="Calibri"/>
          <w:sz w:val="22"/>
          <w:szCs w:val="22"/>
        </w:rPr>
        <w:t> </w:t>
      </w:r>
      <w:proofErr w:type="gramStart"/>
      <w:r w:rsidRPr="00534B3C">
        <w:rPr>
          <w:rFonts w:ascii="Helvetica" w:hAnsi="Helvetica" w:cs="Courier New"/>
          <w:sz w:val="22"/>
          <w:szCs w:val="22"/>
        </w:rPr>
        <w:t>ambiente</w:t>
      </w:r>
      <w:proofErr w:type="gramEnd"/>
      <w:r w:rsidRPr="00534B3C">
        <w:rPr>
          <w:rFonts w:ascii="Helvetica" w:hAnsi="Helvetica" w:cs="Courier New"/>
          <w:sz w:val="22"/>
          <w:szCs w:val="22"/>
        </w:rPr>
        <w:t xml:space="preserve"> de neg</w:t>
      </w:r>
      <w:r w:rsidRPr="00534B3C">
        <w:rPr>
          <w:rFonts w:ascii="Calibri" w:hAnsi="Calibri" w:cs="Calibri"/>
          <w:sz w:val="22"/>
          <w:szCs w:val="22"/>
        </w:rPr>
        <w:t>ó</w:t>
      </w:r>
      <w:r w:rsidRPr="00534B3C">
        <w:rPr>
          <w:rFonts w:ascii="Helvetica" w:hAnsi="Helvetica" w:cs="Courier New"/>
          <w:sz w:val="22"/>
          <w:szCs w:val="22"/>
        </w:rPr>
        <w:t>cios e desburocratiza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o.</w:t>
      </w:r>
    </w:p>
    <w:p w14:paraId="61251333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Calibri" w:hAnsi="Calibri" w:cs="Calibri"/>
          <w:sz w:val="22"/>
          <w:szCs w:val="22"/>
        </w:rPr>
        <w:t>§</w:t>
      </w:r>
      <w:r w:rsidRPr="00534B3C">
        <w:rPr>
          <w:rFonts w:ascii="Helvetica" w:hAnsi="Helvetica" w:cs="Courier New"/>
          <w:sz w:val="22"/>
          <w:szCs w:val="22"/>
        </w:rPr>
        <w:t xml:space="preserve"> 1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A coopera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 xml:space="preserve">o a que alude o </w:t>
      </w:r>
      <w:r w:rsidRPr="00534B3C">
        <w:rPr>
          <w:rFonts w:ascii="Calibri" w:hAnsi="Calibri" w:cs="Calibri"/>
          <w:sz w:val="22"/>
          <w:szCs w:val="22"/>
        </w:rPr>
        <w:t>“</w:t>
      </w:r>
      <w:r w:rsidRPr="00534B3C">
        <w:rPr>
          <w:rFonts w:ascii="Helvetica" w:hAnsi="Helvetica" w:cs="Courier New"/>
          <w:sz w:val="22"/>
          <w:szCs w:val="22"/>
        </w:rPr>
        <w:t>caput</w:t>
      </w:r>
      <w:r w:rsidRPr="00534B3C">
        <w:rPr>
          <w:rFonts w:ascii="Calibri" w:hAnsi="Calibri" w:cs="Calibri"/>
          <w:sz w:val="22"/>
          <w:szCs w:val="22"/>
        </w:rPr>
        <w:t>”</w:t>
      </w:r>
      <w:r w:rsidRPr="00534B3C">
        <w:rPr>
          <w:rFonts w:ascii="Helvetica" w:hAnsi="Helvetica" w:cs="Courier New"/>
          <w:sz w:val="22"/>
          <w:szCs w:val="22"/>
        </w:rPr>
        <w:t xml:space="preserve"> deste artigo ser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 formalizada mediante celebra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de instrumentos jur</w:t>
      </w:r>
      <w:r w:rsidRPr="00534B3C">
        <w:rPr>
          <w:rFonts w:ascii="Calibri" w:hAnsi="Calibri" w:cs="Calibri"/>
          <w:sz w:val="22"/>
          <w:szCs w:val="22"/>
        </w:rPr>
        <w:t>í</w:t>
      </w:r>
      <w:r w:rsidRPr="00534B3C">
        <w:rPr>
          <w:rFonts w:ascii="Helvetica" w:hAnsi="Helvetica" w:cs="Courier New"/>
          <w:sz w:val="22"/>
          <w:szCs w:val="22"/>
        </w:rPr>
        <w:t>dicos espec</w:t>
      </w:r>
      <w:r w:rsidRPr="00534B3C">
        <w:rPr>
          <w:rFonts w:ascii="Calibri" w:hAnsi="Calibri" w:cs="Calibri"/>
          <w:sz w:val="22"/>
          <w:szCs w:val="22"/>
        </w:rPr>
        <w:t>í</w:t>
      </w:r>
      <w:r w:rsidRPr="00534B3C">
        <w:rPr>
          <w:rFonts w:ascii="Helvetica" w:hAnsi="Helvetica" w:cs="Courier New"/>
          <w:sz w:val="22"/>
          <w:szCs w:val="22"/>
        </w:rPr>
        <w:t>ficos, observadas as normas legais e regulamentares aplic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veis em cada caso.</w:t>
      </w:r>
    </w:p>
    <w:p w14:paraId="665E7D44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Calibri" w:hAnsi="Calibri" w:cs="Calibri"/>
          <w:sz w:val="22"/>
          <w:szCs w:val="22"/>
        </w:rPr>
        <w:t>§</w:t>
      </w:r>
      <w:r w:rsidRPr="00534B3C">
        <w:rPr>
          <w:rFonts w:ascii="Helvetica" w:hAnsi="Helvetica" w:cs="Courier New"/>
          <w:sz w:val="22"/>
          <w:szCs w:val="22"/>
        </w:rPr>
        <w:t xml:space="preserve"> 2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Fica o Secret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rio de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 xml:space="preserve">mico autorizado a estabelecer novas 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reas de atua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ou adequar as existentes, respeitado o objetivo do programa previsto no artigo 1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deste decreto.</w:t>
      </w:r>
    </w:p>
    <w:p w14:paraId="51F88F91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Artigo 4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O Secret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rio de Desenvolvimento Econ</w:t>
      </w:r>
      <w:r w:rsidRPr="00534B3C">
        <w:rPr>
          <w:rFonts w:ascii="Calibri" w:hAnsi="Calibri" w:cs="Calibri"/>
          <w:sz w:val="22"/>
          <w:szCs w:val="22"/>
        </w:rPr>
        <w:t>ô</w:t>
      </w:r>
      <w:r w:rsidRPr="00534B3C">
        <w:rPr>
          <w:rFonts w:ascii="Helvetica" w:hAnsi="Helvetica" w:cs="Courier New"/>
          <w:sz w:val="22"/>
          <w:szCs w:val="22"/>
        </w:rPr>
        <w:t>mico, mediante resolu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o, poder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 expedir normas complementares necess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 xml:space="preserve">rias </w:t>
      </w:r>
      <w:r w:rsidRPr="00534B3C">
        <w:rPr>
          <w:rFonts w:ascii="Calibri" w:hAnsi="Calibri" w:cs="Calibri"/>
          <w:sz w:val="22"/>
          <w:szCs w:val="22"/>
        </w:rPr>
        <w:t>à</w:t>
      </w:r>
      <w:r w:rsidRPr="00534B3C">
        <w:rPr>
          <w:rFonts w:ascii="Helvetica" w:hAnsi="Helvetica" w:cs="Courier New"/>
          <w:sz w:val="22"/>
          <w:szCs w:val="22"/>
        </w:rPr>
        <w:t xml:space="preserve"> execu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 deste decreto.</w:t>
      </w:r>
    </w:p>
    <w:p w14:paraId="47A87CCD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Artigo 5</w:t>
      </w:r>
      <w:r w:rsidRPr="00534B3C">
        <w:rPr>
          <w:rFonts w:ascii="Calibri" w:hAnsi="Calibri" w:cs="Calibri"/>
          <w:sz w:val="22"/>
          <w:szCs w:val="22"/>
        </w:rPr>
        <w:t>º</w:t>
      </w:r>
      <w:r w:rsidRPr="00534B3C">
        <w:rPr>
          <w:rFonts w:ascii="Helvetica" w:hAnsi="Helvetica" w:cs="Courier New"/>
          <w:sz w:val="22"/>
          <w:szCs w:val="22"/>
        </w:rPr>
        <w:t xml:space="preserve"> -</w:t>
      </w:r>
      <w:r w:rsidRPr="00534B3C">
        <w:rPr>
          <w:rFonts w:ascii="Calibri" w:hAnsi="Calibri" w:cs="Calibri"/>
          <w:sz w:val="22"/>
          <w:szCs w:val="22"/>
        </w:rPr>
        <w:t> </w:t>
      </w:r>
      <w:r w:rsidRPr="00534B3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34B3C">
        <w:rPr>
          <w:rFonts w:ascii="Calibri" w:hAnsi="Calibri" w:cs="Calibri"/>
          <w:sz w:val="22"/>
          <w:szCs w:val="22"/>
        </w:rPr>
        <w:t>çã</w:t>
      </w:r>
      <w:r w:rsidRPr="00534B3C">
        <w:rPr>
          <w:rFonts w:ascii="Helvetica" w:hAnsi="Helvetica" w:cs="Courier New"/>
          <w:sz w:val="22"/>
          <w:szCs w:val="22"/>
        </w:rPr>
        <w:t>o.</w:t>
      </w:r>
    </w:p>
    <w:p w14:paraId="25C8971F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t>Pal</w:t>
      </w:r>
      <w:r w:rsidRPr="00534B3C">
        <w:rPr>
          <w:rFonts w:ascii="Calibri" w:hAnsi="Calibri" w:cs="Calibri"/>
          <w:sz w:val="22"/>
          <w:szCs w:val="22"/>
        </w:rPr>
        <w:t>á</w:t>
      </w:r>
      <w:r w:rsidRPr="00534B3C">
        <w:rPr>
          <w:rFonts w:ascii="Helvetica" w:hAnsi="Helvetica" w:cs="Courier New"/>
          <w:sz w:val="22"/>
          <w:szCs w:val="22"/>
        </w:rPr>
        <w:t>cio dos Bandeirantes, 17 de fevereiro de 2022</w:t>
      </w:r>
    </w:p>
    <w:p w14:paraId="1B5A4127" w14:textId="77777777" w:rsidR="00F902F6" w:rsidRPr="00534B3C" w:rsidRDefault="00F902F6" w:rsidP="00F902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B3C">
        <w:rPr>
          <w:rFonts w:ascii="Helvetica" w:hAnsi="Helvetica" w:cs="Courier New"/>
          <w:sz w:val="22"/>
          <w:szCs w:val="22"/>
        </w:rPr>
        <w:lastRenderedPageBreak/>
        <w:t>JO</w:t>
      </w:r>
      <w:r w:rsidRPr="00534B3C">
        <w:rPr>
          <w:rFonts w:ascii="Calibri" w:hAnsi="Calibri" w:cs="Calibri"/>
          <w:sz w:val="22"/>
          <w:szCs w:val="22"/>
        </w:rPr>
        <w:t>Ã</w:t>
      </w:r>
      <w:r w:rsidRPr="00534B3C">
        <w:rPr>
          <w:rFonts w:ascii="Helvetica" w:hAnsi="Helvetica" w:cs="Courier New"/>
          <w:sz w:val="22"/>
          <w:szCs w:val="22"/>
        </w:rPr>
        <w:t>O DORIA</w:t>
      </w:r>
    </w:p>
    <w:sectPr w:rsidR="00F902F6" w:rsidRPr="00534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6"/>
    <w:rsid w:val="003B117E"/>
    <w:rsid w:val="00B91BF3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D8A"/>
  <w15:chartTrackingRefBased/>
  <w15:docId w15:val="{71DF99C4-0E04-46BF-86F6-B7B61932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02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02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2022-02-18T13:44:00Z</dcterms:created>
  <dcterms:modified xsi:type="dcterms:W3CDTF">2022-02-18T13:46:00Z</dcterms:modified>
</cp:coreProperties>
</file>