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4CF6" w14:textId="77777777" w:rsidR="00B776BF" w:rsidRPr="00B776BF" w:rsidRDefault="00B776BF" w:rsidP="00B776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B776BF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B776BF">
        <w:rPr>
          <w:rFonts w:ascii="Calibri" w:hAnsi="Calibri" w:cs="Calibri"/>
          <w:b/>
          <w:bCs/>
          <w:sz w:val="22"/>
          <w:szCs w:val="22"/>
        </w:rPr>
        <w:t>°</w:t>
      </w:r>
      <w:r w:rsidRPr="00B776BF">
        <w:rPr>
          <w:rFonts w:ascii="Helvetica" w:hAnsi="Helvetica" w:cstheme="minorHAnsi"/>
          <w:b/>
          <w:bCs/>
          <w:sz w:val="22"/>
          <w:szCs w:val="22"/>
        </w:rPr>
        <w:t xml:space="preserve"> 68.135, DE 4 DE DEZEMBRO DE 2023</w:t>
      </w:r>
    </w:p>
    <w:p w14:paraId="1A4E5E4C" w14:textId="77777777" w:rsidR="00B776BF" w:rsidRPr="00656F6F" w:rsidRDefault="00B776BF" w:rsidP="00B776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Fiscal na S</w:t>
      </w:r>
      <w:r w:rsidRPr="00656F6F">
        <w:rPr>
          <w:rFonts w:ascii="Calibri" w:hAnsi="Calibri" w:cs="Calibri"/>
          <w:sz w:val="22"/>
          <w:szCs w:val="22"/>
        </w:rPr>
        <w:t>ã</w:t>
      </w:r>
      <w:r w:rsidRPr="00656F6F">
        <w:rPr>
          <w:rFonts w:ascii="Helvetica" w:hAnsi="Helvetica" w:cstheme="minorHAnsi"/>
          <w:sz w:val="22"/>
          <w:szCs w:val="22"/>
        </w:rPr>
        <w:t>o Paulo Previd</w:t>
      </w:r>
      <w:r w:rsidRPr="00656F6F">
        <w:rPr>
          <w:rFonts w:ascii="Calibri" w:hAnsi="Calibri" w:cs="Calibri"/>
          <w:sz w:val="22"/>
          <w:szCs w:val="22"/>
        </w:rPr>
        <w:t>ê</w:t>
      </w:r>
      <w:r w:rsidRPr="00656F6F">
        <w:rPr>
          <w:rFonts w:ascii="Helvetica" w:hAnsi="Helvetica" w:cstheme="minorHAnsi"/>
          <w:sz w:val="22"/>
          <w:szCs w:val="22"/>
        </w:rPr>
        <w:t>ncia-SPPREV, visando ao atendimento de Despesas com Pessoal e Encargos Sociais.</w:t>
      </w:r>
    </w:p>
    <w:p w14:paraId="4B8456DC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776BF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B776BF">
        <w:rPr>
          <w:rFonts w:ascii="Calibri" w:hAnsi="Calibri" w:cs="Calibri"/>
          <w:b/>
          <w:bCs/>
          <w:sz w:val="22"/>
          <w:szCs w:val="22"/>
        </w:rPr>
        <w:t>Ã</w:t>
      </w:r>
      <w:r w:rsidRPr="00B776BF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2F051A2D" w14:textId="0093C843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71CA0B88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R$ 273.047.876,00 (duzentos e setenta e tr</w:t>
      </w:r>
      <w:r w:rsidRPr="00656F6F">
        <w:rPr>
          <w:rFonts w:ascii="Calibri" w:hAnsi="Calibri" w:cs="Calibri"/>
          <w:sz w:val="22"/>
          <w:szCs w:val="22"/>
        </w:rPr>
        <w:t>ê</w:t>
      </w:r>
      <w:r w:rsidRPr="00656F6F">
        <w:rPr>
          <w:rFonts w:ascii="Helvetica" w:hAnsi="Helvetica" w:cstheme="minorHAnsi"/>
          <w:sz w:val="22"/>
          <w:szCs w:val="22"/>
        </w:rPr>
        <w:t>s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es, quarenta e sete mil, oitocentos e setenta e seis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</w:t>
      </w:r>
      <w:r w:rsidRPr="00656F6F">
        <w:rPr>
          <w:rFonts w:ascii="Calibri" w:hAnsi="Calibri" w:cs="Calibri"/>
          <w:sz w:val="22"/>
          <w:szCs w:val="22"/>
        </w:rPr>
        <w:t>ã</w:t>
      </w:r>
      <w:r w:rsidRPr="00656F6F">
        <w:rPr>
          <w:rFonts w:ascii="Helvetica" w:hAnsi="Helvetica" w:cstheme="minorHAnsi"/>
          <w:sz w:val="22"/>
          <w:szCs w:val="22"/>
        </w:rPr>
        <w:t>o Paulo Previd</w:t>
      </w:r>
      <w:r w:rsidRPr="00656F6F">
        <w:rPr>
          <w:rFonts w:ascii="Calibri" w:hAnsi="Calibri" w:cs="Calibri"/>
          <w:sz w:val="22"/>
          <w:szCs w:val="22"/>
        </w:rPr>
        <w:t>ê</w:t>
      </w:r>
      <w:r w:rsidRPr="00656F6F">
        <w:rPr>
          <w:rFonts w:ascii="Helvetica" w:hAnsi="Helvetica" w:cstheme="minorHAnsi"/>
          <w:sz w:val="22"/>
          <w:szCs w:val="22"/>
        </w:rPr>
        <w:t>ncia-SPPREV,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6F2962C7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21BF6E98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ria da Despesa do Estado, estabelecida pelo Anexo, de que trata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o  artigo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 xml:space="preserve">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48029243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 xml:space="preserve">o, retroagindo seus efeitos </w:t>
      </w:r>
      <w:r w:rsidRPr="00656F6F">
        <w:rPr>
          <w:rFonts w:ascii="Calibri" w:hAnsi="Calibri" w:cs="Calibri"/>
          <w:sz w:val="22"/>
          <w:szCs w:val="22"/>
        </w:rPr>
        <w:t>à</w:t>
      </w:r>
      <w:r w:rsidRPr="00656F6F">
        <w:rPr>
          <w:rFonts w:ascii="Helvetica" w:hAnsi="Helvetica" w:cstheme="minorHAnsi"/>
          <w:sz w:val="22"/>
          <w:szCs w:val="22"/>
        </w:rPr>
        <w:t xml:space="preserve"> 24 de novembro de 2023.</w:t>
      </w:r>
    </w:p>
    <w:p w14:paraId="25B1F466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36F9C1A6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2686D9EB" w14:textId="77777777" w:rsidR="00B776BF" w:rsidRPr="00656F6F" w:rsidRDefault="00B776BF" w:rsidP="00B776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B776BF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F"/>
    <w:rsid w:val="00B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0479"/>
  <w15:chartTrackingRefBased/>
  <w15:docId w15:val="{C32F01B0-93BF-4211-BABB-6ED4A40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776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776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2023-12-05T13:24:00Z</dcterms:created>
  <dcterms:modified xsi:type="dcterms:W3CDTF">2023-12-05T13:25:00Z</dcterms:modified>
</cp:coreProperties>
</file>