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0D" w:rsidRPr="003658D5" w:rsidRDefault="001B610D" w:rsidP="003658D5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658D5">
        <w:rPr>
          <w:rFonts w:ascii="Helvetica" w:hAnsi="Helvetica" w:cs="Courier New"/>
          <w:b/>
          <w:color w:val="000000"/>
        </w:rPr>
        <w:t>DECRETO N</w:t>
      </w:r>
      <w:r w:rsidRPr="003658D5">
        <w:rPr>
          <w:rFonts w:ascii="Courier New" w:hAnsi="Courier New" w:cs="Courier New"/>
          <w:b/>
          <w:color w:val="000000"/>
        </w:rPr>
        <w:t>º</w:t>
      </w:r>
      <w:r w:rsidRPr="003658D5">
        <w:rPr>
          <w:rFonts w:ascii="Helvetica" w:hAnsi="Helvetica" w:cs="Courier New"/>
          <w:b/>
          <w:color w:val="000000"/>
        </w:rPr>
        <w:t xml:space="preserve"> 63.224, DE 16 DE FEVEREIRO DE 2018</w:t>
      </w:r>
    </w:p>
    <w:p w:rsidR="001B610D" w:rsidRDefault="001B610D" w:rsidP="003658D5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Revoga 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59.105, de 19 de abril de 2013, que autorizou a Fazenda do Estado a permitir o uso, a t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tulo prec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e gratuito e por prazo indeterminado, em favor do Centro Est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dual de Educa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Tecnol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gica "Paula Souza" - CE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TEPS, de parte do im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vel que especifica, no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 de Cubat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</w:t>
      </w:r>
    </w:p>
    <w:p w:rsidR="001B610D" w:rsidRDefault="001B610D" w:rsidP="001B610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GERALDO ALCKMIN, </w:t>
      </w:r>
      <w:r w:rsidR="003658D5">
        <w:rPr>
          <w:rFonts w:ascii="Helvetica" w:hAnsi="Helvetica" w:cs="Courier New"/>
          <w:color w:val="000000"/>
        </w:rPr>
        <w:t>GOVERNADOR DO ESTADO DE S</w:t>
      </w:r>
      <w:r w:rsidR="003658D5">
        <w:rPr>
          <w:rFonts w:ascii="Courier New" w:hAnsi="Courier New" w:cs="Courier New"/>
          <w:color w:val="000000"/>
        </w:rPr>
        <w:t>Ã</w:t>
      </w:r>
      <w:r w:rsidR="003658D5">
        <w:rPr>
          <w:rFonts w:ascii="Helvetica" w:hAnsi="Helvetica" w:cs="Courier New"/>
          <w:color w:val="000000"/>
        </w:rPr>
        <w:t>O PAULO</w:t>
      </w:r>
      <w:r>
        <w:rPr>
          <w:rFonts w:ascii="Helvetica" w:hAnsi="Helvetica" w:cs="Courier New"/>
          <w:color w:val="000000"/>
        </w:rPr>
        <w:t>, no uso de suas atribui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legais,</w:t>
      </w:r>
    </w:p>
    <w:p w:rsidR="001B610D" w:rsidRDefault="001B610D" w:rsidP="001B610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Decreta:</w:t>
      </w:r>
    </w:p>
    <w:p w:rsidR="001B610D" w:rsidRDefault="001B610D" w:rsidP="001B610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Fica revogado 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59.105, de 19 de abril de 2013, que autorizou a Fazenda do Estado a permitir o uso, a t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tulo prec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rio e gratuito e por prazo indeterminado, </w:t>
      </w:r>
      <w:proofErr w:type="gramStart"/>
      <w:r>
        <w:rPr>
          <w:rFonts w:ascii="Helvetica" w:hAnsi="Helvetica" w:cs="Courier New"/>
          <w:color w:val="000000"/>
        </w:rPr>
        <w:t>em favor do Centro Estadual de Educa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Tecnol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gica</w:t>
      </w:r>
      <w:proofErr w:type="gramEnd"/>
      <w:r>
        <w:rPr>
          <w:rFonts w:ascii="Helvetica" w:hAnsi="Helvetica" w:cs="Courier New"/>
          <w:color w:val="000000"/>
        </w:rPr>
        <w:t xml:space="preserve"> "Paula Souza" - CEETEPS, de parte de um im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vel onde se encontra instalada a EE Mal. Humberto de Alencar Castelo Branco, localizado na Rua Maria Graziela, s/n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>, Jardim Casqueiro,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 de Cubat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o, cadastrado no SGI sob 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36.863.</w:t>
      </w:r>
    </w:p>
    <w:p w:rsidR="001B610D" w:rsidRDefault="001B610D" w:rsidP="001B610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Este decreto entra em vigor na data de sua publica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o.</w:t>
      </w:r>
    </w:p>
    <w:p w:rsidR="001B610D" w:rsidRDefault="001B610D" w:rsidP="001B610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cio dos Bandeirantes, 16 de fevereiro de 2018</w:t>
      </w:r>
    </w:p>
    <w:p w:rsidR="001B610D" w:rsidRDefault="001B610D" w:rsidP="001B610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GERALDO ALCKMIN</w:t>
      </w:r>
    </w:p>
    <w:sectPr w:rsidR="001B610D" w:rsidSect="00D75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B610D"/>
    <w:rsid w:val="001B610D"/>
    <w:rsid w:val="003658D5"/>
    <w:rsid w:val="00D7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2018-02-19T13:00:00Z</dcterms:created>
  <dcterms:modified xsi:type="dcterms:W3CDTF">2018-02-19T13:02:00Z</dcterms:modified>
</cp:coreProperties>
</file>