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B1921" w14:textId="70E5E9AA" w:rsidR="00B144EC" w:rsidRDefault="00B144EC" w:rsidP="00B144EC">
      <w:pPr>
        <w:jc w:val="center"/>
        <w:rPr>
          <w:rFonts w:cs="Courier New"/>
          <w:b/>
          <w:bCs/>
        </w:rPr>
      </w:pPr>
      <w:r w:rsidRPr="00B144EC">
        <w:rPr>
          <w:rFonts w:cs="Courier New"/>
          <w:b/>
          <w:bCs/>
        </w:rPr>
        <w:t>DECRETO Nº 66.412, DE 29 DE DEZEMBRO DE 2021</w:t>
      </w:r>
    </w:p>
    <w:p w14:paraId="3F4221CF" w14:textId="77777777" w:rsidR="00B144EC" w:rsidRPr="00B144EC" w:rsidRDefault="00B144EC" w:rsidP="00B144EC">
      <w:pPr>
        <w:spacing w:after="0" w:line="240" w:lineRule="auto"/>
        <w:jc w:val="center"/>
        <w:rPr>
          <w:rFonts w:cs="Courier New"/>
          <w:b/>
          <w:bCs/>
        </w:rPr>
      </w:pPr>
    </w:p>
    <w:p w14:paraId="356FE673" w14:textId="696BA616" w:rsidR="00B144EC" w:rsidRDefault="00B144EC" w:rsidP="00B144EC">
      <w:pPr>
        <w:spacing w:before="60" w:after="60" w:line="240" w:lineRule="auto"/>
        <w:ind w:left="3686"/>
        <w:jc w:val="both"/>
        <w:rPr>
          <w:rFonts w:cs="Courier New"/>
        </w:rPr>
      </w:pPr>
      <w:r w:rsidRPr="00B144EC">
        <w:rPr>
          <w:rFonts w:cs="Courier New"/>
        </w:rPr>
        <w:t>Cria, na Secretaria da Cultura e Economia Criativa, a São Paulo Escola de Dança "Ismael Ivo" - Centro de Formação em Artes Coreográficas e dá providências correlatas</w:t>
      </w:r>
    </w:p>
    <w:p w14:paraId="61CF831D" w14:textId="77777777" w:rsidR="00B144EC" w:rsidRPr="00B144EC" w:rsidRDefault="00B144EC" w:rsidP="00B144EC">
      <w:pPr>
        <w:spacing w:before="60" w:after="60" w:line="240" w:lineRule="auto"/>
        <w:ind w:left="3686"/>
        <w:jc w:val="both"/>
        <w:rPr>
          <w:rFonts w:cs="Courier New"/>
        </w:rPr>
      </w:pPr>
    </w:p>
    <w:p w14:paraId="20E88CFE" w14:textId="45B26F7B" w:rsidR="00B144EC" w:rsidRPr="00B144EC" w:rsidRDefault="00B144EC" w:rsidP="00B144EC">
      <w:pPr>
        <w:spacing w:before="60" w:after="60" w:line="240" w:lineRule="auto"/>
        <w:ind w:firstLine="1418"/>
        <w:jc w:val="both"/>
        <w:rPr>
          <w:rFonts w:cs="Courier New"/>
        </w:rPr>
      </w:pPr>
      <w:r w:rsidRPr="00B144EC">
        <w:rPr>
          <w:rFonts w:cs="Courier New"/>
        </w:rPr>
        <w:t xml:space="preserve">RODRIGO GARCIA, </w:t>
      </w:r>
      <w:r w:rsidRPr="00B144EC">
        <w:rPr>
          <w:rFonts w:cs="Courier New"/>
        </w:rPr>
        <w:t>VICE-GOVERNADOR, EM EXERCÍCIO NO CARGO DE GOVERNADOR DO ESTADO DE SÃO PAULO</w:t>
      </w:r>
      <w:r w:rsidRPr="00B144EC">
        <w:rPr>
          <w:rFonts w:cs="Courier New"/>
        </w:rPr>
        <w:t>, no uso de suas atribuições legais,</w:t>
      </w:r>
    </w:p>
    <w:p w14:paraId="14759D21" w14:textId="77777777" w:rsidR="00B144EC" w:rsidRPr="00B144EC" w:rsidRDefault="00B144EC" w:rsidP="00B144EC">
      <w:pPr>
        <w:spacing w:before="60" w:after="60" w:line="240" w:lineRule="auto"/>
        <w:ind w:firstLine="1418"/>
        <w:jc w:val="both"/>
        <w:rPr>
          <w:rFonts w:cs="Courier New"/>
        </w:rPr>
      </w:pPr>
      <w:r w:rsidRPr="00B144EC">
        <w:rPr>
          <w:rFonts w:cs="Courier New"/>
        </w:rPr>
        <w:t>Decreta:</w:t>
      </w:r>
    </w:p>
    <w:p w14:paraId="7F19BEF2" w14:textId="77777777" w:rsidR="00B144EC" w:rsidRPr="00B144EC" w:rsidRDefault="00B144EC" w:rsidP="00B144EC">
      <w:pPr>
        <w:spacing w:before="60" w:after="60" w:line="240" w:lineRule="auto"/>
        <w:ind w:firstLine="1418"/>
        <w:jc w:val="both"/>
        <w:rPr>
          <w:rFonts w:cs="Courier New"/>
        </w:rPr>
      </w:pPr>
      <w:r w:rsidRPr="00B144EC">
        <w:rPr>
          <w:rFonts w:cs="Courier New"/>
        </w:rPr>
        <w:t>Artigo 1º - Fica criada a São Paulo Escola de Dança "Ismael Ivo" - Centro de Formação em Artes Coreográficas, equipamento cultural da Unidade de Formação Cultural da Secretaria da Cultura e Economia Criativa.</w:t>
      </w:r>
    </w:p>
    <w:p w14:paraId="19BF4074" w14:textId="77777777" w:rsidR="00B144EC" w:rsidRPr="00B144EC" w:rsidRDefault="00B144EC" w:rsidP="00B144EC">
      <w:pPr>
        <w:spacing w:before="60" w:after="60" w:line="240" w:lineRule="auto"/>
        <w:ind w:firstLine="1418"/>
        <w:jc w:val="both"/>
        <w:rPr>
          <w:rFonts w:cs="Courier New"/>
        </w:rPr>
      </w:pPr>
      <w:r w:rsidRPr="00B144EC">
        <w:rPr>
          <w:rFonts w:cs="Courier New"/>
        </w:rPr>
        <w:t>Artigo 2º - Ficam acrescentados ao Decreto nº 50.941, de 5 de julho de 2006, os dispositivos adiante indicados, com a seguinte redação:</w:t>
      </w:r>
    </w:p>
    <w:p w14:paraId="59186367" w14:textId="77777777" w:rsidR="00B144EC" w:rsidRPr="00B144EC" w:rsidRDefault="00B144EC" w:rsidP="00B144EC">
      <w:pPr>
        <w:spacing w:before="60" w:after="60" w:line="240" w:lineRule="auto"/>
        <w:ind w:firstLine="1418"/>
        <w:jc w:val="both"/>
        <w:rPr>
          <w:rFonts w:cs="Courier New"/>
        </w:rPr>
      </w:pPr>
      <w:r w:rsidRPr="00B144EC">
        <w:rPr>
          <w:rFonts w:cs="Courier New"/>
        </w:rPr>
        <w:t>I - </w:t>
      </w:r>
      <w:proofErr w:type="gramStart"/>
      <w:r w:rsidRPr="00B144EC">
        <w:rPr>
          <w:rFonts w:cs="Courier New"/>
        </w:rPr>
        <w:t>do</w:t>
      </w:r>
      <w:proofErr w:type="gramEnd"/>
      <w:r w:rsidRPr="00B144EC">
        <w:rPr>
          <w:rFonts w:cs="Courier New"/>
        </w:rPr>
        <w:t xml:space="preserve"> artigo 71:</w:t>
      </w:r>
    </w:p>
    <w:p w14:paraId="17AA4847" w14:textId="77777777" w:rsidR="00B144EC" w:rsidRPr="00B144EC" w:rsidRDefault="00B144EC" w:rsidP="00B144EC">
      <w:pPr>
        <w:spacing w:before="60" w:after="60" w:line="240" w:lineRule="auto"/>
        <w:ind w:firstLine="1418"/>
        <w:jc w:val="both"/>
        <w:rPr>
          <w:rFonts w:cs="Courier New"/>
        </w:rPr>
      </w:pPr>
      <w:r w:rsidRPr="00B144EC">
        <w:rPr>
          <w:rFonts w:cs="Courier New"/>
        </w:rPr>
        <w:t>a) ao inciso I, a alínea "n":</w:t>
      </w:r>
    </w:p>
    <w:p w14:paraId="7AA387CF" w14:textId="77777777" w:rsidR="00B144EC" w:rsidRPr="00B144EC" w:rsidRDefault="00B144EC" w:rsidP="00B144EC">
      <w:pPr>
        <w:spacing w:before="60" w:after="60" w:line="240" w:lineRule="auto"/>
        <w:ind w:firstLine="1418"/>
        <w:jc w:val="both"/>
        <w:rPr>
          <w:rFonts w:cs="Courier New"/>
        </w:rPr>
      </w:pPr>
      <w:r w:rsidRPr="00B144EC">
        <w:rPr>
          <w:rFonts w:cs="Courier New"/>
        </w:rPr>
        <w:t>"n) São Paulo Companhia de Dança.";</w:t>
      </w:r>
    </w:p>
    <w:p w14:paraId="6E9DFCFE" w14:textId="77777777" w:rsidR="00B144EC" w:rsidRPr="00B144EC" w:rsidRDefault="00B144EC" w:rsidP="00B144EC">
      <w:pPr>
        <w:spacing w:before="60" w:after="60" w:line="240" w:lineRule="auto"/>
        <w:ind w:firstLine="1418"/>
        <w:jc w:val="both"/>
        <w:rPr>
          <w:rFonts w:cs="Courier New"/>
        </w:rPr>
      </w:pPr>
      <w:r w:rsidRPr="00B144EC">
        <w:rPr>
          <w:rFonts w:cs="Courier New"/>
        </w:rPr>
        <w:t>b) ao inciso III, a alínea "i":</w:t>
      </w:r>
    </w:p>
    <w:p w14:paraId="3DFF9296" w14:textId="77777777" w:rsidR="00B144EC" w:rsidRPr="00B144EC" w:rsidRDefault="00B144EC" w:rsidP="00B144EC">
      <w:pPr>
        <w:spacing w:before="60" w:after="60" w:line="240" w:lineRule="auto"/>
        <w:ind w:firstLine="1418"/>
        <w:jc w:val="both"/>
        <w:rPr>
          <w:rFonts w:cs="Courier New"/>
        </w:rPr>
      </w:pPr>
      <w:r w:rsidRPr="00B144EC">
        <w:rPr>
          <w:rFonts w:cs="Courier New"/>
        </w:rPr>
        <w:t>"i) São Paulo Escola de Dança "Ismael Ivo" - Centro de Formação em Artes Coreográficas.";</w:t>
      </w:r>
    </w:p>
    <w:p w14:paraId="10A75724" w14:textId="77777777" w:rsidR="00B144EC" w:rsidRPr="00B144EC" w:rsidRDefault="00B144EC" w:rsidP="00B144EC">
      <w:pPr>
        <w:spacing w:before="60" w:after="60" w:line="240" w:lineRule="auto"/>
        <w:ind w:firstLine="1418"/>
        <w:jc w:val="both"/>
        <w:rPr>
          <w:rFonts w:cs="Courier New"/>
        </w:rPr>
      </w:pPr>
      <w:r w:rsidRPr="00B144EC">
        <w:rPr>
          <w:rFonts w:cs="Courier New"/>
        </w:rPr>
        <w:t>II - </w:t>
      </w:r>
      <w:proofErr w:type="gramStart"/>
      <w:r w:rsidRPr="00B144EC">
        <w:rPr>
          <w:rFonts w:cs="Courier New"/>
        </w:rPr>
        <w:t>o</w:t>
      </w:r>
      <w:proofErr w:type="gramEnd"/>
      <w:r w:rsidRPr="00B144EC">
        <w:rPr>
          <w:rFonts w:cs="Courier New"/>
        </w:rPr>
        <w:t xml:space="preserve"> artigo 93-C:</w:t>
      </w:r>
    </w:p>
    <w:p w14:paraId="7EC6C0F6" w14:textId="77777777" w:rsidR="00B144EC" w:rsidRPr="00B144EC" w:rsidRDefault="00B144EC" w:rsidP="00B144EC">
      <w:pPr>
        <w:spacing w:before="60" w:after="60" w:line="240" w:lineRule="auto"/>
        <w:ind w:firstLine="1418"/>
        <w:jc w:val="both"/>
        <w:rPr>
          <w:rFonts w:cs="Courier New"/>
        </w:rPr>
      </w:pPr>
      <w:r w:rsidRPr="00B144EC">
        <w:rPr>
          <w:rFonts w:cs="Courier New"/>
        </w:rPr>
        <w:t>"Artigo 93-C - A São Paulo Companhia de Dança, equipamento cultural criado pelo Decreto nº 54.669, de 11 de agosto de 2009, tem por finalidade:</w:t>
      </w:r>
    </w:p>
    <w:p w14:paraId="29E5A91C" w14:textId="77777777" w:rsidR="00B144EC" w:rsidRPr="00B144EC" w:rsidRDefault="00B144EC" w:rsidP="00B144EC">
      <w:pPr>
        <w:spacing w:before="60" w:after="60" w:line="240" w:lineRule="auto"/>
        <w:ind w:firstLine="1418"/>
        <w:jc w:val="both"/>
        <w:rPr>
          <w:rFonts w:cs="Courier New"/>
        </w:rPr>
      </w:pPr>
      <w:r w:rsidRPr="00B144EC">
        <w:rPr>
          <w:rFonts w:cs="Courier New"/>
        </w:rPr>
        <w:t>I - </w:t>
      </w:r>
      <w:proofErr w:type="gramStart"/>
      <w:r w:rsidRPr="00B144EC">
        <w:rPr>
          <w:rFonts w:cs="Courier New"/>
        </w:rPr>
        <w:t>produzir</w:t>
      </w:r>
      <w:proofErr w:type="gramEnd"/>
      <w:r w:rsidRPr="00B144EC">
        <w:rPr>
          <w:rFonts w:cs="Courier New"/>
        </w:rPr>
        <w:t xml:space="preserve"> espetáculos e apresentações de dança no Brasil e no exterior;</w:t>
      </w:r>
    </w:p>
    <w:p w14:paraId="6A9567DE" w14:textId="77777777" w:rsidR="00B144EC" w:rsidRPr="00B144EC" w:rsidRDefault="00B144EC" w:rsidP="00B144EC">
      <w:pPr>
        <w:spacing w:before="60" w:after="60" w:line="240" w:lineRule="auto"/>
        <w:ind w:firstLine="1418"/>
        <w:jc w:val="both"/>
        <w:rPr>
          <w:rFonts w:cs="Courier New"/>
        </w:rPr>
      </w:pPr>
      <w:r w:rsidRPr="00B144EC">
        <w:rPr>
          <w:rFonts w:cs="Courier New"/>
        </w:rPr>
        <w:t>II - </w:t>
      </w:r>
      <w:proofErr w:type="gramStart"/>
      <w:r w:rsidRPr="00B144EC">
        <w:rPr>
          <w:rFonts w:cs="Courier New"/>
        </w:rPr>
        <w:t>desenvolver</w:t>
      </w:r>
      <w:proofErr w:type="gramEnd"/>
      <w:r w:rsidRPr="00B144EC">
        <w:rPr>
          <w:rFonts w:cs="Courier New"/>
        </w:rPr>
        <w:t xml:space="preserve"> programas e ações de incentivo à formação de plateias;</w:t>
      </w:r>
    </w:p>
    <w:p w14:paraId="00BEA18B" w14:textId="77777777" w:rsidR="00B144EC" w:rsidRPr="00B144EC" w:rsidRDefault="00B144EC" w:rsidP="00B144EC">
      <w:pPr>
        <w:spacing w:before="60" w:after="60" w:line="240" w:lineRule="auto"/>
        <w:ind w:firstLine="1418"/>
        <w:jc w:val="both"/>
        <w:rPr>
          <w:rFonts w:cs="Courier New"/>
        </w:rPr>
      </w:pPr>
      <w:r w:rsidRPr="00B144EC">
        <w:rPr>
          <w:rFonts w:cs="Courier New"/>
        </w:rPr>
        <w:t>III - apoiar e promover a realização de exposições, estudos, pesquisas e conferências;</w:t>
      </w:r>
    </w:p>
    <w:p w14:paraId="2C480892" w14:textId="77777777" w:rsidR="00B144EC" w:rsidRPr="00B144EC" w:rsidRDefault="00B144EC" w:rsidP="00B144EC">
      <w:pPr>
        <w:spacing w:before="60" w:after="60" w:line="240" w:lineRule="auto"/>
        <w:ind w:firstLine="1418"/>
        <w:jc w:val="both"/>
        <w:rPr>
          <w:rFonts w:cs="Courier New"/>
        </w:rPr>
      </w:pPr>
      <w:r w:rsidRPr="00B144EC">
        <w:rPr>
          <w:rFonts w:cs="Courier New"/>
        </w:rPr>
        <w:t>IV - </w:t>
      </w:r>
      <w:proofErr w:type="gramStart"/>
      <w:r w:rsidRPr="00B144EC">
        <w:rPr>
          <w:rFonts w:cs="Courier New"/>
        </w:rPr>
        <w:t>difundir</w:t>
      </w:r>
      <w:proofErr w:type="gramEnd"/>
      <w:r w:rsidRPr="00B144EC">
        <w:rPr>
          <w:rFonts w:cs="Courier New"/>
        </w:rPr>
        <w:t xml:space="preserve"> o repertório da dança brasileira e internacional;</w:t>
      </w:r>
    </w:p>
    <w:p w14:paraId="627D8FEC" w14:textId="77777777" w:rsidR="00B144EC" w:rsidRPr="00B144EC" w:rsidRDefault="00B144EC" w:rsidP="00B144EC">
      <w:pPr>
        <w:spacing w:before="60" w:after="60" w:line="240" w:lineRule="auto"/>
        <w:ind w:firstLine="1418"/>
        <w:jc w:val="both"/>
        <w:rPr>
          <w:rFonts w:cs="Courier New"/>
        </w:rPr>
      </w:pPr>
      <w:r w:rsidRPr="00B144EC">
        <w:rPr>
          <w:rFonts w:cs="Courier New"/>
        </w:rPr>
        <w:t>V - </w:t>
      </w:r>
      <w:proofErr w:type="gramStart"/>
      <w:r w:rsidRPr="00B144EC">
        <w:rPr>
          <w:rFonts w:cs="Courier New"/>
        </w:rPr>
        <w:t>manter</w:t>
      </w:r>
      <w:proofErr w:type="gramEnd"/>
      <w:r w:rsidRPr="00B144EC">
        <w:rPr>
          <w:rFonts w:cs="Courier New"/>
        </w:rPr>
        <w:t xml:space="preserve"> intercâmbio cultural com instituições nacionais e estrangeiras;</w:t>
      </w:r>
    </w:p>
    <w:p w14:paraId="06072FA3" w14:textId="77777777" w:rsidR="00B144EC" w:rsidRPr="00B144EC" w:rsidRDefault="00B144EC" w:rsidP="00B144EC">
      <w:pPr>
        <w:spacing w:before="60" w:after="60" w:line="240" w:lineRule="auto"/>
        <w:ind w:firstLine="1418"/>
        <w:jc w:val="both"/>
        <w:rPr>
          <w:rFonts w:cs="Courier New"/>
        </w:rPr>
      </w:pPr>
      <w:r w:rsidRPr="00B144EC">
        <w:rPr>
          <w:rFonts w:cs="Courier New"/>
        </w:rPr>
        <w:t>VI - </w:t>
      </w:r>
      <w:proofErr w:type="gramStart"/>
      <w:r w:rsidRPr="00B144EC">
        <w:rPr>
          <w:rFonts w:cs="Courier New"/>
        </w:rPr>
        <w:t>constituir e preservar</w:t>
      </w:r>
      <w:proofErr w:type="gramEnd"/>
      <w:r w:rsidRPr="00B144EC">
        <w:rPr>
          <w:rFonts w:cs="Courier New"/>
        </w:rPr>
        <w:t xml:space="preserve"> registros e memória da arte da dança, sem prejuízo das atribuições previstas no artigo 261 da Constituição do Estado para o Conselho de Defesa do Patrimônio Histórico, Arqueológico, Artístico e Turístico do Estado de São Paulo - CONDEPHAAT";</w:t>
      </w:r>
    </w:p>
    <w:p w14:paraId="5CBB2261" w14:textId="77777777" w:rsidR="00B144EC" w:rsidRPr="00B144EC" w:rsidRDefault="00B144EC" w:rsidP="00B144EC">
      <w:pPr>
        <w:spacing w:before="60" w:after="60" w:line="240" w:lineRule="auto"/>
        <w:ind w:firstLine="1418"/>
        <w:jc w:val="both"/>
        <w:rPr>
          <w:rFonts w:cs="Courier New"/>
        </w:rPr>
      </w:pPr>
      <w:r w:rsidRPr="00B144EC">
        <w:rPr>
          <w:rFonts w:cs="Courier New"/>
        </w:rPr>
        <w:t>III -o artigo 93-D: </w:t>
      </w:r>
    </w:p>
    <w:p w14:paraId="1222DCDA" w14:textId="77777777" w:rsidR="00B144EC" w:rsidRPr="00B144EC" w:rsidRDefault="00B144EC" w:rsidP="00B144EC">
      <w:pPr>
        <w:spacing w:before="60" w:after="60" w:line="240" w:lineRule="auto"/>
        <w:ind w:firstLine="1418"/>
        <w:jc w:val="both"/>
        <w:rPr>
          <w:rFonts w:cs="Courier New"/>
        </w:rPr>
      </w:pPr>
      <w:r w:rsidRPr="00B144EC">
        <w:rPr>
          <w:rFonts w:cs="Courier New"/>
        </w:rPr>
        <w:t>"artigo 93-D - A São Paulo Escola de Dança "Ismael Ivo" - Centro de Formação em Artes Coreográficas tem por atribuições a formação artística especializada na área de dança, o fomento à criação, à difusão formativa e à sustentação da arte da dança, podendo desenvolver programas de formação profissional na respectiva área de atuação.".</w:t>
      </w:r>
    </w:p>
    <w:p w14:paraId="5E7F431A" w14:textId="77777777" w:rsidR="00B144EC" w:rsidRPr="00B144EC" w:rsidRDefault="00B144EC" w:rsidP="00B144EC">
      <w:pPr>
        <w:spacing w:before="60" w:after="60" w:line="240" w:lineRule="auto"/>
        <w:ind w:firstLine="1418"/>
        <w:jc w:val="both"/>
        <w:rPr>
          <w:rFonts w:cs="Courier New"/>
        </w:rPr>
      </w:pPr>
      <w:r w:rsidRPr="00B144EC">
        <w:rPr>
          <w:rFonts w:cs="Courier New"/>
        </w:rPr>
        <w:t>Artigo 3º - Este decreto entra em vigor na data de sua publicação, ficando revogadas as disposições em contrário, em especial os artigos 2º e 3º do Decreto nº 54.669, de 11 de agosto de 2009.</w:t>
      </w:r>
    </w:p>
    <w:p w14:paraId="533E2738" w14:textId="77777777" w:rsidR="00B144EC" w:rsidRPr="00B144EC" w:rsidRDefault="00B144EC" w:rsidP="00B144EC">
      <w:pPr>
        <w:spacing w:before="60" w:after="60" w:line="240" w:lineRule="auto"/>
        <w:ind w:firstLine="1418"/>
        <w:jc w:val="both"/>
        <w:rPr>
          <w:rFonts w:cs="Courier New"/>
        </w:rPr>
      </w:pPr>
      <w:r w:rsidRPr="00B144EC">
        <w:rPr>
          <w:rFonts w:cs="Courier New"/>
        </w:rPr>
        <w:lastRenderedPageBreak/>
        <w:t>Palácio dos Bandeirantes, 29 de dezembro de 2021</w:t>
      </w:r>
    </w:p>
    <w:p w14:paraId="127362F8" w14:textId="77777777" w:rsidR="00B144EC" w:rsidRPr="00B144EC" w:rsidRDefault="00B144EC" w:rsidP="00B144EC">
      <w:pPr>
        <w:spacing w:before="60" w:after="60" w:line="240" w:lineRule="auto"/>
        <w:ind w:firstLine="1418"/>
        <w:jc w:val="both"/>
        <w:rPr>
          <w:rFonts w:cs="Courier New"/>
        </w:rPr>
      </w:pPr>
      <w:r w:rsidRPr="00B144EC">
        <w:rPr>
          <w:rFonts w:cs="Courier New"/>
        </w:rPr>
        <w:t>RODRIGO GARCIA</w:t>
      </w:r>
    </w:p>
    <w:p w14:paraId="6AA94FE3" w14:textId="77777777" w:rsidR="000D04B1" w:rsidRPr="00B144EC" w:rsidRDefault="000D04B1" w:rsidP="00B144EC">
      <w:pPr>
        <w:spacing w:before="60" w:after="60" w:line="240" w:lineRule="auto"/>
        <w:ind w:firstLine="1418"/>
        <w:jc w:val="both"/>
      </w:pPr>
    </w:p>
    <w:sectPr w:rsidR="000D04B1" w:rsidRPr="00B144EC" w:rsidSect="006C07D4">
      <w:pgSz w:w="11906" w:h="16838"/>
      <w:pgMar w:top="1463" w:right="1928" w:bottom="1928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FC"/>
    <w:rsid w:val="000006F6"/>
    <w:rsid w:val="0001623E"/>
    <w:rsid w:val="00021E3D"/>
    <w:rsid w:val="0002294B"/>
    <w:rsid w:val="000919C0"/>
    <w:rsid w:val="0009370A"/>
    <w:rsid w:val="00096293"/>
    <w:rsid w:val="000974CA"/>
    <w:rsid w:val="000D04B1"/>
    <w:rsid w:val="000D1236"/>
    <w:rsid w:val="000E7307"/>
    <w:rsid w:val="000F627F"/>
    <w:rsid w:val="00124CBF"/>
    <w:rsid w:val="00131D22"/>
    <w:rsid w:val="00184D80"/>
    <w:rsid w:val="001B3296"/>
    <w:rsid w:val="001B5DB0"/>
    <w:rsid w:val="001C5D01"/>
    <w:rsid w:val="001E5DA5"/>
    <w:rsid w:val="001F488E"/>
    <w:rsid w:val="00243CD7"/>
    <w:rsid w:val="0028751E"/>
    <w:rsid w:val="002B5CDD"/>
    <w:rsid w:val="002E697A"/>
    <w:rsid w:val="00314163"/>
    <w:rsid w:val="0034299E"/>
    <w:rsid w:val="00343EDB"/>
    <w:rsid w:val="003933E4"/>
    <w:rsid w:val="003A29BE"/>
    <w:rsid w:val="004055BC"/>
    <w:rsid w:val="00425814"/>
    <w:rsid w:val="004514EC"/>
    <w:rsid w:val="00451CC4"/>
    <w:rsid w:val="00480D46"/>
    <w:rsid w:val="004B1D6C"/>
    <w:rsid w:val="004C1068"/>
    <w:rsid w:val="004E070F"/>
    <w:rsid w:val="004F75B3"/>
    <w:rsid w:val="00550FB6"/>
    <w:rsid w:val="00561759"/>
    <w:rsid w:val="00572FA8"/>
    <w:rsid w:val="00574120"/>
    <w:rsid w:val="00586B36"/>
    <w:rsid w:val="005952F6"/>
    <w:rsid w:val="005D6384"/>
    <w:rsid w:val="005E3B63"/>
    <w:rsid w:val="005E5EC6"/>
    <w:rsid w:val="005F23BB"/>
    <w:rsid w:val="005F5B31"/>
    <w:rsid w:val="005F69C2"/>
    <w:rsid w:val="00605A4E"/>
    <w:rsid w:val="006305AC"/>
    <w:rsid w:val="006465C2"/>
    <w:rsid w:val="0065613C"/>
    <w:rsid w:val="00660DCD"/>
    <w:rsid w:val="00661C95"/>
    <w:rsid w:val="00671EEC"/>
    <w:rsid w:val="00671F06"/>
    <w:rsid w:val="006C07D4"/>
    <w:rsid w:val="006C2A8C"/>
    <w:rsid w:val="006F00E1"/>
    <w:rsid w:val="006F11CC"/>
    <w:rsid w:val="00727BCE"/>
    <w:rsid w:val="00765C21"/>
    <w:rsid w:val="00781576"/>
    <w:rsid w:val="00794C42"/>
    <w:rsid w:val="007A311B"/>
    <w:rsid w:val="007A729E"/>
    <w:rsid w:val="007D094C"/>
    <w:rsid w:val="007E2FFB"/>
    <w:rsid w:val="008054E4"/>
    <w:rsid w:val="0082268D"/>
    <w:rsid w:val="008B2B4B"/>
    <w:rsid w:val="008D28CF"/>
    <w:rsid w:val="00A370DC"/>
    <w:rsid w:val="00A41BF2"/>
    <w:rsid w:val="00A574A9"/>
    <w:rsid w:val="00A66A7D"/>
    <w:rsid w:val="00AA5EFA"/>
    <w:rsid w:val="00AE6743"/>
    <w:rsid w:val="00AF465F"/>
    <w:rsid w:val="00B01EE7"/>
    <w:rsid w:val="00B0267E"/>
    <w:rsid w:val="00B04783"/>
    <w:rsid w:val="00B125C0"/>
    <w:rsid w:val="00B144EC"/>
    <w:rsid w:val="00B268CE"/>
    <w:rsid w:val="00C0656D"/>
    <w:rsid w:val="00C55A1D"/>
    <w:rsid w:val="00C562FD"/>
    <w:rsid w:val="00C77ABC"/>
    <w:rsid w:val="00C820FC"/>
    <w:rsid w:val="00CA7052"/>
    <w:rsid w:val="00CC2019"/>
    <w:rsid w:val="00CE16A9"/>
    <w:rsid w:val="00CE49E9"/>
    <w:rsid w:val="00CE79F7"/>
    <w:rsid w:val="00CE7A8A"/>
    <w:rsid w:val="00D37AE0"/>
    <w:rsid w:val="00D74636"/>
    <w:rsid w:val="00D97397"/>
    <w:rsid w:val="00DA1B99"/>
    <w:rsid w:val="00DB0B30"/>
    <w:rsid w:val="00DD3823"/>
    <w:rsid w:val="00E2113F"/>
    <w:rsid w:val="00E30F0D"/>
    <w:rsid w:val="00E32251"/>
    <w:rsid w:val="00E51017"/>
    <w:rsid w:val="00E742F4"/>
    <w:rsid w:val="00E838FC"/>
    <w:rsid w:val="00E925B7"/>
    <w:rsid w:val="00EF3722"/>
    <w:rsid w:val="00F5501E"/>
    <w:rsid w:val="00F63D83"/>
    <w:rsid w:val="00FA0503"/>
    <w:rsid w:val="00FB0361"/>
    <w:rsid w:val="00FB60F4"/>
    <w:rsid w:val="00FC5C0B"/>
    <w:rsid w:val="00FD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DA26"/>
  <w15:chartTrackingRefBased/>
  <w15:docId w15:val="{F6E66A8F-47C6-48D2-9314-619A193D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" w:eastAsiaTheme="minorHAnsi" w:hAnsi="Helvetica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661C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61C95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2B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Otaviano Alaerse</dc:creator>
  <cp:keywords/>
  <dc:description/>
  <cp:lastModifiedBy>Daniela Otaviano Alaerse</cp:lastModifiedBy>
  <cp:revision>3</cp:revision>
  <dcterms:created xsi:type="dcterms:W3CDTF">2021-12-30T11:55:00Z</dcterms:created>
  <dcterms:modified xsi:type="dcterms:W3CDTF">2021-12-30T11:57:00Z</dcterms:modified>
</cp:coreProperties>
</file>