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6756" w14:textId="77777777" w:rsidR="00C60905" w:rsidRPr="00725C86" w:rsidRDefault="00C60905" w:rsidP="00C6090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DECRETO N</w:t>
      </w:r>
      <w:r w:rsidRPr="00725C86">
        <w:rPr>
          <w:rFonts w:ascii="Calibri" w:hAnsi="Calibri" w:cs="Calibri"/>
          <w:b/>
          <w:bCs/>
          <w:sz w:val="22"/>
          <w:szCs w:val="22"/>
        </w:rPr>
        <w:t>º</w:t>
      </w:r>
      <w:r w:rsidRPr="00725C86">
        <w:rPr>
          <w:rFonts w:ascii="Helvetica" w:hAnsi="Helvetica"/>
          <w:b/>
          <w:bCs/>
          <w:sz w:val="22"/>
          <w:szCs w:val="22"/>
        </w:rPr>
        <w:t xml:space="preserve"> 68.967, DE 14 DE OUTUBRO DE 2024</w:t>
      </w:r>
    </w:p>
    <w:p w14:paraId="4DA70983" w14:textId="77777777" w:rsidR="00C60905" w:rsidRPr="00725C86" w:rsidRDefault="00C60905" w:rsidP="00C6090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Declara de utilidade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blica, para fins de institui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de servid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administrativa pela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SABESP, a faixa de terra necess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ria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implanta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 xml:space="preserve">o do Coletor Tronco de Esgoto </w:t>
      </w:r>
      <w:proofErr w:type="spellStart"/>
      <w:r w:rsidRPr="00725C86">
        <w:rPr>
          <w:rFonts w:ascii="Helvetica" w:hAnsi="Helvetica"/>
          <w:sz w:val="22"/>
          <w:szCs w:val="22"/>
        </w:rPr>
        <w:t>Lageadinho</w:t>
      </w:r>
      <w:proofErr w:type="spellEnd"/>
      <w:r w:rsidRPr="00725C86">
        <w:rPr>
          <w:rFonts w:ascii="Helvetica" w:hAnsi="Helvetica"/>
          <w:sz w:val="22"/>
          <w:szCs w:val="22"/>
        </w:rPr>
        <w:t>, integrante do Sistema de Esgotamento Sanit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rio </w:t>
      </w:r>
      <w:r w:rsidRPr="00725C86">
        <w:rPr>
          <w:rFonts w:ascii="Calibri" w:hAnsi="Calibri" w:cs="Calibri"/>
          <w:sz w:val="22"/>
          <w:szCs w:val="22"/>
        </w:rPr>
        <w:t>–</w:t>
      </w:r>
      <w:r w:rsidRPr="00725C86">
        <w:rPr>
          <w:rFonts w:ascii="Helvetica" w:hAnsi="Helvetica"/>
          <w:sz w:val="22"/>
          <w:szCs w:val="22"/>
        </w:rPr>
        <w:t xml:space="preserve"> S.E.S., na Vila </w:t>
      </w:r>
      <w:proofErr w:type="spellStart"/>
      <w:r w:rsidRPr="00725C86">
        <w:rPr>
          <w:rFonts w:ascii="Helvetica" w:hAnsi="Helvetica"/>
          <w:sz w:val="22"/>
          <w:szCs w:val="22"/>
        </w:rPr>
        <w:t>Carmozina</w:t>
      </w:r>
      <w:proofErr w:type="spellEnd"/>
      <w:r w:rsidRPr="00725C86">
        <w:rPr>
          <w:rFonts w:ascii="Helvetica" w:hAnsi="Helvetica"/>
          <w:sz w:val="22"/>
          <w:szCs w:val="22"/>
        </w:rPr>
        <w:t>, no Munic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pio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Paulo, e d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 provid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ncias correlatas.</w:t>
      </w:r>
    </w:p>
    <w:p w14:paraId="1C24B412" w14:textId="77777777" w:rsidR="00C60905" w:rsidRPr="00725C86" w:rsidRDefault="00C60905" w:rsidP="00C609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O GOVERNADOR DO ESTADO DE S</w:t>
      </w:r>
      <w:r w:rsidRPr="00725C86">
        <w:rPr>
          <w:rFonts w:ascii="Calibri" w:hAnsi="Calibri" w:cs="Calibri"/>
          <w:b/>
          <w:bCs/>
          <w:sz w:val="22"/>
          <w:szCs w:val="22"/>
        </w:rPr>
        <w:t>Ã</w:t>
      </w:r>
      <w:r w:rsidRPr="00725C86">
        <w:rPr>
          <w:rFonts w:ascii="Helvetica" w:hAnsi="Helvetica"/>
          <w:b/>
          <w:bCs/>
          <w:sz w:val="22"/>
          <w:szCs w:val="22"/>
        </w:rPr>
        <w:t>O PAULO</w:t>
      </w:r>
      <w:r w:rsidRPr="00725C86">
        <w:rPr>
          <w:rFonts w:ascii="Helvetica" w:hAnsi="Helvetica"/>
          <w:sz w:val="22"/>
          <w:szCs w:val="22"/>
        </w:rPr>
        <w:t>, no uso de suas atribui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legais e nos termos do disposto no Decreto-Lei federal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3.365, de 21 de junho de 1941,</w:t>
      </w:r>
    </w:p>
    <w:p w14:paraId="471CD9F9" w14:textId="77777777" w:rsidR="00C60905" w:rsidRPr="00725C86" w:rsidRDefault="00C60905" w:rsidP="00C609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b/>
          <w:bCs/>
          <w:sz w:val="22"/>
          <w:szCs w:val="22"/>
        </w:rPr>
        <w:t>Decreta:</w:t>
      </w:r>
    </w:p>
    <w:p w14:paraId="38E31194" w14:textId="77777777" w:rsidR="00C60905" w:rsidRPr="00725C86" w:rsidRDefault="00C60905" w:rsidP="00C609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1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declarada de utilidade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blica, para fins de institui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de servid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administrativa pela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SABESP, empresa concession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ria de servi</w:t>
      </w:r>
      <w:r w:rsidRPr="00725C86">
        <w:rPr>
          <w:rFonts w:ascii="Calibri" w:hAnsi="Calibri" w:cs="Calibri"/>
          <w:sz w:val="22"/>
          <w:szCs w:val="22"/>
        </w:rPr>
        <w:t>ç</w:t>
      </w:r>
      <w:r w:rsidRPr="00725C86">
        <w:rPr>
          <w:rFonts w:ascii="Helvetica" w:hAnsi="Helvetica"/>
          <w:sz w:val="22"/>
          <w:szCs w:val="22"/>
        </w:rPr>
        <w:t>o p</w:t>
      </w:r>
      <w:r w:rsidRPr="00725C86">
        <w:rPr>
          <w:rFonts w:ascii="Calibri" w:hAnsi="Calibri" w:cs="Calibri"/>
          <w:sz w:val="22"/>
          <w:szCs w:val="22"/>
        </w:rPr>
        <w:t>ú</w:t>
      </w:r>
      <w:r w:rsidRPr="00725C86">
        <w:rPr>
          <w:rFonts w:ascii="Helvetica" w:hAnsi="Helvetica"/>
          <w:sz w:val="22"/>
          <w:szCs w:val="22"/>
        </w:rPr>
        <w:t>blico, por via amig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vel ou judicial, a faixa de terra identificada na planta cadastral de C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digo TGA-274/21 e no memorial descritivo, ambos constantes dos autos do Processo 383.00000045/2024-58, referente ao cadastro Sabesp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0189/672, necess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ria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implanta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 xml:space="preserve">o do Coletor Tronco de Esgoto </w:t>
      </w:r>
      <w:proofErr w:type="spellStart"/>
      <w:r w:rsidRPr="00725C86">
        <w:rPr>
          <w:rFonts w:ascii="Helvetica" w:hAnsi="Helvetica"/>
          <w:sz w:val="22"/>
          <w:szCs w:val="22"/>
        </w:rPr>
        <w:t>Lageadinho</w:t>
      </w:r>
      <w:proofErr w:type="spellEnd"/>
      <w:r w:rsidRPr="00725C86">
        <w:rPr>
          <w:rFonts w:ascii="Helvetica" w:hAnsi="Helvetica"/>
          <w:sz w:val="22"/>
          <w:szCs w:val="22"/>
        </w:rPr>
        <w:t>, integrante do Sistema de Esgotamento Sanit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 xml:space="preserve">rio </w:t>
      </w:r>
      <w:r w:rsidRPr="00725C86">
        <w:rPr>
          <w:rFonts w:ascii="Calibri" w:hAnsi="Calibri" w:cs="Calibri"/>
          <w:sz w:val="22"/>
          <w:szCs w:val="22"/>
        </w:rPr>
        <w:t>–</w:t>
      </w:r>
      <w:r w:rsidRPr="00725C86">
        <w:rPr>
          <w:rFonts w:ascii="Helvetica" w:hAnsi="Helvetica"/>
          <w:sz w:val="22"/>
          <w:szCs w:val="22"/>
        </w:rPr>
        <w:t xml:space="preserve"> S.E.S., na Vila </w:t>
      </w:r>
      <w:proofErr w:type="spellStart"/>
      <w:r w:rsidRPr="00725C86">
        <w:rPr>
          <w:rFonts w:ascii="Helvetica" w:hAnsi="Helvetica"/>
          <w:sz w:val="22"/>
          <w:szCs w:val="22"/>
        </w:rPr>
        <w:t>Carmozina</w:t>
      </w:r>
      <w:proofErr w:type="spellEnd"/>
      <w:r w:rsidRPr="00725C86">
        <w:rPr>
          <w:rFonts w:ascii="Helvetica" w:hAnsi="Helvetica"/>
          <w:sz w:val="22"/>
          <w:szCs w:val="22"/>
        </w:rPr>
        <w:t>, faixa de terra essa que se estende sobre parte do im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vel objeto da Transcri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51.369 do 9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Oficial de Registro de Im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 xml:space="preserve">veis da Comarca da Capital-SP, pertencente a </w:t>
      </w:r>
      <w:proofErr w:type="spellStart"/>
      <w:r w:rsidRPr="00725C86">
        <w:rPr>
          <w:rFonts w:ascii="Helvetica" w:hAnsi="Helvetica"/>
          <w:sz w:val="22"/>
          <w:szCs w:val="22"/>
        </w:rPr>
        <w:t>Toshio</w:t>
      </w:r>
      <w:proofErr w:type="spellEnd"/>
      <w:r w:rsidRPr="00725C86">
        <w:rPr>
          <w:rFonts w:ascii="Helvetica" w:hAnsi="Helvetica"/>
          <w:sz w:val="22"/>
          <w:szCs w:val="22"/>
        </w:rPr>
        <w:t xml:space="preserve"> </w:t>
      </w:r>
      <w:proofErr w:type="spellStart"/>
      <w:r w:rsidRPr="00725C86">
        <w:rPr>
          <w:rFonts w:ascii="Helvetica" w:hAnsi="Helvetica"/>
          <w:sz w:val="22"/>
          <w:szCs w:val="22"/>
        </w:rPr>
        <w:t>Oghihara</w:t>
      </w:r>
      <w:proofErr w:type="spellEnd"/>
      <w:r w:rsidRPr="00725C86">
        <w:rPr>
          <w:rFonts w:ascii="Helvetica" w:hAnsi="Helvetica"/>
          <w:sz w:val="22"/>
          <w:szCs w:val="22"/>
        </w:rPr>
        <w:t xml:space="preserve"> e/ou outros e que se encontra situada na Rua Professor Hasegawa, 808-B (lote 267), na Vila </w:t>
      </w:r>
      <w:proofErr w:type="spellStart"/>
      <w:r w:rsidRPr="00725C86">
        <w:rPr>
          <w:rFonts w:ascii="Helvetica" w:hAnsi="Helvetica"/>
          <w:sz w:val="22"/>
          <w:szCs w:val="22"/>
        </w:rPr>
        <w:t>Carmozina</w:t>
      </w:r>
      <w:proofErr w:type="spellEnd"/>
      <w:r w:rsidRPr="00725C86">
        <w:rPr>
          <w:rFonts w:ascii="Helvetica" w:hAnsi="Helvetica"/>
          <w:sz w:val="22"/>
          <w:szCs w:val="22"/>
        </w:rPr>
        <w:t>, no Munic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pio e Comarca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Paulo, com in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 xml:space="preserve">cio no ponto "23", localizado na divisa com o lote 266, distante 141,26m da Estrada </w:t>
      </w:r>
      <w:r w:rsidRPr="00725C86">
        <w:rPr>
          <w:rFonts w:ascii="Calibri" w:hAnsi="Calibri" w:cs="Calibri"/>
          <w:sz w:val="22"/>
          <w:szCs w:val="22"/>
        </w:rPr>
        <w:t>“</w:t>
      </w:r>
      <w:r w:rsidRPr="00725C86">
        <w:rPr>
          <w:rFonts w:ascii="Helvetica" w:hAnsi="Helvetica"/>
          <w:sz w:val="22"/>
          <w:szCs w:val="22"/>
        </w:rPr>
        <w:t>D</w:t>
      </w:r>
      <w:r w:rsidRPr="00725C86">
        <w:rPr>
          <w:rFonts w:ascii="Calibri" w:hAnsi="Calibri" w:cs="Calibri"/>
          <w:sz w:val="22"/>
          <w:szCs w:val="22"/>
        </w:rPr>
        <w:t>”</w:t>
      </w:r>
      <w:r w:rsidRPr="00725C86">
        <w:rPr>
          <w:rFonts w:ascii="Helvetica" w:hAnsi="Helvetica"/>
          <w:sz w:val="22"/>
          <w:szCs w:val="22"/>
        </w:rPr>
        <w:t>; desse ponto, segue pela referida divisa, por 4,47m,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"28";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63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29'07" e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por 37,53m,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"29";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esquerda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183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13'34" e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por 55,47m,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"30";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e segue em linha curva pelo alinhamento da Estrada </w:t>
      </w:r>
      <w:r w:rsidRPr="00725C86">
        <w:rPr>
          <w:rFonts w:ascii="Calibri" w:hAnsi="Calibri" w:cs="Calibri"/>
          <w:sz w:val="22"/>
          <w:szCs w:val="22"/>
        </w:rPr>
        <w:t>“</w:t>
      </w:r>
      <w:r w:rsidRPr="00725C86">
        <w:rPr>
          <w:rFonts w:ascii="Helvetica" w:hAnsi="Helvetica"/>
          <w:sz w:val="22"/>
          <w:szCs w:val="22"/>
        </w:rPr>
        <w:t>D</w:t>
      </w:r>
      <w:r w:rsidRPr="00725C86">
        <w:rPr>
          <w:rFonts w:ascii="Calibri" w:hAnsi="Calibri" w:cs="Calibri"/>
          <w:sz w:val="22"/>
          <w:szCs w:val="22"/>
        </w:rPr>
        <w:t>”</w:t>
      </w:r>
      <w:r w:rsidRPr="00725C86">
        <w:rPr>
          <w:rFonts w:ascii="Helvetica" w:hAnsi="Helvetica"/>
          <w:sz w:val="22"/>
          <w:szCs w:val="22"/>
        </w:rPr>
        <w:t>, por 4,19m,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"31";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e segue em linha reta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por 56,83m,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"32"; e, desse ponto, deflete </w:t>
      </w:r>
      <w:r w:rsidRPr="00725C86">
        <w:rPr>
          <w:rFonts w:ascii="Calibri" w:hAnsi="Calibri" w:cs="Calibri"/>
          <w:sz w:val="22"/>
          <w:szCs w:val="22"/>
        </w:rPr>
        <w:t>à</w:t>
      </w:r>
      <w:r w:rsidRPr="00725C86">
        <w:rPr>
          <w:rFonts w:ascii="Helvetica" w:hAnsi="Helvetica"/>
          <w:sz w:val="22"/>
          <w:szCs w:val="22"/>
        </w:rPr>
        <w:t xml:space="preserve"> direita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176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46'26" e segue confrontando com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da mesma propriedade, por 35,65m, at</w:t>
      </w:r>
      <w:r w:rsidRPr="00725C86">
        <w:rPr>
          <w:rFonts w:ascii="Calibri" w:hAnsi="Calibri" w:cs="Calibri"/>
          <w:sz w:val="22"/>
          <w:szCs w:val="22"/>
        </w:rPr>
        <w:t>é</w:t>
      </w:r>
      <w:r w:rsidRPr="00725C86">
        <w:rPr>
          <w:rFonts w:ascii="Helvetica" w:hAnsi="Helvetica"/>
          <w:sz w:val="22"/>
          <w:szCs w:val="22"/>
        </w:rPr>
        <w:t xml:space="preserve"> o ponto inicial 23, fechando o per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 xml:space="preserve">metro com </w:t>
      </w:r>
      <w:r w:rsidRPr="00725C86">
        <w:rPr>
          <w:rFonts w:ascii="Calibri" w:hAnsi="Calibri" w:cs="Calibri"/>
          <w:sz w:val="22"/>
          <w:szCs w:val="22"/>
        </w:rPr>
        <w:t>â</w:t>
      </w:r>
      <w:r w:rsidRPr="00725C86">
        <w:rPr>
          <w:rFonts w:ascii="Helvetica" w:hAnsi="Helvetica"/>
          <w:sz w:val="22"/>
          <w:szCs w:val="22"/>
        </w:rPr>
        <w:t>ngulo interno de 116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30'53" e encerrando a 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rea de 370,98m</w:t>
      </w:r>
      <w:r w:rsidRPr="00725C86">
        <w:rPr>
          <w:rFonts w:ascii="Calibri" w:hAnsi="Calibri" w:cs="Calibri"/>
          <w:sz w:val="22"/>
          <w:szCs w:val="22"/>
        </w:rPr>
        <w:t>²</w:t>
      </w:r>
      <w:r w:rsidRPr="00725C86">
        <w:rPr>
          <w:rFonts w:ascii="Helvetica" w:hAnsi="Helvetica"/>
          <w:sz w:val="22"/>
          <w:szCs w:val="22"/>
        </w:rPr>
        <w:t xml:space="preserve"> (trezentos e setenta metros quadrados e noventa e oito dec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metros quadrados).</w:t>
      </w:r>
    </w:p>
    <w:p w14:paraId="7A2638B9" w14:textId="77777777" w:rsidR="00C60905" w:rsidRPr="00725C86" w:rsidRDefault="00C60905" w:rsidP="00C609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2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Fica 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 autorizada a invocar o car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ter de urg</w:t>
      </w:r>
      <w:r w:rsidRPr="00725C86">
        <w:rPr>
          <w:rFonts w:ascii="Calibri" w:hAnsi="Calibri" w:cs="Calibri"/>
          <w:sz w:val="22"/>
          <w:szCs w:val="22"/>
        </w:rPr>
        <w:t>ê</w:t>
      </w:r>
      <w:r w:rsidRPr="00725C86">
        <w:rPr>
          <w:rFonts w:ascii="Helvetica" w:hAnsi="Helvetica"/>
          <w:sz w:val="22"/>
          <w:szCs w:val="22"/>
        </w:rPr>
        <w:t>ncia no processo judicial, para fins do disposto no artigo 15 do Decreto-Lei federal n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3.365, de 21 de junho de 1941, e altera</w:t>
      </w:r>
      <w:r w:rsidRPr="00725C86">
        <w:rPr>
          <w:rFonts w:ascii="Calibri" w:hAnsi="Calibri" w:cs="Calibri"/>
          <w:sz w:val="22"/>
          <w:szCs w:val="22"/>
        </w:rPr>
        <w:t>çõ</w:t>
      </w:r>
      <w:r w:rsidRPr="00725C86">
        <w:rPr>
          <w:rFonts w:ascii="Helvetica" w:hAnsi="Helvetica"/>
          <w:sz w:val="22"/>
          <w:szCs w:val="22"/>
        </w:rPr>
        <w:t>es posteriores.</w:t>
      </w:r>
    </w:p>
    <w:p w14:paraId="275B08DF" w14:textId="77777777" w:rsidR="00C60905" w:rsidRPr="00725C86" w:rsidRDefault="00C60905" w:rsidP="00C609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3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As despesas com a execu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 do presente decreto correr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por conta de verba pr</w:t>
      </w:r>
      <w:r w:rsidRPr="00725C86">
        <w:rPr>
          <w:rFonts w:ascii="Calibri" w:hAnsi="Calibri" w:cs="Calibri"/>
          <w:sz w:val="22"/>
          <w:szCs w:val="22"/>
        </w:rPr>
        <w:t>ó</w:t>
      </w:r>
      <w:r w:rsidRPr="00725C86">
        <w:rPr>
          <w:rFonts w:ascii="Helvetica" w:hAnsi="Helvetica"/>
          <w:sz w:val="22"/>
          <w:szCs w:val="22"/>
        </w:rPr>
        <w:t>pria da Companhia de Saneamento B</w:t>
      </w:r>
      <w:r w:rsidRPr="00725C86">
        <w:rPr>
          <w:rFonts w:ascii="Calibri" w:hAnsi="Calibri" w:cs="Calibri"/>
          <w:sz w:val="22"/>
          <w:szCs w:val="22"/>
        </w:rPr>
        <w:t>á</w:t>
      </w:r>
      <w:r w:rsidRPr="00725C86">
        <w:rPr>
          <w:rFonts w:ascii="Helvetica" w:hAnsi="Helvetica"/>
          <w:sz w:val="22"/>
          <w:szCs w:val="22"/>
        </w:rPr>
        <w:t>sico do Estado de S</w:t>
      </w:r>
      <w:r w:rsidRPr="00725C86">
        <w:rPr>
          <w:rFonts w:ascii="Calibri" w:hAnsi="Calibri" w:cs="Calibri"/>
          <w:sz w:val="22"/>
          <w:szCs w:val="22"/>
        </w:rPr>
        <w:t>ã</w:t>
      </w:r>
      <w:r w:rsidRPr="00725C86">
        <w:rPr>
          <w:rFonts w:ascii="Helvetica" w:hAnsi="Helvetica"/>
          <w:sz w:val="22"/>
          <w:szCs w:val="22"/>
        </w:rPr>
        <w:t>o Paulo - SABESP.</w:t>
      </w:r>
    </w:p>
    <w:p w14:paraId="6A7009A2" w14:textId="77777777" w:rsidR="00C60905" w:rsidRPr="00725C86" w:rsidRDefault="00C60905" w:rsidP="00C609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Artigo 4</w:t>
      </w:r>
      <w:r w:rsidRPr="00725C86">
        <w:rPr>
          <w:rFonts w:ascii="Calibri" w:hAnsi="Calibri" w:cs="Calibri"/>
          <w:sz w:val="22"/>
          <w:szCs w:val="22"/>
        </w:rPr>
        <w:t>°</w:t>
      </w:r>
      <w:r w:rsidRPr="00725C86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25C86">
        <w:rPr>
          <w:rFonts w:ascii="Calibri" w:hAnsi="Calibri" w:cs="Calibri"/>
          <w:sz w:val="22"/>
          <w:szCs w:val="22"/>
        </w:rPr>
        <w:t>çã</w:t>
      </w:r>
      <w:r w:rsidRPr="00725C86">
        <w:rPr>
          <w:rFonts w:ascii="Helvetica" w:hAnsi="Helvetica"/>
          <w:sz w:val="22"/>
          <w:szCs w:val="22"/>
        </w:rPr>
        <w:t>o.</w:t>
      </w:r>
    </w:p>
    <w:p w14:paraId="672E75A6" w14:textId="77777777" w:rsidR="00C60905" w:rsidRPr="00725C86" w:rsidRDefault="00C60905" w:rsidP="00C6090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25C86">
        <w:rPr>
          <w:rFonts w:ascii="Helvetica" w:hAnsi="Helvetica"/>
          <w:sz w:val="22"/>
          <w:szCs w:val="22"/>
        </w:rPr>
        <w:t>TARC</w:t>
      </w:r>
      <w:r w:rsidRPr="00725C86">
        <w:rPr>
          <w:rFonts w:ascii="Calibri" w:hAnsi="Calibri" w:cs="Calibri"/>
          <w:sz w:val="22"/>
          <w:szCs w:val="22"/>
        </w:rPr>
        <w:t>Í</w:t>
      </w:r>
      <w:r w:rsidRPr="00725C86">
        <w:rPr>
          <w:rFonts w:ascii="Helvetica" w:hAnsi="Helvetica"/>
          <w:sz w:val="22"/>
          <w:szCs w:val="22"/>
        </w:rPr>
        <w:t>SIO DE FREITAS</w:t>
      </w:r>
    </w:p>
    <w:sectPr w:rsidR="00C60905" w:rsidRPr="00725C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05"/>
    <w:rsid w:val="00676F4D"/>
    <w:rsid w:val="00B11762"/>
    <w:rsid w:val="00C6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D6AE"/>
  <w15:chartTrackingRefBased/>
  <w15:docId w15:val="{E7AF09B5-074F-4428-A259-4F55F3EA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05"/>
  </w:style>
  <w:style w:type="paragraph" w:styleId="Ttulo1">
    <w:name w:val="heading 1"/>
    <w:basedOn w:val="Normal"/>
    <w:next w:val="Normal"/>
    <w:link w:val="Ttulo1Char"/>
    <w:uiPriority w:val="9"/>
    <w:qFormat/>
    <w:rsid w:val="00C609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60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609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09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09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609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609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609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609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09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609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609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09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09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609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609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609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609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609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6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609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6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60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609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09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609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609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609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609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470</Words>
  <Characters>2541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2024-10-15T13:54:00Z</dcterms:created>
  <dcterms:modified xsi:type="dcterms:W3CDTF">2024-10-15T13:56:00Z</dcterms:modified>
</cp:coreProperties>
</file>