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96BF" w14:textId="77777777" w:rsidR="00C461CB" w:rsidRPr="00C461CB" w:rsidRDefault="00C461CB" w:rsidP="00C461C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461C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461CB">
        <w:rPr>
          <w:rFonts w:ascii="Calibri" w:hAnsi="Calibri" w:cs="Calibri"/>
          <w:b/>
          <w:bCs/>
          <w:sz w:val="22"/>
          <w:szCs w:val="22"/>
        </w:rPr>
        <w:t>°</w:t>
      </w:r>
      <w:r w:rsidRPr="00C461CB">
        <w:rPr>
          <w:rFonts w:ascii="Helvetica" w:hAnsi="Helvetica" w:cs="Courier New"/>
          <w:b/>
          <w:bCs/>
          <w:sz w:val="22"/>
          <w:szCs w:val="22"/>
        </w:rPr>
        <w:t xml:space="preserve"> 67.670, DE 28 DE ABRIL DE 2023</w:t>
      </w:r>
    </w:p>
    <w:p w14:paraId="407E1D97" w14:textId="77777777" w:rsidR="00C461CB" w:rsidRPr="00666802" w:rsidRDefault="00C461CB" w:rsidP="00C461C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Secretaria de Gest</w:t>
      </w:r>
      <w:r w:rsidRPr="00666802">
        <w:rPr>
          <w:rFonts w:ascii="Calibri" w:hAnsi="Calibri" w:cs="Calibri"/>
          <w:sz w:val="22"/>
          <w:szCs w:val="22"/>
        </w:rPr>
        <w:t>ã</w:t>
      </w:r>
      <w:r w:rsidRPr="00666802">
        <w:rPr>
          <w:rFonts w:ascii="Helvetica" w:hAnsi="Helvetica" w:cs="Courier New"/>
          <w:sz w:val="22"/>
          <w:szCs w:val="22"/>
        </w:rPr>
        <w:t>o e Governo Digital, visando ao atendimento de Despesas Correntes e de Capital.</w:t>
      </w:r>
    </w:p>
    <w:p w14:paraId="4141FB87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67.435, de 1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67.535 de 03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2023,</w:t>
      </w:r>
    </w:p>
    <w:p w14:paraId="1B5B436F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1736C78D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R$ 957.193.787,00 (novecentos e cinquenta e sete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cento e noventa e tr</w:t>
      </w:r>
      <w:r w:rsidRPr="00666802">
        <w:rPr>
          <w:rFonts w:ascii="Calibri" w:hAnsi="Calibri" w:cs="Calibri"/>
          <w:sz w:val="22"/>
          <w:szCs w:val="22"/>
        </w:rPr>
        <w:t>ê</w:t>
      </w:r>
      <w:r w:rsidRPr="00666802">
        <w:rPr>
          <w:rFonts w:ascii="Helvetica" w:hAnsi="Helvetica" w:cs="Courier New"/>
          <w:sz w:val="22"/>
          <w:szCs w:val="22"/>
        </w:rPr>
        <w:t>s mil, setecentos e oitenta e sete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Secretaria de Gest</w:t>
      </w:r>
      <w:r w:rsidRPr="00666802">
        <w:rPr>
          <w:rFonts w:ascii="Calibri" w:hAnsi="Calibri" w:cs="Calibri"/>
          <w:sz w:val="22"/>
          <w:szCs w:val="22"/>
        </w:rPr>
        <w:t>ã</w:t>
      </w:r>
      <w:r w:rsidRPr="00666802">
        <w:rPr>
          <w:rFonts w:ascii="Helvetica" w:hAnsi="Helvetica" w:cs="Courier New"/>
          <w:sz w:val="22"/>
          <w:szCs w:val="22"/>
        </w:rPr>
        <w:t>o e Governo Digital,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2B9237FA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237A3DCD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23A19BFE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03 de abril de 2023.</w:t>
      </w:r>
    </w:p>
    <w:p w14:paraId="09EA33CC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78D1C863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23016F69" w14:textId="77777777" w:rsidR="00C461CB" w:rsidRPr="00666802" w:rsidRDefault="00C461CB" w:rsidP="00C461C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C461CB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CB"/>
    <w:rsid w:val="00B371C3"/>
    <w:rsid w:val="00C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9A52"/>
  <w15:chartTrackingRefBased/>
  <w15:docId w15:val="{26270B06-C53F-4F14-8E69-E0C0EF9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461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461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2023-05-02T13:46:00Z</dcterms:created>
  <dcterms:modified xsi:type="dcterms:W3CDTF">2023-05-02T13:48:00Z</dcterms:modified>
</cp:coreProperties>
</file>