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AA51" w14:textId="50D146F2" w:rsidR="005F5ED0" w:rsidRPr="003D1FCB" w:rsidRDefault="005F5ED0" w:rsidP="005F5ED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</w:t>
      </w:r>
      <w:r w:rsidR="001A3924">
        <w:rPr>
          <w:rFonts w:ascii="Helvetica" w:hAnsi="Helvetica" w:cs="Helvetica"/>
          <w:b/>
          <w:bCs/>
          <w:sz w:val="22"/>
          <w:szCs w:val="22"/>
        </w:rPr>
        <w:t>6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, DE </w:t>
      </w:r>
      <w:r w:rsidR="003640F6">
        <w:rPr>
          <w:rFonts w:ascii="Helvetica" w:hAnsi="Helvetica" w:cs="Helvetica"/>
          <w:b/>
          <w:bCs/>
          <w:sz w:val="22"/>
          <w:szCs w:val="22"/>
        </w:rPr>
        <w:t>30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 DE JUNHO DE 2026</w:t>
      </w:r>
    </w:p>
    <w:p w14:paraId="796EC388" w14:textId="0B207877" w:rsidR="005F5ED0" w:rsidRPr="003D1FCB" w:rsidRDefault="001A3924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A3924">
        <w:rPr>
          <w:rFonts w:ascii="Helvetica" w:hAnsi="Helvetica" w:cs="Helvetica"/>
          <w:sz w:val="22"/>
          <w:szCs w:val="22"/>
        </w:rPr>
        <w:t>Autoriza a outorga de uso do imóvel que especifica ao Município de Cândido Rodrigues e dá providências correlatas.</w:t>
      </w:r>
    </w:p>
    <w:p w14:paraId="29503E01" w14:textId="76F9BC7B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 xml:space="preserve">, </w:t>
      </w:r>
      <w:r w:rsidR="001A3924" w:rsidRPr="001A3924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0667811C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5808F65" w14:textId="77777777" w:rsidR="005B1E9A" w:rsidRPr="005B1E9A" w:rsidRDefault="005B1E9A" w:rsidP="005B1E9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B1E9A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 qualificada, pelo prazo de 20 (vinte) anos, a título gratuito, em favor do Município de Cândido Rodrigues, do terreno localizado na Rua Pernambuco, n° 441, naquele Município, objeto da Matrícula n° 10.959 do Cartório de Registro de Imóveis da Comarca de Taquaritinga, cadastrado no SGI sob o n° 22536, identificado e descrito nos autos do Processo Digital n° 002.00004716/2025-96.</w:t>
      </w:r>
    </w:p>
    <w:p w14:paraId="3009C81F" w14:textId="77777777" w:rsidR="005B1E9A" w:rsidRPr="005B1E9A" w:rsidRDefault="005B1E9A" w:rsidP="005B1E9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B1E9A">
        <w:rPr>
          <w:rFonts w:ascii="Helvetica" w:hAnsi="Helvetica" w:cs="Helvetica"/>
          <w:sz w:val="22"/>
          <w:szCs w:val="22"/>
        </w:rPr>
        <w:t>Parágrafo único - O terreno a que alude o “caput” deste artigo destinar-se-á à instalação de uma cozinha-piloto e ao desenvolvimento de políticas públicas, projetos institucionais e demais ações de interesse social.</w:t>
      </w:r>
    </w:p>
    <w:p w14:paraId="024F0A1C" w14:textId="77777777" w:rsidR="005B1E9A" w:rsidRPr="005B1E9A" w:rsidRDefault="005B1E9A" w:rsidP="005B1E9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B1E9A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2D43742B" w14:textId="77777777" w:rsidR="005B1E9A" w:rsidRPr="005B1E9A" w:rsidRDefault="005B1E9A" w:rsidP="005B1E9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B1E9A">
        <w:rPr>
          <w:rFonts w:ascii="Helvetica" w:hAnsi="Helvetica" w:cs="Helvetica"/>
          <w:sz w:val="22"/>
          <w:szCs w:val="22"/>
        </w:rPr>
        <w:t>Artigo 3° - Este decreto entra em vi</w:t>
      </w:r>
      <w:r w:rsidRPr="005B1E9A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607A58F8" w14:textId="6B78E3CA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sectPr w:rsidR="005F5ED0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D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D0"/>
    <w:rsid w:val="001633B0"/>
    <w:rsid w:val="001A3924"/>
    <w:rsid w:val="002D371A"/>
    <w:rsid w:val="003640F6"/>
    <w:rsid w:val="004E0600"/>
    <w:rsid w:val="005B1E9A"/>
    <w:rsid w:val="005F5ED0"/>
    <w:rsid w:val="007E77C1"/>
    <w:rsid w:val="008B2EA3"/>
    <w:rsid w:val="008C63BA"/>
    <w:rsid w:val="00C70BA3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5CDE"/>
  <w15:chartTrackingRefBased/>
  <w15:docId w15:val="{2226C32D-97A7-4D83-8AEE-F2A217C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D0"/>
  </w:style>
  <w:style w:type="paragraph" w:styleId="Ttulo1">
    <w:name w:val="heading 1"/>
    <w:basedOn w:val="Normal"/>
    <w:next w:val="Normal"/>
    <w:link w:val="Ttulo1Char"/>
    <w:uiPriority w:val="9"/>
    <w:qFormat/>
    <w:rsid w:val="005F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5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5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5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5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5E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5E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5E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5E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5E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5E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5E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5E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5E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5E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5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81c7ab-c184-42bb-b3c7-dfc1f8e526bc">
      <Terms xmlns="http://schemas.microsoft.com/office/infopath/2007/PartnerControls"/>
    </lcf76f155ced4ddcb4097134ff3c332f>
    <TaxCatchAll xmlns="988f8c9b-9f3d-4b97-a6b2-142ad7cff99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59A4ED852032468E939567E51C8159" ma:contentTypeVersion="16" ma:contentTypeDescription="Crie um novo documento." ma:contentTypeScope="" ma:versionID="c95676af69b76fcd2e24c4df0ec1fd37">
  <xsd:schema xmlns:xsd="http://www.w3.org/2001/XMLSchema" xmlns:xs="http://www.w3.org/2001/XMLSchema" xmlns:p="http://schemas.microsoft.com/office/2006/metadata/properties" xmlns:ns2="cc81c7ab-c184-42bb-b3c7-dfc1f8e526bc" xmlns:ns3="988f8c9b-9f3d-4b97-a6b2-142ad7cff99e" targetNamespace="http://schemas.microsoft.com/office/2006/metadata/properties" ma:root="true" ma:fieldsID="93d6bfb791d890a1813ee8ad40a46a36" ns2:_="" ns3:_="">
    <xsd:import namespace="cc81c7ab-c184-42bb-b3c7-dfc1f8e526bc"/>
    <xsd:import namespace="988f8c9b-9f3d-4b97-a6b2-142ad7cf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c7ab-c184-42bb-b3c7-dfc1f8e52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8c9b-9f3d-4b97-a6b2-142ad7cff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d173ad-6bef-4063-94ec-f59b8f88b7f3}" ma:internalName="TaxCatchAll" ma:showField="CatchAllData" ma:web="988f8c9b-9f3d-4b97-a6b2-142ad7cf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E11CA-975C-4186-9A40-01A697D6BDFF}">
  <ds:schemaRefs>
    <ds:schemaRef ds:uri="http://schemas.microsoft.com/office/2006/metadata/properties"/>
    <ds:schemaRef ds:uri="http://schemas.microsoft.com/office/infopath/2007/PartnerControls"/>
    <ds:schemaRef ds:uri="cc81c7ab-c184-42bb-b3c7-dfc1f8e526bc"/>
    <ds:schemaRef ds:uri="988f8c9b-9f3d-4b97-a6b2-142ad7cff99e"/>
  </ds:schemaRefs>
</ds:datastoreItem>
</file>

<file path=customXml/itemProps2.xml><?xml version="1.0" encoding="utf-8"?>
<ds:datastoreItem xmlns:ds="http://schemas.openxmlformats.org/officeDocument/2006/customXml" ds:itemID="{0AC3578B-992D-47F3-8BF5-94CBB5AA1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72172-A950-4C2F-B3C9-457519D57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1c7ab-c184-42bb-b3c7-dfc1f8e526bc"/>
    <ds:schemaRef ds:uri="988f8c9b-9f3d-4b97-a6b2-142ad7cf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Raquel Nader</cp:lastModifiedBy>
  <cp:revision>4</cp:revision>
  <dcterms:created xsi:type="dcterms:W3CDTF">2026-07-01T19:31:00Z</dcterms:created>
  <dcterms:modified xsi:type="dcterms:W3CDTF">2026-07-01T19:32:00Z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0x0101004159A4ED852032468E939567E51C8159</vt:lpwstr>
  </property>
  <property fmtid="{D5CDD505-2E9C-101B-9397-08002B2CF9AE}" pid="3" name="MediaServiceImageTags">
    <vt:lpwstr/>
  </property>
</Properties>
</file>