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D3F3" w14:textId="77777777" w:rsidR="00F42FBD" w:rsidRPr="00737E2C" w:rsidRDefault="00F42FBD" w:rsidP="00F42FBD">
      <w:pPr>
        <w:spacing w:beforeLines="60" w:before="144" w:afterLines="60" w:after="144" w:line="240" w:lineRule="auto"/>
        <w:ind w:firstLine="1418"/>
        <w:jc w:val="center"/>
        <w:rPr>
          <w:rFonts w:ascii="Helvetica" w:hAnsi="Helvetica"/>
          <w:b/>
          <w:bCs/>
          <w:sz w:val="22"/>
          <w:szCs w:val="22"/>
        </w:rPr>
      </w:pPr>
      <w:r w:rsidRPr="00737E2C">
        <w:rPr>
          <w:rFonts w:ascii="Helvetica" w:hAnsi="Helvetica"/>
          <w:b/>
          <w:bCs/>
          <w:sz w:val="22"/>
          <w:szCs w:val="22"/>
        </w:rPr>
        <w:t>DECRETO Nº 70.363, DE 4 DE FEVEREIRO DE 2026</w:t>
      </w:r>
    </w:p>
    <w:p w14:paraId="375FBC5D"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Institui a Medalha do "Cinquentenário do Décimo Batalhão de Polícia Militar do Interior" e dá providências correlatas.</w:t>
      </w:r>
    </w:p>
    <w:p w14:paraId="6ECA0044"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O GOVERNADOR DO ESTADO DE SÃO PAULO,</w:t>
      </w:r>
      <w:r w:rsidRPr="00737E2C">
        <w:rPr>
          <w:rFonts w:ascii="Helvetica" w:hAnsi="Helvetica"/>
          <w:sz w:val="22"/>
          <w:szCs w:val="22"/>
        </w:rPr>
        <w:t> no uso de suas atribuições legais e à vista da manifestação do Conselho Estadual da Ordem do Ipiranga,</w:t>
      </w:r>
    </w:p>
    <w:p w14:paraId="567931A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Decreta:</w:t>
      </w:r>
    </w:p>
    <w:p w14:paraId="0272C4BD"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1º - Fica instituída a Medalha do “Cinquentenário do Décimo Batalhão de Polícia Militar do Interior”, do Décimo Batalhão de Polícia Militar do Interior (10º BPM/I) da Polícia Militar do Estado de São Paulo, com o objetivo de reconhecer e galardoar personalidades, físicas ou jurídicas, civis ou militares, nacionais ou estrangeiras, que tenham contribuído para o maior brilho do aludido Batalhão ou, de algum modo, tenham prestado relevantes serviços ao Estado de São Paulo e seu povo, de maneira a engrandecer o nome da Polícia Militar do Estado de São Paulo.</w:t>
      </w:r>
    </w:p>
    <w:p w14:paraId="07F23DD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1º - A Medalha do “Cinquentenário do Décimo Batalhão de Polícia Militar do Interior” poderá ser outorgada aos estandartes das organizações militares e instituições civis, nacionais e estrangeiras, que se tenham tornado credoras de homenagem especial por parte das organizações e instituições citadas no "caput".</w:t>
      </w:r>
      <w:r w:rsidRPr="00737E2C">
        <w:rPr>
          <w:rFonts w:ascii="Helvetica" w:hAnsi="Helvetica" w:cs="Arial"/>
          <w:sz w:val="22"/>
          <w:szCs w:val="22"/>
        </w:rPr>
        <w:t>   </w:t>
      </w:r>
    </w:p>
    <w:p w14:paraId="7339FC0D"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A Medalha do “Cinquentenário do Décimo Batalhão de Polícia Militar do Interior” poderá ser outorgada a título póstumo.</w:t>
      </w:r>
      <w:r w:rsidRPr="00737E2C">
        <w:rPr>
          <w:rFonts w:ascii="Helvetica" w:hAnsi="Helvetica" w:cs="Arial"/>
          <w:sz w:val="22"/>
          <w:szCs w:val="22"/>
        </w:rPr>
        <w:t>  </w:t>
      </w:r>
    </w:p>
    <w:p w14:paraId="128764FE"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2º - A Medalha do “Cinquentenário do Décimo Batalhão de Polícia Militar do Interior” tem a seguinte descrição heráldica:</w:t>
      </w:r>
      <w:r w:rsidRPr="00737E2C">
        <w:rPr>
          <w:rFonts w:ascii="Helvetica" w:hAnsi="Helvetica" w:cs="Arial"/>
          <w:sz w:val="22"/>
          <w:szCs w:val="22"/>
        </w:rPr>
        <w:t>   </w:t>
      </w:r>
    </w:p>
    <w:p w14:paraId="6F3A2C94"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 - </w:t>
      </w:r>
      <w:proofErr w:type="gramStart"/>
      <w:r w:rsidRPr="00737E2C">
        <w:rPr>
          <w:rFonts w:ascii="Helvetica" w:hAnsi="Helvetica"/>
          <w:sz w:val="22"/>
          <w:szCs w:val="22"/>
        </w:rPr>
        <w:t>anverso</w:t>
      </w:r>
      <w:proofErr w:type="gramEnd"/>
      <w:r w:rsidRPr="00737E2C">
        <w:rPr>
          <w:rFonts w:ascii="Helvetica" w:hAnsi="Helvetica"/>
          <w:sz w:val="22"/>
          <w:szCs w:val="22"/>
        </w:rPr>
        <w:t xml:space="preserve">: escudo redondo orlado, sobreposto a um resplendor raiado em </w:t>
      </w:r>
      <w:proofErr w:type="spellStart"/>
      <w:r w:rsidRPr="00737E2C">
        <w:rPr>
          <w:rFonts w:ascii="Helvetica" w:hAnsi="Helvetica"/>
          <w:sz w:val="22"/>
          <w:szCs w:val="22"/>
        </w:rPr>
        <w:t>octograma</w:t>
      </w:r>
      <w:proofErr w:type="spellEnd"/>
      <w:r w:rsidRPr="00737E2C">
        <w:rPr>
          <w:rFonts w:ascii="Helvetica" w:hAnsi="Helvetica"/>
          <w:sz w:val="22"/>
          <w:szCs w:val="22"/>
        </w:rPr>
        <w:t>, tudo de ouro (metal dourado) e em relevo; no coração a silhueta lateral de uma ponte pênsil; em chefe duas garruchas cruzadas em aspas; em contra chefe a silhueta de um peixe; no flanco sinistro a silhueta de um prédio industrial com chaminé. Na bordadura: na orla em chefe a inscrição em caracteres versais maiúsculos "CINQUENTENÁRIO"; na orla em contra chefe a inscrição em caracteres versais maiúsculos "10º BPM/I"; nos cantões do contra chefe da orla, à destra e à sinistra, a silhueta de uma touceira de cana-de-açúcar;</w:t>
      </w:r>
    </w:p>
    <w:p w14:paraId="25CD0E7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II - </w:t>
      </w:r>
      <w:proofErr w:type="gramStart"/>
      <w:r w:rsidRPr="00737E2C">
        <w:rPr>
          <w:rFonts w:ascii="Helvetica" w:hAnsi="Helvetica"/>
          <w:sz w:val="22"/>
          <w:szCs w:val="22"/>
        </w:rPr>
        <w:t>verso</w:t>
      </w:r>
      <w:proofErr w:type="gramEnd"/>
      <w:r w:rsidRPr="00737E2C">
        <w:rPr>
          <w:rFonts w:ascii="Helvetica" w:hAnsi="Helvetica"/>
          <w:sz w:val="22"/>
          <w:szCs w:val="22"/>
        </w:rPr>
        <w:t xml:space="preserve">: escudo redondo orlado, sobreposto a um resplendor raiado em </w:t>
      </w:r>
      <w:proofErr w:type="spellStart"/>
      <w:r w:rsidRPr="00737E2C">
        <w:rPr>
          <w:rFonts w:ascii="Helvetica" w:hAnsi="Helvetica"/>
          <w:sz w:val="22"/>
          <w:szCs w:val="22"/>
        </w:rPr>
        <w:t>octograma</w:t>
      </w:r>
      <w:proofErr w:type="spellEnd"/>
      <w:r w:rsidRPr="00737E2C">
        <w:rPr>
          <w:rFonts w:ascii="Helvetica" w:hAnsi="Helvetica"/>
          <w:sz w:val="22"/>
          <w:szCs w:val="22"/>
        </w:rPr>
        <w:t>, tudo de ouro (metal dourado) e em relevo; no coração o brasão da Polícia Militar do Estado de São Paulo; na bordadura: na orla em chefe a inscrição em gris e em caracteres versais maiúsculos "POLÍCIA MILITAR DO ESTADO DE SÃO PAULO"; na orla em contra chefe a inscrição em gris e em caracteres versais da data "15-12-1831", suportada por um pentagrama à destra e outro à sinistra;</w:t>
      </w:r>
    </w:p>
    <w:p w14:paraId="46B0F03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III - a insígnia da medalha pende de uma fita de gorgorão de seda achamalotada partida em nove palas: uma pala larga central de blau, ladeada, à destra e à sinistra, por palas estreitas de goles, blau, argento e blau, respectivamente;</w:t>
      </w:r>
    </w:p>
    <w:p w14:paraId="0CFCCAB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IV - </w:t>
      </w:r>
      <w:proofErr w:type="gramStart"/>
      <w:r w:rsidRPr="00737E2C">
        <w:rPr>
          <w:rFonts w:ascii="Helvetica" w:hAnsi="Helvetica"/>
          <w:sz w:val="22"/>
          <w:szCs w:val="22"/>
        </w:rPr>
        <w:t>complementos</w:t>
      </w:r>
      <w:proofErr w:type="gramEnd"/>
      <w:r w:rsidRPr="00737E2C">
        <w:rPr>
          <w:rFonts w:ascii="Helvetica" w:hAnsi="Helvetica"/>
          <w:sz w:val="22"/>
          <w:szCs w:val="22"/>
        </w:rPr>
        <w:t xml:space="preserve"> da medalha:</w:t>
      </w:r>
    </w:p>
    <w:p w14:paraId="58F9D30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 miniatura: a miniatura da medalha tem as mesmas características da medalha em escala reduzida;</w:t>
      </w:r>
    </w:p>
    <w:p w14:paraId="032199C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b) barreta: escudo retangular partido em nove palas: uma pala larga central de blau, ladeada, à destra e à sinistra, por palas estreitas de goles, blau, argento e blau, respectivamente; no coração a silhueta de goles de um prédio industrial com chaminé;</w:t>
      </w:r>
    </w:p>
    <w:p w14:paraId="3B1404E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lastRenderedPageBreak/>
        <w:t>c) roseta: escudo redondo de blau; no coração a silhueta de um prédio industrial com chaminé, de goles.</w:t>
      </w:r>
    </w:p>
    <w:p w14:paraId="0A0E28C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3º - A Medalha do “Cinquentenário do Décimo Batalhão de Polícia Militar do Interior” tem a seguinte descrição técnica:</w:t>
      </w:r>
      <w:r w:rsidRPr="00737E2C">
        <w:rPr>
          <w:rFonts w:ascii="Helvetica" w:hAnsi="Helvetica" w:cs="Arial"/>
          <w:sz w:val="22"/>
          <w:szCs w:val="22"/>
        </w:rPr>
        <w:t>   </w:t>
      </w:r>
    </w:p>
    <w:p w14:paraId="5C3F56F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 - </w:t>
      </w:r>
      <w:proofErr w:type="gramStart"/>
      <w:r w:rsidRPr="00737E2C">
        <w:rPr>
          <w:rFonts w:ascii="Helvetica" w:hAnsi="Helvetica"/>
          <w:sz w:val="22"/>
          <w:szCs w:val="22"/>
        </w:rPr>
        <w:t>padrões</w:t>
      </w:r>
      <w:proofErr w:type="gramEnd"/>
      <w:r w:rsidRPr="00737E2C">
        <w:rPr>
          <w:rFonts w:ascii="Helvetica" w:hAnsi="Helvetica"/>
          <w:sz w:val="22"/>
          <w:szCs w:val="22"/>
        </w:rPr>
        <w:t>: ouro (metal dourado); blau (azul); goles (vermelho); argento (branco); gris (cinza);</w:t>
      </w:r>
    </w:p>
    <w:p w14:paraId="04F871E4"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II - </w:t>
      </w:r>
      <w:proofErr w:type="gramStart"/>
      <w:r w:rsidRPr="00737E2C">
        <w:rPr>
          <w:rFonts w:ascii="Helvetica" w:hAnsi="Helvetica"/>
          <w:sz w:val="22"/>
          <w:szCs w:val="22"/>
        </w:rPr>
        <w:t>significados</w:t>
      </w:r>
      <w:proofErr w:type="gramEnd"/>
      <w:r w:rsidRPr="00737E2C">
        <w:rPr>
          <w:rFonts w:ascii="Helvetica" w:hAnsi="Helvetica"/>
          <w:sz w:val="22"/>
          <w:szCs w:val="22"/>
        </w:rPr>
        <w:t>: o escudo redondo simboliza a eternidade e a perfeição; o resplendor destaca o caráter comemorativo e solene da condecoração; o termo “Piracicaba” em tupi-guarani significa “lugar onde o peixe para”;</w:t>
      </w:r>
    </w:p>
    <w:p w14:paraId="4A35ECB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III - referências: as duas touceiras de cana-de-açúcar fazem referência à principal força da economia regional, o setor agrícola; a silhueta de prédio industrial com chaminé faz referência às usinas e às fontes industriais, destacando o papel da indústria na formação econômica e cultural local; a silhueta de ponte pênsil faz referência ao principal ponto turístico, gastronômico e cultural da cidade de Piracicaba, símbolo de conexão e progresso; a silhueta de peixe faz referência ao termo tupi-guarani "Piracicaba" reafirmando a relação histórica e cultural com o rio que corta a cidade;</w:t>
      </w:r>
    </w:p>
    <w:p w14:paraId="11C77E8E"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IV - proporções: escudo redondo da insígnia da medalha mede 35 mm (trinta e cinco milímetros) de diâmetro e o escudo redondo da miniatura mede 15 mm (quinze milímetros) de diâmetro; a fita da medalha mede 60 mm (sessenta milímetros) de comprimento por 35 (trinta e cinco milímetros) de largura, possuindo uma pala central de 15 mm (quinze milímetros) de largura, ladeada, à destra e à sinistra, por palas estreitas com largura de 3 mm (três milímetros), 2 mm (dois milímetros), 3 mm (três milímetros) e 2 mm (dois milímetros), respectivamente; a fita da miniatura mede 60 mm (sessenta milímetros) de comprimento por 15 (quinze milímetros) de largura, possuindo uma pala central de 15 mm (quinze milímetros) de largura, ladeada, à destra e à sinistra, por palas estreitas com largura de 3 mm (três milímetros), 2 mm (dois milímetros), 3 mm (três milímetros) e 2 mm (dois milímetros), respectivamente; Escudo redondo da roseta mede 10 mm (dez milímetros) de diâmetro; escudo retangular da barreta mede 35 mm (trinta e cinco milímetros) de largura por 10 mm (dez milímetros) de altura, com uma pala central de 15 mm (quinze milímetros) de largura, ladeada, à destra e à sinistra, por palas estreitas com largura de 3 mm (três milímetros), 2 mm (dois milímetros), 3 mm (três milímetros) e 2 mm (dois milímetros), respectivamente;</w:t>
      </w:r>
    </w:p>
    <w:p w14:paraId="2D4EBF0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V - </w:t>
      </w:r>
      <w:proofErr w:type="gramStart"/>
      <w:r w:rsidRPr="00737E2C">
        <w:rPr>
          <w:rFonts w:ascii="Helvetica" w:hAnsi="Helvetica"/>
          <w:sz w:val="22"/>
          <w:szCs w:val="22"/>
        </w:rPr>
        <w:t>diploma</w:t>
      </w:r>
      <w:proofErr w:type="gramEnd"/>
      <w:r w:rsidRPr="00737E2C">
        <w:rPr>
          <w:rFonts w:ascii="Helvetica" w:hAnsi="Helvetica"/>
          <w:sz w:val="22"/>
          <w:szCs w:val="22"/>
        </w:rPr>
        <w:t>: o diploma terá as características e dizeres a serem estabelecidos pelo Décimo Batalhão de Polícia Militar do Interior (10º BPM/I), conforme orientações técnicas do Conselho Estadual da Ordem do Ipiranga, devendo possuir obrigatoriamente as seguintes informações:</w:t>
      </w:r>
      <w:r w:rsidRPr="00737E2C">
        <w:rPr>
          <w:rFonts w:ascii="Helvetica" w:hAnsi="Helvetica" w:cs="Arial"/>
          <w:sz w:val="22"/>
          <w:szCs w:val="22"/>
        </w:rPr>
        <w:t>   </w:t>
      </w:r>
    </w:p>
    <w:p w14:paraId="4103B7F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 anverso: nome da honraria; nome completo do(a) agraciado(a); nome da instituição; número do decreto de oficialização; local, data e assinatura do Grão-Mestre e do Chanceler da instituição;</w:t>
      </w:r>
      <w:r w:rsidRPr="00737E2C">
        <w:rPr>
          <w:rFonts w:ascii="Helvetica" w:hAnsi="Helvetica" w:cs="Arial"/>
          <w:sz w:val="22"/>
          <w:szCs w:val="22"/>
        </w:rPr>
        <w:t>   </w:t>
      </w:r>
    </w:p>
    <w:p w14:paraId="46B5C763"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b) verso: dados de registro do diploma na Instituição (Livro e Página/Sequência); chancela de registro do diploma junto ao Conselho Estadual da Ordem do Ipiranga.</w:t>
      </w:r>
      <w:r w:rsidRPr="00737E2C">
        <w:rPr>
          <w:rFonts w:ascii="Helvetica" w:hAnsi="Helvetica" w:cs="Arial"/>
          <w:sz w:val="22"/>
          <w:szCs w:val="22"/>
        </w:rPr>
        <w:t>  </w:t>
      </w:r>
    </w:p>
    <w:p w14:paraId="46AF0B7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4º - A Chancelaria é composta pelo Grão-Mestre, pelo Chanceler, pelo Vice-Chanceler e pelo Conselho de Outorgas.</w:t>
      </w:r>
      <w:r w:rsidRPr="00737E2C">
        <w:rPr>
          <w:rFonts w:ascii="Helvetica" w:hAnsi="Helvetica" w:cs="Arial"/>
          <w:sz w:val="22"/>
          <w:szCs w:val="22"/>
        </w:rPr>
        <w:t>  </w:t>
      </w:r>
    </w:p>
    <w:p w14:paraId="4456A5CC"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cs="Arial"/>
          <w:sz w:val="22"/>
          <w:szCs w:val="22"/>
        </w:rPr>
        <w:t> </w:t>
      </w:r>
      <w:r w:rsidRPr="00737E2C">
        <w:rPr>
          <w:rFonts w:ascii="Helvetica" w:hAnsi="Helvetica"/>
          <w:sz w:val="22"/>
          <w:szCs w:val="22"/>
        </w:rPr>
        <w:t xml:space="preserve">§ 1º - </w:t>
      </w:r>
      <w:proofErr w:type="spellStart"/>
      <w:r w:rsidRPr="00737E2C">
        <w:rPr>
          <w:rFonts w:ascii="Helvetica" w:hAnsi="Helvetica"/>
          <w:sz w:val="22"/>
          <w:szCs w:val="22"/>
        </w:rPr>
        <w:t>Heraldicamente</w:t>
      </w:r>
      <w:proofErr w:type="spellEnd"/>
      <w:r w:rsidRPr="00737E2C">
        <w:rPr>
          <w:rFonts w:ascii="Helvetica" w:hAnsi="Helvetica"/>
          <w:sz w:val="22"/>
          <w:szCs w:val="22"/>
        </w:rPr>
        <w:t xml:space="preserve"> o Comandante Geral da Polícia Militar do Estado de São Paulo será o Grão-Mestre, o Comandante do Décimo Batalhão de Polícia Militar do Interior (10º BPM/I) será o Chanceler e Presidente da Comissão de Outorgas.</w:t>
      </w:r>
      <w:r w:rsidRPr="00737E2C">
        <w:rPr>
          <w:rFonts w:ascii="Helvetica" w:hAnsi="Helvetica" w:cs="Arial"/>
          <w:sz w:val="22"/>
          <w:szCs w:val="22"/>
        </w:rPr>
        <w:t>  </w:t>
      </w:r>
    </w:p>
    <w:p w14:paraId="4B236258"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lastRenderedPageBreak/>
        <w:t>§ 2º - Uma vez instituída por decreto estadual, o Governador do Estado de São Paulo passa a ser Grão-Mestre honorário e o Presidente do Conselho Estadual da Ordem do Ipiranga passa a ser Chanceler Honorário desta honraria.</w:t>
      </w:r>
      <w:r w:rsidRPr="00737E2C">
        <w:rPr>
          <w:rFonts w:ascii="Helvetica" w:hAnsi="Helvetica" w:cs="Arial"/>
          <w:sz w:val="22"/>
          <w:szCs w:val="22"/>
        </w:rPr>
        <w:t>  </w:t>
      </w:r>
    </w:p>
    <w:p w14:paraId="27809EA4"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5º - A Comissão de Outorgas será composta pelo Comandante do Décimo Batalhão de Polícia Militar do Interior (10º BPM/I) e por militares da unidade por ele escolhidos.</w:t>
      </w:r>
    </w:p>
    <w:p w14:paraId="0C52B6CC"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O total de membros da Comissão de Outorgas, incluindo seu presidente, deve ser em número ímpar para evitar empates nas votações.</w:t>
      </w:r>
      <w:r w:rsidRPr="00737E2C">
        <w:rPr>
          <w:rFonts w:ascii="Helvetica" w:hAnsi="Helvetica" w:cs="Arial"/>
          <w:sz w:val="22"/>
          <w:szCs w:val="22"/>
        </w:rPr>
        <w:t>  </w:t>
      </w:r>
    </w:p>
    <w:p w14:paraId="5C3B72F2"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Artigo 6º - A Fonte de Honra (Fons </w:t>
      </w:r>
      <w:proofErr w:type="spellStart"/>
      <w:r w:rsidRPr="00737E2C">
        <w:rPr>
          <w:rFonts w:ascii="Helvetica" w:hAnsi="Helvetica"/>
          <w:sz w:val="22"/>
          <w:szCs w:val="22"/>
        </w:rPr>
        <w:t>Honorum</w:t>
      </w:r>
      <w:proofErr w:type="spellEnd"/>
      <w:r w:rsidRPr="00737E2C">
        <w:rPr>
          <w:rFonts w:ascii="Helvetica" w:hAnsi="Helvetica"/>
          <w:sz w:val="22"/>
          <w:szCs w:val="22"/>
        </w:rPr>
        <w:t>) é mantida pela Chancelaria, sendo composta pelo Grão-Mestre, pelo Chanceler, e pelos demais membros e seus suplentes, bem como pelo Presidente do Conselho Estadual da Ordem do Ipiranga.</w:t>
      </w:r>
      <w:r w:rsidRPr="00737E2C">
        <w:rPr>
          <w:rFonts w:ascii="Helvetica" w:hAnsi="Helvetica" w:cs="Arial"/>
          <w:sz w:val="22"/>
          <w:szCs w:val="22"/>
        </w:rPr>
        <w:t> </w:t>
      </w:r>
    </w:p>
    <w:p w14:paraId="6FB588A6"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1º - O Comandante do Décimo Batalhão de Polícia Militar do Interior (10º BPM/I) como Chanceler, é o guardião da fonte de honra na instituição.</w:t>
      </w:r>
      <w:r w:rsidRPr="00737E2C">
        <w:rPr>
          <w:rFonts w:ascii="Helvetica" w:hAnsi="Helvetica" w:cs="Arial"/>
          <w:sz w:val="22"/>
          <w:szCs w:val="22"/>
        </w:rPr>
        <w:t>  </w:t>
      </w:r>
    </w:p>
    <w:p w14:paraId="2248473C"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O Presidente do Conselho Estadual da Ordem do Ipiranga é o guardião da fonte de honra no Estado de São Paulo.</w:t>
      </w:r>
      <w:r w:rsidRPr="00737E2C">
        <w:rPr>
          <w:rFonts w:ascii="Helvetica" w:hAnsi="Helvetica" w:cs="Arial"/>
          <w:sz w:val="22"/>
          <w:szCs w:val="22"/>
        </w:rPr>
        <w:t>  </w:t>
      </w:r>
    </w:p>
    <w:p w14:paraId="49E1973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Artigo 7º - O acendimento da Fonte de Honra (Fons </w:t>
      </w:r>
      <w:proofErr w:type="spellStart"/>
      <w:r w:rsidRPr="00737E2C">
        <w:rPr>
          <w:rFonts w:ascii="Helvetica" w:hAnsi="Helvetica"/>
          <w:sz w:val="22"/>
          <w:szCs w:val="22"/>
        </w:rPr>
        <w:t>Honorum</w:t>
      </w:r>
      <w:proofErr w:type="spellEnd"/>
      <w:r w:rsidRPr="00737E2C">
        <w:rPr>
          <w:rFonts w:ascii="Helvetica" w:hAnsi="Helvetica"/>
          <w:sz w:val="22"/>
          <w:szCs w:val="22"/>
        </w:rPr>
        <w:t>) deve ser realizado antes da primeira cerimônia oficial de outorga da honraria, no mesmo ato em que ocorre a posse da Comissão de Outorgas, devendo ser realizada na seguinte ordem de agraciamento:</w:t>
      </w:r>
      <w:r w:rsidRPr="00737E2C">
        <w:rPr>
          <w:rFonts w:ascii="Helvetica" w:hAnsi="Helvetica" w:cs="Arial"/>
          <w:sz w:val="22"/>
          <w:szCs w:val="22"/>
        </w:rPr>
        <w:t>   </w:t>
      </w:r>
    </w:p>
    <w:p w14:paraId="6E742C8B"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 - Comandante Geral da Polícia Militar do Estado de São Paulo, Grão-Mestre, para o Presidente do Conselho Estadual da Ordem do Ipiranga;</w:t>
      </w:r>
      <w:r w:rsidRPr="00737E2C">
        <w:rPr>
          <w:rFonts w:ascii="Helvetica" w:hAnsi="Helvetica" w:cs="Arial"/>
          <w:sz w:val="22"/>
          <w:szCs w:val="22"/>
        </w:rPr>
        <w:t> </w:t>
      </w:r>
    </w:p>
    <w:p w14:paraId="79DDB678"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 - Presidente do Conselho Estadual da Ordem do Ipiranga para o Grão-Mestre;</w:t>
      </w:r>
      <w:r w:rsidRPr="00737E2C">
        <w:rPr>
          <w:rFonts w:ascii="Helvetica" w:hAnsi="Helvetica" w:cs="Arial"/>
          <w:sz w:val="22"/>
          <w:szCs w:val="22"/>
        </w:rPr>
        <w:t> </w:t>
      </w:r>
    </w:p>
    <w:p w14:paraId="49AE220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III - Comandante Geral da Polícia Militar do Estado de São Paulo, Grão-Mestre, para o Comandante do Décimo Batalhão de Polícia Militar do Interior (10º BPM/I), Chanceler;</w:t>
      </w:r>
      <w:r w:rsidRPr="00737E2C">
        <w:rPr>
          <w:rFonts w:ascii="Helvetica" w:hAnsi="Helvetica" w:cs="Arial"/>
          <w:sz w:val="22"/>
          <w:szCs w:val="22"/>
        </w:rPr>
        <w:t>  </w:t>
      </w:r>
    </w:p>
    <w:p w14:paraId="385CAAA2"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IV - Comandante Geral da Polícia Militar do Estado de São Paulo, Grão-Mestre, para os demais membros da Comissão de Outorgas.</w:t>
      </w:r>
    </w:p>
    <w:p w14:paraId="560AC9E3"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1º - O agraciamento como fonte de honra afasta a possibilidade de agraciamento por mérito.</w:t>
      </w:r>
      <w:r w:rsidRPr="00737E2C">
        <w:rPr>
          <w:rFonts w:ascii="Helvetica" w:hAnsi="Helvetica" w:cs="Arial"/>
          <w:sz w:val="22"/>
          <w:szCs w:val="22"/>
        </w:rPr>
        <w:t>  </w:t>
      </w:r>
    </w:p>
    <w:p w14:paraId="76EFFCC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Todos os atos da Chancelaria devem ser registrados no Livro de Ouro, com as devidas assinaturas.</w:t>
      </w:r>
      <w:r w:rsidRPr="00737E2C">
        <w:rPr>
          <w:rFonts w:ascii="Helvetica" w:hAnsi="Helvetica" w:cs="Arial"/>
          <w:sz w:val="22"/>
          <w:szCs w:val="22"/>
        </w:rPr>
        <w:t>  </w:t>
      </w:r>
    </w:p>
    <w:p w14:paraId="6FC14D0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Artigo 8º - Uma vez acesa a Fonte de Honra (Fons </w:t>
      </w:r>
      <w:proofErr w:type="spellStart"/>
      <w:r w:rsidRPr="00737E2C">
        <w:rPr>
          <w:rFonts w:ascii="Helvetica" w:hAnsi="Helvetica"/>
          <w:sz w:val="22"/>
          <w:szCs w:val="22"/>
        </w:rPr>
        <w:t>Honorum</w:t>
      </w:r>
      <w:proofErr w:type="spellEnd"/>
      <w:r w:rsidRPr="00737E2C">
        <w:rPr>
          <w:rFonts w:ascii="Helvetica" w:hAnsi="Helvetica"/>
          <w:sz w:val="22"/>
          <w:szCs w:val="22"/>
        </w:rPr>
        <w:t>) é de responsabilidade do Chanceler realizar a manutenção dela em casos de alteração da composição da Chancelaria, promovendo o acendimento da fonte de honra no novo membro.</w:t>
      </w:r>
      <w:r w:rsidRPr="00737E2C">
        <w:rPr>
          <w:rFonts w:ascii="Helvetica" w:hAnsi="Helvetica" w:cs="Arial"/>
          <w:sz w:val="22"/>
          <w:szCs w:val="22"/>
        </w:rPr>
        <w:t>  </w:t>
      </w:r>
    </w:p>
    <w:p w14:paraId="65B53E1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Artigo 9º - Caso a honraria permaneça por muito tempo sem ser outorgada e/ou nos casos em que a Comissão de Outorga seja dissolvida, será necessário acender novamente a Fonte de Honra (Fons </w:t>
      </w:r>
      <w:proofErr w:type="spellStart"/>
      <w:r w:rsidRPr="00737E2C">
        <w:rPr>
          <w:rFonts w:ascii="Helvetica" w:hAnsi="Helvetica"/>
          <w:sz w:val="22"/>
          <w:szCs w:val="22"/>
        </w:rPr>
        <w:t>Honorum</w:t>
      </w:r>
      <w:proofErr w:type="spellEnd"/>
      <w:r w:rsidRPr="00737E2C">
        <w:rPr>
          <w:rFonts w:ascii="Helvetica" w:hAnsi="Helvetica"/>
          <w:sz w:val="22"/>
          <w:szCs w:val="22"/>
        </w:rPr>
        <w:t>), conforme previsto no artigo 7º deste decreto.</w:t>
      </w:r>
      <w:r w:rsidRPr="00737E2C">
        <w:rPr>
          <w:rFonts w:ascii="Helvetica" w:hAnsi="Helvetica" w:cs="Arial"/>
          <w:sz w:val="22"/>
          <w:szCs w:val="22"/>
        </w:rPr>
        <w:t>  </w:t>
      </w:r>
    </w:p>
    <w:p w14:paraId="751BE0E1"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10 - As indicações ordinárias comuns para a concessão da honraria serão dirigidas à Comissão de Outorgas em formulário próprio e se farão acompanhar do respectivo perfil da personalidade indicada, seja pessoa física ou pessoa jurídica, bem como das razões que as justifiquem.</w:t>
      </w:r>
      <w:r w:rsidRPr="00737E2C">
        <w:rPr>
          <w:rFonts w:ascii="Helvetica" w:hAnsi="Helvetica" w:cs="Arial"/>
          <w:sz w:val="22"/>
          <w:szCs w:val="22"/>
        </w:rPr>
        <w:t>  </w:t>
      </w:r>
    </w:p>
    <w:p w14:paraId="498F007D"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lastRenderedPageBreak/>
        <w:t>§ 1º - O mesmo procedimento deve ser seguido para outorgas a título póstumo.</w:t>
      </w:r>
      <w:r w:rsidRPr="00737E2C">
        <w:rPr>
          <w:rFonts w:ascii="Helvetica" w:hAnsi="Helvetica" w:cs="Arial"/>
          <w:sz w:val="22"/>
          <w:szCs w:val="22"/>
        </w:rPr>
        <w:t>  </w:t>
      </w:r>
    </w:p>
    <w:p w14:paraId="0E1292DB"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As indicações políticas estratégicas do Grão-Mestre são aceitas sem a necessidade do previsto no "caput" deste artigo, mas devem vir acompanhadas de justificativa.</w:t>
      </w:r>
      <w:r w:rsidRPr="00737E2C">
        <w:rPr>
          <w:rFonts w:ascii="Helvetica" w:hAnsi="Helvetica" w:cs="Arial"/>
          <w:sz w:val="22"/>
          <w:szCs w:val="22"/>
        </w:rPr>
        <w:t>  </w:t>
      </w:r>
    </w:p>
    <w:p w14:paraId="79988E0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11 - A Comissão de Outorgas deve analisar todas as indicações para garantir conduta ilibada das personalidades e o adequado enquadramento do perfil e da justificativa ao espírito da honraria.</w:t>
      </w:r>
      <w:r w:rsidRPr="00737E2C">
        <w:rPr>
          <w:rFonts w:ascii="Helvetica" w:hAnsi="Helvetica" w:cs="Arial"/>
          <w:sz w:val="22"/>
          <w:szCs w:val="22"/>
        </w:rPr>
        <w:t>  </w:t>
      </w:r>
    </w:p>
    <w:p w14:paraId="6C8EBF9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3B5A1F7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§2º - O Presidente da Comissão de Outorgas deverá encaminhar a lista dos indicados aprovados, juntamente com o resumo de seu perfil, ao Conselho Estadual da Ordem do Ipiranga para seu Ad Referendum.</w:t>
      </w:r>
      <w:r w:rsidRPr="00737E2C">
        <w:rPr>
          <w:rFonts w:ascii="Helvetica" w:hAnsi="Helvetica" w:cs="Arial"/>
          <w:sz w:val="22"/>
          <w:szCs w:val="22"/>
        </w:rPr>
        <w:t>  </w:t>
      </w:r>
    </w:p>
    <w:p w14:paraId="0B74DC1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12 - Os assuntos a serem votados são resolvidos por meio de maioria simples de votos, levando em consideração o número de presentes participantes na votação, ou seja, compreende mais da metade dos votantes ou o maior resultado da votação, no caso de haver dispersão de votos.</w:t>
      </w:r>
      <w:r w:rsidRPr="00737E2C">
        <w:rPr>
          <w:rFonts w:ascii="Helvetica" w:hAnsi="Helvetica" w:cs="Arial"/>
          <w:sz w:val="22"/>
          <w:szCs w:val="22"/>
        </w:rPr>
        <w:t>  </w:t>
      </w:r>
    </w:p>
    <w:p w14:paraId="1D2C0E03"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§1º - O Presidente da Comissão de Outorgas terá voto de qualidade no caso de empate na votação.</w:t>
      </w:r>
      <w:r w:rsidRPr="00737E2C">
        <w:rPr>
          <w:rFonts w:ascii="Helvetica" w:hAnsi="Helvetica" w:cs="Arial"/>
          <w:sz w:val="22"/>
          <w:szCs w:val="22"/>
        </w:rPr>
        <w:t>   </w:t>
      </w:r>
    </w:p>
    <w:p w14:paraId="3E2250A6"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§2º - O silêncio de manifestação contrária do Conselho Estadual da Ordem do Ipiranga que possui direito de veto total ou parcial da lista de indicados, implicará em aceitação tácita.</w:t>
      </w:r>
      <w:r w:rsidRPr="00737E2C">
        <w:rPr>
          <w:rFonts w:ascii="Helvetica" w:hAnsi="Helvetica" w:cs="Arial"/>
          <w:sz w:val="22"/>
          <w:szCs w:val="22"/>
        </w:rPr>
        <w:t>  </w:t>
      </w:r>
    </w:p>
    <w:p w14:paraId="457CB5B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13 - A medalha será outorgada pelo Comandante-Geral da Polícia Militar do Estado de São Paulo, mediante proposta da Comissão de Outorgas.</w:t>
      </w:r>
    </w:p>
    <w:p w14:paraId="5C53026B"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14 - Publicado o ato concessório da honraria, a Comissão de Outorgas providenciará a lavratura do diploma respectivo, que será assinado pelo Comandante-Geral da Polícia Militar do Estado de São Paulo, Grão-Mestre, e pelo Comandante do Décimo Batalhão de Polícia Militar do Interior (10º BPM/I), Chanceler.</w:t>
      </w:r>
    </w:p>
    <w:p w14:paraId="7790A8C5"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15 - É de responsabilidade da Comissão de Outorgas o envio do ofício do Grão-Mestre ao indicado, bem como a confirmação de sua anuência em comparecer ao evento de agraciamento.</w:t>
      </w:r>
      <w:r w:rsidRPr="00737E2C">
        <w:rPr>
          <w:rFonts w:ascii="Helvetica" w:hAnsi="Helvetica" w:cs="Arial"/>
          <w:sz w:val="22"/>
          <w:szCs w:val="22"/>
        </w:rPr>
        <w:t>  </w:t>
      </w:r>
    </w:p>
    <w:p w14:paraId="03A78EF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Caso o indicado, por motivos pessoais, declinar do direito de receber a honraria, este deverá enviar carta para formalizar sua não anuência.</w:t>
      </w:r>
      <w:r w:rsidRPr="00737E2C">
        <w:rPr>
          <w:rFonts w:ascii="Helvetica" w:hAnsi="Helvetica" w:cs="Arial"/>
          <w:sz w:val="22"/>
          <w:szCs w:val="22"/>
        </w:rPr>
        <w:t>  </w:t>
      </w:r>
    </w:p>
    <w:p w14:paraId="4E248E3E"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16 - É de responsabilidade da Comissão de Outorgas o registro de todos os atos, bem como dos resultados de todas as votações e da manifestação do Grão-Mestre, no Livro de Ouro.</w:t>
      </w:r>
      <w:r w:rsidRPr="00737E2C">
        <w:rPr>
          <w:rFonts w:ascii="Helvetica" w:hAnsi="Helvetica" w:cs="Arial"/>
          <w:sz w:val="22"/>
          <w:szCs w:val="22"/>
        </w:rPr>
        <w:t>  </w:t>
      </w:r>
    </w:p>
    <w:p w14:paraId="6B71CBAB"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A lista contendo os nomes de todos os indicados aprovados, bem como as datas previstas para a outorga, devem ser registrados em controle separado, ficando no Livro de Ouro somente o registro dos atos.</w:t>
      </w:r>
      <w:r w:rsidRPr="00737E2C">
        <w:rPr>
          <w:rFonts w:ascii="Helvetica" w:hAnsi="Helvetica" w:cs="Arial"/>
          <w:sz w:val="22"/>
          <w:szCs w:val="22"/>
        </w:rPr>
        <w:t>  </w:t>
      </w:r>
    </w:p>
    <w:p w14:paraId="079F5596"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17 - Perderá o direito ao uso da condecoração, bem como a ela não fará jus, aquele que tenha sido condenado à pena privativa de liberdade ou praticado qualquer ato contrário à dignidade ou ao espírito da honraria.</w:t>
      </w:r>
      <w:r w:rsidRPr="00737E2C">
        <w:rPr>
          <w:rFonts w:ascii="Helvetica" w:hAnsi="Helvetica" w:cs="Arial"/>
          <w:sz w:val="22"/>
          <w:szCs w:val="22"/>
        </w:rPr>
        <w:t>  </w:t>
      </w:r>
    </w:p>
    <w:p w14:paraId="06A315B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lastRenderedPageBreak/>
        <w:t>Artigo 18 - O agraciamento por meio da outorga da honraria é de caráter personalíssimo e é intransferível, sendo o diploma o documento formal e oficial que garante a sua autenticidade.</w:t>
      </w:r>
      <w:r w:rsidRPr="00737E2C">
        <w:rPr>
          <w:rFonts w:ascii="Helvetica" w:hAnsi="Helvetica" w:cs="Arial"/>
          <w:sz w:val="22"/>
          <w:szCs w:val="22"/>
        </w:rPr>
        <w:t>  </w:t>
      </w:r>
    </w:p>
    <w:p w14:paraId="3984C621"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O diploma é documento expedido somente uma vez, sendo que, em caso de perda, poderá ser expedida uma carta oficial da instituição ratificando a autenticidade do agraciamento e informando os dados de registro.</w:t>
      </w:r>
      <w:r w:rsidRPr="00737E2C">
        <w:rPr>
          <w:rFonts w:ascii="Helvetica" w:hAnsi="Helvetica" w:cs="Arial"/>
          <w:sz w:val="22"/>
          <w:szCs w:val="22"/>
        </w:rPr>
        <w:t>  </w:t>
      </w:r>
    </w:p>
    <w:p w14:paraId="35B19FC1"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19 - É de responsabilidade da Comissão de Outorgas realizar controle dos agraciados, indicando o número do Livro e o número da Página/Sequência em que cada personalidade foi registrada.</w:t>
      </w:r>
      <w:r w:rsidRPr="00737E2C">
        <w:rPr>
          <w:rFonts w:ascii="Helvetica" w:hAnsi="Helvetica" w:cs="Arial"/>
          <w:sz w:val="22"/>
          <w:szCs w:val="22"/>
        </w:rPr>
        <w:t>  </w:t>
      </w:r>
    </w:p>
    <w:p w14:paraId="7A4A78B1"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1º - As informações citadas no "caput" devem constar no verso de cada diploma.</w:t>
      </w:r>
      <w:r w:rsidRPr="00737E2C">
        <w:rPr>
          <w:rFonts w:ascii="Helvetica" w:hAnsi="Helvetica" w:cs="Arial"/>
          <w:sz w:val="22"/>
          <w:szCs w:val="22"/>
        </w:rPr>
        <w:t>  </w:t>
      </w:r>
    </w:p>
    <w:p w14:paraId="16050661"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A Comissão de Outorgas deverá manter os controles em dia e disponíveis para fiscalização por parte do Conselho Estadual da Ordem do Ipiranga.</w:t>
      </w:r>
      <w:r w:rsidRPr="00737E2C">
        <w:rPr>
          <w:rFonts w:ascii="Helvetica" w:hAnsi="Helvetica" w:cs="Arial"/>
          <w:sz w:val="22"/>
          <w:szCs w:val="22"/>
        </w:rPr>
        <w:t>  </w:t>
      </w:r>
    </w:p>
    <w:p w14:paraId="59D2764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20 - É obrigatório o envio da lista de agraciados, bem como o resumo do perfil da personalidade, ao Conselho Estadual da Ordem do Ipiranga, para a emissão da chancela oficial numerada a ser aplicada no verso do diploma.</w:t>
      </w:r>
      <w:r w:rsidRPr="00737E2C">
        <w:rPr>
          <w:rFonts w:ascii="Helvetica" w:hAnsi="Helvetica" w:cs="Arial"/>
          <w:sz w:val="22"/>
          <w:szCs w:val="22"/>
        </w:rPr>
        <w:t>  </w:t>
      </w:r>
    </w:p>
    <w:p w14:paraId="7A0F6C3C"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§1º - A recusa do Conselho Estadual da Ordem do Ipiranga em registrar o diploma, por meio da emissão de chancela oficial numerada, implicará no cancelamento da indicação.</w:t>
      </w:r>
      <w:r w:rsidRPr="00737E2C">
        <w:rPr>
          <w:rFonts w:ascii="Helvetica" w:hAnsi="Helvetica" w:cs="Arial"/>
          <w:sz w:val="22"/>
          <w:szCs w:val="22"/>
        </w:rPr>
        <w:t>  </w:t>
      </w:r>
    </w:p>
    <w:p w14:paraId="3CB824B8"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A Comissão de Outorgas deverá enviar a lista para emissão das chancelas oficiais numeradas com antecedência de pelo menos 7 (sete) dias úteis.</w:t>
      </w:r>
      <w:r w:rsidRPr="00737E2C">
        <w:rPr>
          <w:rFonts w:ascii="Helvetica" w:hAnsi="Helvetica" w:cs="Arial"/>
          <w:sz w:val="22"/>
          <w:szCs w:val="22"/>
        </w:rPr>
        <w:t>  </w:t>
      </w:r>
    </w:p>
    <w:p w14:paraId="7F65887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§3º - A realização de cerimônia de outorga sem a chancela oficial numerada constitui falta grave e implicará na aplicação das sanções previstas no Código de Ética e Conduta do Conselho Estadual da Ordem do Ipiranga.</w:t>
      </w:r>
      <w:r w:rsidRPr="00737E2C">
        <w:rPr>
          <w:rFonts w:ascii="Helvetica" w:hAnsi="Helvetica" w:cs="Arial"/>
          <w:sz w:val="22"/>
          <w:szCs w:val="22"/>
        </w:rPr>
        <w:t> </w:t>
      </w:r>
    </w:p>
    <w:p w14:paraId="75317DCB"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21 - A entrega das medalhas será feita, anualmente, em solenidade pública, de preferência na cerimônia de aniversário da unidade, na presença do Grão-Mestre.</w:t>
      </w:r>
    </w:p>
    <w:p w14:paraId="06B3CE0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§1º - O Conselho Estadual da Ordem do Ipiranga deverá ser notificado com antecedência sobre o local, data e hora da cerimônia para que possa se fazer representar.</w:t>
      </w:r>
      <w:r w:rsidRPr="00737E2C">
        <w:rPr>
          <w:rFonts w:ascii="Helvetica" w:hAnsi="Helvetica" w:cs="Arial"/>
          <w:sz w:val="22"/>
          <w:szCs w:val="22"/>
        </w:rPr>
        <w:t>  </w:t>
      </w:r>
    </w:p>
    <w:p w14:paraId="3AF4CBEC"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§2º - A Chancelaria poderá realizar cerimônias em outras datas, além da data magna, devendo seguir todas as orientações e recomendações de cerimonial heráldico do Conselho Estadual da Ordem do Ipiranga.</w:t>
      </w:r>
      <w:r w:rsidRPr="00737E2C">
        <w:rPr>
          <w:rFonts w:ascii="Helvetica" w:hAnsi="Helvetica" w:cs="Arial"/>
          <w:sz w:val="22"/>
          <w:szCs w:val="22"/>
        </w:rPr>
        <w:t> </w:t>
      </w:r>
    </w:p>
    <w:p w14:paraId="5C3FF898"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22 - A imposição física da honraria será realizada preferencialmente pelo Grão-Mestre e pelo Chanceler, podendo eles serem representados por membros da Comissão de Outorgas.</w:t>
      </w:r>
      <w:r w:rsidRPr="00737E2C">
        <w:rPr>
          <w:rFonts w:ascii="Helvetica" w:hAnsi="Helvetica" w:cs="Arial"/>
          <w:sz w:val="22"/>
          <w:szCs w:val="22"/>
        </w:rPr>
        <w:t>  </w:t>
      </w:r>
    </w:p>
    <w:p w14:paraId="1D30D396"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§1º - Devem ser seguidas as orientações do Conselho Estadual da Ordem do Ipiranga sobre o modo correto de imposição das honrarias.</w:t>
      </w:r>
      <w:r w:rsidRPr="00737E2C">
        <w:rPr>
          <w:rFonts w:ascii="Helvetica" w:hAnsi="Helvetica" w:cs="Arial"/>
          <w:sz w:val="22"/>
          <w:szCs w:val="22"/>
        </w:rPr>
        <w:t>  </w:t>
      </w:r>
    </w:p>
    <w:p w14:paraId="7531D856"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§2º - As outorgas a título póstumo ou as que forem por meio de representantes devem ser realizadas em mãos, com a entrega do conjunto da honraria ao representante.</w:t>
      </w:r>
      <w:r w:rsidRPr="00737E2C">
        <w:rPr>
          <w:rFonts w:ascii="Helvetica" w:hAnsi="Helvetica" w:cs="Arial"/>
          <w:sz w:val="22"/>
          <w:szCs w:val="22"/>
        </w:rPr>
        <w:t>  </w:t>
      </w:r>
    </w:p>
    <w:p w14:paraId="144559F3"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§3º - A outorga para pessoas jurídicas deve ser feita por meio da imposição física da honraria no estandarte da instituição agraciada ou com entrega do conjunto da honraria ao representante.</w:t>
      </w:r>
      <w:r w:rsidRPr="00737E2C">
        <w:rPr>
          <w:rFonts w:ascii="Helvetica" w:hAnsi="Helvetica" w:cs="Arial"/>
          <w:sz w:val="22"/>
          <w:szCs w:val="22"/>
        </w:rPr>
        <w:t>  </w:t>
      </w:r>
    </w:p>
    <w:p w14:paraId="439878BF"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lastRenderedPageBreak/>
        <w:t>Artigo 23 - O padrão de indumentária mínima a ser adotada para a cerimônia é o passeio completo, e seus equivalentes para uniformes militares.</w:t>
      </w:r>
      <w:r w:rsidRPr="00737E2C">
        <w:rPr>
          <w:rFonts w:ascii="Helvetica" w:hAnsi="Helvetica" w:cs="Arial"/>
          <w:sz w:val="22"/>
          <w:szCs w:val="22"/>
        </w:rPr>
        <w:t>  </w:t>
      </w:r>
    </w:p>
    <w:p w14:paraId="4B5D1D70"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Os agraciados devem ser orientados a comparecer ao evento sem outras condecorações (</w:t>
      </w:r>
      <w:proofErr w:type="spellStart"/>
      <w:r w:rsidRPr="00737E2C">
        <w:rPr>
          <w:rFonts w:ascii="Helvetica" w:hAnsi="Helvetica"/>
          <w:sz w:val="22"/>
          <w:szCs w:val="22"/>
        </w:rPr>
        <w:t>heraldicamente</w:t>
      </w:r>
      <w:proofErr w:type="spellEnd"/>
      <w:r w:rsidRPr="00737E2C">
        <w:rPr>
          <w:rFonts w:ascii="Helvetica" w:hAnsi="Helvetica"/>
          <w:sz w:val="22"/>
          <w:szCs w:val="22"/>
        </w:rPr>
        <w:t xml:space="preserve"> nus).</w:t>
      </w:r>
      <w:r w:rsidRPr="00737E2C">
        <w:rPr>
          <w:rFonts w:ascii="Helvetica" w:hAnsi="Helvetica" w:cs="Arial"/>
          <w:sz w:val="22"/>
          <w:szCs w:val="22"/>
        </w:rPr>
        <w:t>  </w:t>
      </w:r>
    </w:p>
    <w:p w14:paraId="4E3F3AA9"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24 - Na hipótese da extinção dessa condecoração no todo ou em parte, seus cunhos, exemplares e complementos remanescentes, serão recolhidos ao Conselho Estadual da Ordem do Ipiranga sem ônus para os cofres públicos.</w:t>
      </w:r>
      <w:r w:rsidRPr="00737E2C">
        <w:rPr>
          <w:rFonts w:ascii="Helvetica" w:hAnsi="Helvetica" w:cs="Arial"/>
          <w:sz w:val="22"/>
          <w:szCs w:val="22"/>
        </w:rPr>
        <w:t>   </w:t>
      </w:r>
    </w:p>
    <w:p w14:paraId="6ABA5197"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25 - O presente regulamento somente poderá ser alterado após anuência do Décimo Batalhão de Polícia Militar do Interior (10º BPM/I) e submissão ao Conselho Estadual da Ordem do Ipiranga.</w:t>
      </w:r>
      <w:r w:rsidRPr="00737E2C">
        <w:rPr>
          <w:rFonts w:ascii="Helvetica" w:hAnsi="Helvetica" w:cs="Arial"/>
          <w:sz w:val="22"/>
          <w:szCs w:val="22"/>
        </w:rPr>
        <w:t> </w:t>
      </w:r>
    </w:p>
    <w:p w14:paraId="08D8F2CA"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26 - As despesas decorrentes da aplicação deste decreto correrão à conta das dotações orçamentárias próprias consignadas no orçamento-programa vigente.</w:t>
      </w:r>
    </w:p>
    <w:p w14:paraId="05E6D633"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27 - Este decreto entra em vigor na data de sua publicação.</w:t>
      </w:r>
    </w:p>
    <w:p w14:paraId="03B41974" w14:textId="77777777" w:rsidR="00F42FBD" w:rsidRPr="00737E2C" w:rsidRDefault="00F42FBD" w:rsidP="00F42FBD">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TARCÍSIO DE FREITAS</w:t>
      </w:r>
    </w:p>
    <w:sectPr w:rsidR="00F42FBD" w:rsidRPr="00737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BD"/>
    <w:rsid w:val="001F53F5"/>
    <w:rsid w:val="007E77C1"/>
    <w:rsid w:val="00F42FBD"/>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B7FC"/>
  <w15:chartTrackingRefBased/>
  <w15:docId w15:val="{B24A37CC-56ED-4B6C-9246-28D0E708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BD"/>
  </w:style>
  <w:style w:type="paragraph" w:styleId="Ttulo1">
    <w:name w:val="heading 1"/>
    <w:basedOn w:val="Normal"/>
    <w:next w:val="Normal"/>
    <w:link w:val="Ttulo1Char"/>
    <w:uiPriority w:val="9"/>
    <w:qFormat/>
    <w:rsid w:val="00F42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2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2F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2F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2F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2F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2F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2F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2F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2F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2F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2F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2F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2F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2F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2F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2F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2FBD"/>
    <w:rPr>
      <w:rFonts w:eastAsiaTheme="majorEastAsia" w:cstheme="majorBidi"/>
      <w:color w:val="272727" w:themeColor="text1" w:themeTint="D8"/>
    </w:rPr>
  </w:style>
  <w:style w:type="paragraph" w:styleId="Ttulo">
    <w:name w:val="Title"/>
    <w:basedOn w:val="Normal"/>
    <w:next w:val="Normal"/>
    <w:link w:val="TtuloChar"/>
    <w:uiPriority w:val="10"/>
    <w:qFormat/>
    <w:rsid w:val="00F42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2F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2F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2F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2FBD"/>
    <w:pPr>
      <w:spacing w:before="160"/>
      <w:jc w:val="center"/>
    </w:pPr>
    <w:rPr>
      <w:i/>
      <w:iCs/>
      <w:color w:val="404040" w:themeColor="text1" w:themeTint="BF"/>
    </w:rPr>
  </w:style>
  <w:style w:type="character" w:customStyle="1" w:styleId="CitaoChar">
    <w:name w:val="Citação Char"/>
    <w:basedOn w:val="Fontepargpadro"/>
    <w:link w:val="Citao"/>
    <w:uiPriority w:val="29"/>
    <w:rsid w:val="00F42FBD"/>
    <w:rPr>
      <w:i/>
      <w:iCs/>
      <w:color w:val="404040" w:themeColor="text1" w:themeTint="BF"/>
    </w:rPr>
  </w:style>
  <w:style w:type="paragraph" w:styleId="PargrafodaLista">
    <w:name w:val="List Paragraph"/>
    <w:basedOn w:val="Normal"/>
    <w:uiPriority w:val="34"/>
    <w:qFormat/>
    <w:rsid w:val="00F42FBD"/>
    <w:pPr>
      <w:ind w:left="720"/>
      <w:contextualSpacing/>
    </w:pPr>
  </w:style>
  <w:style w:type="character" w:styleId="nfaseIntensa">
    <w:name w:val="Intense Emphasis"/>
    <w:basedOn w:val="Fontepargpadro"/>
    <w:uiPriority w:val="21"/>
    <w:qFormat/>
    <w:rsid w:val="00F42FBD"/>
    <w:rPr>
      <w:i/>
      <w:iCs/>
      <w:color w:val="0F4761" w:themeColor="accent1" w:themeShade="BF"/>
    </w:rPr>
  </w:style>
  <w:style w:type="paragraph" w:styleId="CitaoIntensa">
    <w:name w:val="Intense Quote"/>
    <w:basedOn w:val="Normal"/>
    <w:next w:val="Normal"/>
    <w:link w:val="CitaoIntensaChar"/>
    <w:uiPriority w:val="30"/>
    <w:qFormat/>
    <w:rsid w:val="00F42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2FBD"/>
    <w:rPr>
      <w:i/>
      <w:iCs/>
      <w:color w:val="0F4761" w:themeColor="accent1" w:themeShade="BF"/>
    </w:rPr>
  </w:style>
  <w:style w:type="character" w:styleId="RefernciaIntensa">
    <w:name w:val="Intense Reference"/>
    <w:basedOn w:val="Fontepargpadro"/>
    <w:uiPriority w:val="32"/>
    <w:qFormat/>
    <w:rsid w:val="00F42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13640</Characters>
  <Application>Microsoft Office Word</Application>
  <DocSecurity>0</DocSecurity>
  <Lines>113</Lines>
  <Paragraphs>32</Paragraphs>
  <ScaleCrop>false</ScaleCrop>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2026-02-06T17:27:00Z</dcterms:created>
  <dcterms:modified xsi:type="dcterms:W3CDTF">2026-02-06T17:27:00Z</dcterms:modified>
</cp:coreProperties>
</file>