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bookmarkEnd w:id="0"/>
      <w:r w:rsidRPr="00E162D6">
        <w:rPr>
          <w:rFonts w:ascii="Helvetica" w:hAnsi="Helvetica"/>
          <w:b/>
          <w:color w:val="000000"/>
          <w:sz w:val="22"/>
          <w:szCs w:val="22"/>
        </w:rPr>
        <w:t>DECRETO N</w:t>
      </w:r>
      <w:r w:rsidRPr="00E162D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162D6">
        <w:rPr>
          <w:rFonts w:ascii="Helvetica" w:hAnsi="Helvetica"/>
          <w:b/>
          <w:color w:val="000000"/>
          <w:sz w:val="22"/>
          <w:szCs w:val="22"/>
        </w:rPr>
        <w:t xml:space="preserve"> 65.198, DE 21 DE SETEMBRO DE 2020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Transfere, da Secretaria de Agricultura e Abastecimento para o Minist</w:t>
      </w:r>
      <w:r w:rsidRPr="00E162D6">
        <w:rPr>
          <w:rFonts w:ascii="Cambria" w:hAnsi="Cambria" w:cs="Cambria"/>
          <w:color w:val="000000"/>
          <w:sz w:val="22"/>
          <w:szCs w:val="22"/>
        </w:rPr>
        <w:t>é</w:t>
      </w:r>
      <w:r w:rsidRPr="00E162D6">
        <w:rPr>
          <w:rFonts w:ascii="Helvetica" w:hAnsi="Helvetica"/>
          <w:color w:val="000000"/>
          <w:sz w:val="22"/>
          <w:szCs w:val="22"/>
        </w:rPr>
        <w:t>rio P</w:t>
      </w:r>
      <w:r w:rsidRPr="00E162D6">
        <w:rPr>
          <w:rFonts w:ascii="Cambria" w:hAnsi="Cambria" w:cs="Cambria"/>
          <w:color w:val="000000"/>
          <w:sz w:val="22"/>
          <w:szCs w:val="22"/>
        </w:rPr>
        <w:t>ú</w:t>
      </w:r>
      <w:r w:rsidRPr="00E162D6">
        <w:rPr>
          <w:rFonts w:ascii="Helvetica" w:hAnsi="Helvetica"/>
          <w:color w:val="000000"/>
          <w:sz w:val="22"/>
          <w:szCs w:val="22"/>
        </w:rPr>
        <w:t>blico do Estado de 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Paulo, a administra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do im</w:t>
      </w:r>
      <w:r w:rsidRPr="00E162D6">
        <w:rPr>
          <w:rFonts w:ascii="Cambria" w:hAnsi="Cambria" w:cs="Cambria"/>
          <w:color w:val="000000"/>
          <w:sz w:val="22"/>
          <w:szCs w:val="22"/>
        </w:rPr>
        <w:t>ó</w:t>
      </w:r>
      <w:r w:rsidRPr="00E162D6">
        <w:rPr>
          <w:rFonts w:ascii="Helvetica" w:hAnsi="Helvetica"/>
          <w:color w:val="000000"/>
          <w:sz w:val="22"/>
          <w:szCs w:val="22"/>
        </w:rPr>
        <w:t>vel que especifica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JO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E162D6">
        <w:rPr>
          <w:rFonts w:ascii="Cambria" w:hAnsi="Cambria" w:cs="Cambria"/>
          <w:color w:val="000000"/>
          <w:sz w:val="22"/>
          <w:szCs w:val="22"/>
        </w:rPr>
        <w:t>çõ</w:t>
      </w:r>
      <w:r w:rsidRPr="00E162D6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E162D6">
        <w:rPr>
          <w:rFonts w:ascii="Cambria" w:hAnsi="Cambria" w:cs="Cambria"/>
          <w:color w:val="000000"/>
          <w:sz w:val="22"/>
          <w:szCs w:val="22"/>
        </w:rPr>
        <w:t>à</w:t>
      </w:r>
      <w:r w:rsidRPr="00E162D6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do Conselho do Patrim</w:t>
      </w:r>
      <w:r w:rsidRPr="00E162D6">
        <w:rPr>
          <w:rFonts w:ascii="Cambria" w:hAnsi="Cambria" w:cs="Cambria"/>
          <w:color w:val="000000"/>
          <w:sz w:val="22"/>
          <w:szCs w:val="22"/>
        </w:rPr>
        <w:t>ô</w:t>
      </w:r>
      <w:r w:rsidRPr="00E162D6">
        <w:rPr>
          <w:rFonts w:ascii="Helvetica" w:hAnsi="Helvetica"/>
          <w:color w:val="000000"/>
          <w:sz w:val="22"/>
          <w:szCs w:val="22"/>
        </w:rPr>
        <w:t>nio Imobili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rio,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Decreta: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Artigo 1</w:t>
      </w:r>
      <w:r w:rsidRPr="00E162D6">
        <w:rPr>
          <w:rFonts w:ascii="Cambria" w:hAnsi="Cambria" w:cs="Cambria"/>
          <w:color w:val="000000"/>
          <w:sz w:val="22"/>
          <w:szCs w:val="22"/>
        </w:rPr>
        <w:t>º</w:t>
      </w:r>
      <w:r w:rsidRPr="00E162D6">
        <w:rPr>
          <w:rFonts w:ascii="Helvetica" w:hAnsi="Helvetica"/>
          <w:color w:val="000000"/>
          <w:sz w:val="22"/>
          <w:szCs w:val="22"/>
        </w:rPr>
        <w:t xml:space="preserve"> - Fica transferida, da Secretaria de Agricultura e Abastecimento para o Minist</w:t>
      </w:r>
      <w:r w:rsidRPr="00E162D6">
        <w:rPr>
          <w:rFonts w:ascii="Cambria" w:hAnsi="Cambria" w:cs="Cambria"/>
          <w:color w:val="000000"/>
          <w:sz w:val="22"/>
          <w:szCs w:val="22"/>
        </w:rPr>
        <w:t>é</w:t>
      </w:r>
      <w:r w:rsidRPr="00E162D6">
        <w:rPr>
          <w:rFonts w:ascii="Helvetica" w:hAnsi="Helvetica"/>
          <w:color w:val="000000"/>
          <w:sz w:val="22"/>
          <w:szCs w:val="22"/>
        </w:rPr>
        <w:t>rio P</w:t>
      </w:r>
      <w:r w:rsidRPr="00E162D6">
        <w:rPr>
          <w:rFonts w:ascii="Cambria" w:hAnsi="Cambria" w:cs="Cambria"/>
          <w:color w:val="000000"/>
          <w:sz w:val="22"/>
          <w:szCs w:val="22"/>
        </w:rPr>
        <w:t>ú</w:t>
      </w:r>
      <w:r w:rsidRPr="00E162D6">
        <w:rPr>
          <w:rFonts w:ascii="Helvetica" w:hAnsi="Helvetica"/>
          <w:color w:val="000000"/>
          <w:sz w:val="22"/>
          <w:szCs w:val="22"/>
        </w:rPr>
        <w:t>blico do Estado de 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Paulo, a administra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do im</w:t>
      </w:r>
      <w:r w:rsidRPr="00E162D6">
        <w:rPr>
          <w:rFonts w:ascii="Cambria" w:hAnsi="Cambria" w:cs="Cambria"/>
          <w:color w:val="000000"/>
          <w:sz w:val="22"/>
          <w:szCs w:val="22"/>
        </w:rPr>
        <w:t>ó</w:t>
      </w:r>
      <w:r w:rsidRPr="00E162D6">
        <w:rPr>
          <w:rFonts w:ascii="Helvetica" w:hAnsi="Helvetica"/>
          <w:color w:val="000000"/>
          <w:sz w:val="22"/>
          <w:szCs w:val="22"/>
        </w:rPr>
        <w:t>vel localizado na Rua Dino Bueno, n</w:t>
      </w:r>
      <w:r w:rsidRPr="00E162D6">
        <w:rPr>
          <w:rFonts w:ascii="Cambria" w:hAnsi="Cambria" w:cs="Cambria"/>
          <w:color w:val="000000"/>
          <w:sz w:val="22"/>
          <w:szCs w:val="22"/>
        </w:rPr>
        <w:t>º</w:t>
      </w:r>
      <w:r w:rsidRPr="00E162D6">
        <w:rPr>
          <w:rFonts w:ascii="Helvetica" w:hAnsi="Helvetica"/>
          <w:color w:val="000000"/>
          <w:sz w:val="22"/>
          <w:szCs w:val="22"/>
        </w:rPr>
        <w:t xml:space="preserve"> 05, no Munic</w:t>
      </w:r>
      <w:r w:rsidRPr="00E162D6">
        <w:rPr>
          <w:rFonts w:ascii="Cambria" w:hAnsi="Cambria" w:cs="Cambria"/>
          <w:color w:val="000000"/>
          <w:sz w:val="22"/>
          <w:szCs w:val="22"/>
        </w:rPr>
        <w:t>í</w:t>
      </w:r>
      <w:r w:rsidRPr="00E162D6">
        <w:rPr>
          <w:rFonts w:ascii="Helvetica" w:hAnsi="Helvetica"/>
          <w:color w:val="000000"/>
          <w:sz w:val="22"/>
          <w:szCs w:val="22"/>
        </w:rPr>
        <w:t>pio de Roseira, objeto da Matr</w:t>
      </w:r>
      <w:r w:rsidRPr="00E162D6">
        <w:rPr>
          <w:rFonts w:ascii="Cambria" w:hAnsi="Cambria" w:cs="Cambria"/>
          <w:color w:val="000000"/>
          <w:sz w:val="22"/>
          <w:szCs w:val="22"/>
        </w:rPr>
        <w:t>í</w:t>
      </w:r>
      <w:r w:rsidRPr="00E162D6">
        <w:rPr>
          <w:rFonts w:ascii="Helvetica" w:hAnsi="Helvetica"/>
          <w:color w:val="000000"/>
          <w:sz w:val="22"/>
          <w:szCs w:val="22"/>
        </w:rPr>
        <w:t>cula n</w:t>
      </w:r>
      <w:r w:rsidRPr="00E162D6">
        <w:rPr>
          <w:rFonts w:ascii="Cambria" w:hAnsi="Cambria" w:cs="Cambria"/>
          <w:color w:val="000000"/>
          <w:sz w:val="22"/>
          <w:szCs w:val="22"/>
        </w:rPr>
        <w:t>º</w:t>
      </w:r>
      <w:r w:rsidRPr="00E162D6">
        <w:rPr>
          <w:rFonts w:ascii="Helvetica" w:hAnsi="Helvetica"/>
          <w:color w:val="000000"/>
          <w:sz w:val="22"/>
          <w:szCs w:val="22"/>
        </w:rPr>
        <w:t xml:space="preserve"> 4.911, do Cart</w:t>
      </w:r>
      <w:r w:rsidRPr="00E162D6">
        <w:rPr>
          <w:rFonts w:ascii="Cambria" w:hAnsi="Cambria" w:cs="Cambria"/>
          <w:color w:val="000000"/>
          <w:sz w:val="22"/>
          <w:szCs w:val="22"/>
        </w:rPr>
        <w:t>ó</w:t>
      </w:r>
      <w:r w:rsidRPr="00E162D6">
        <w:rPr>
          <w:rFonts w:ascii="Helvetica" w:hAnsi="Helvetica"/>
          <w:color w:val="000000"/>
          <w:sz w:val="22"/>
          <w:szCs w:val="22"/>
        </w:rPr>
        <w:t>rio de Registro de Im</w:t>
      </w:r>
      <w:r w:rsidRPr="00E162D6">
        <w:rPr>
          <w:rFonts w:ascii="Cambria" w:hAnsi="Cambria" w:cs="Cambria"/>
          <w:color w:val="000000"/>
          <w:sz w:val="22"/>
          <w:szCs w:val="22"/>
        </w:rPr>
        <w:t>ó</w:t>
      </w:r>
      <w:r w:rsidRPr="00E162D6">
        <w:rPr>
          <w:rFonts w:ascii="Helvetica" w:hAnsi="Helvetica"/>
          <w:color w:val="000000"/>
          <w:sz w:val="22"/>
          <w:szCs w:val="22"/>
        </w:rPr>
        <w:t>veis de Aparecida, devidamente cadastrado no SGI sob o n</w:t>
      </w:r>
      <w:r w:rsidRPr="00E162D6">
        <w:rPr>
          <w:rFonts w:ascii="Cambria" w:hAnsi="Cambria" w:cs="Cambria"/>
          <w:color w:val="000000"/>
          <w:sz w:val="22"/>
          <w:szCs w:val="22"/>
        </w:rPr>
        <w:t>º</w:t>
      </w:r>
      <w:r w:rsidRPr="00E162D6">
        <w:rPr>
          <w:rFonts w:ascii="Helvetica" w:hAnsi="Helvetica"/>
          <w:color w:val="000000"/>
          <w:sz w:val="22"/>
          <w:szCs w:val="22"/>
        </w:rPr>
        <w:t xml:space="preserve"> 3435 e identificado nos autos do Processo digital SAA-PRC-2020/07676.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Par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 xml:space="preserve">grafo </w:t>
      </w:r>
      <w:r w:rsidRPr="00E162D6">
        <w:rPr>
          <w:rFonts w:ascii="Cambria" w:hAnsi="Cambria" w:cs="Cambria"/>
          <w:color w:val="000000"/>
          <w:sz w:val="22"/>
          <w:szCs w:val="22"/>
        </w:rPr>
        <w:t>ú</w:t>
      </w:r>
      <w:r w:rsidRPr="00E162D6">
        <w:rPr>
          <w:rFonts w:ascii="Helvetica" w:hAnsi="Helvetica"/>
          <w:color w:val="000000"/>
          <w:sz w:val="22"/>
          <w:szCs w:val="22"/>
        </w:rPr>
        <w:t>nico - O im</w:t>
      </w:r>
      <w:r w:rsidRPr="00E162D6">
        <w:rPr>
          <w:rFonts w:ascii="Cambria" w:hAnsi="Cambria" w:cs="Cambria"/>
          <w:color w:val="000000"/>
          <w:sz w:val="22"/>
          <w:szCs w:val="22"/>
        </w:rPr>
        <w:t>ó</w:t>
      </w:r>
      <w:r w:rsidRPr="00E162D6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 xml:space="preserve"> </w:t>
      </w:r>
      <w:r w:rsidRPr="00E162D6">
        <w:rPr>
          <w:rFonts w:ascii="Cambria" w:hAnsi="Cambria" w:cs="Cambria"/>
          <w:color w:val="000000"/>
          <w:sz w:val="22"/>
          <w:szCs w:val="22"/>
        </w:rPr>
        <w:t>à</w:t>
      </w:r>
      <w:r w:rsidRPr="00E162D6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da sede da Promotoria de Justi</w:t>
      </w:r>
      <w:r w:rsidRPr="00E162D6">
        <w:rPr>
          <w:rFonts w:ascii="Cambria" w:hAnsi="Cambria" w:cs="Cambria"/>
          <w:color w:val="000000"/>
          <w:sz w:val="22"/>
          <w:szCs w:val="22"/>
        </w:rPr>
        <w:t>ç</w:t>
      </w:r>
      <w:r w:rsidRPr="00E162D6">
        <w:rPr>
          <w:rFonts w:ascii="Helvetica" w:hAnsi="Helvetica"/>
          <w:color w:val="000000"/>
          <w:sz w:val="22"/>
          <w:szCs w:val="22"/>
        </w:rPr>
        <w:t>a de Roseira.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Artigo 2</w:t>
      </w:r>
      <w:r w:rsidRPr="00E162D6">
        <w:rPr>
          <w:rFonts w:ascii="Cambria" w:hAnsi="Cambria" w:cs="Cambria"/>
          <w:color w:val="000000"/>
          <w:sz w:val="22"/>
          <w:szCs w:val="22"/>
        </w:rPr>
        <w:t>º</w:t>
      </w:r>
      <w:r w:rsidRPr="00E162D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o.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Pal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cio dos Bandeirantes, 21 de setembro de 2020</w:t>
      </w:r>
    </w:p>
    <w:p w:rsidR="00A02258" w:rsidRPr="00E162D6" w:rsidRDefault="00A02258" w:rsidP="00A022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JO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DORIA</w:t>
      </w:r>
    </w:p>
    <w:sectPr w:rsidR="00A02258" w:rsidRPr="00E162D6" w:rsidSect="00E162D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58"/>
    <w:rsid w:val="00A02258"/>
    <w:rsid w:val="00AB2148"/>
    <w:rsid w:val="00C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75FE-03FA-46B2-A0EF-3C27FC0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2020-09-22T13:25:00Z</dcterms:created>
  <dcterms:modified xsi:type="dcterms:W3CDTF">2020-09-22T13:25:00Z</dcterms:modified>
</cp:coreProperties>
</file>