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11866" w14:textId="77777777" w:rsidR="00AC5483" w:rsidRPr="00AC5483" w:rsidRDefault="00AC5483" w:rsidP="00AC5483">
      <w:pPr>
        <w:jc w:val="center"/>
        <w:rPr>
          <w:b/>
          <w:bCs/>
        </w:rPr>
      </w:pPr>
      <w:r w:rsidRPr="00AC5483">
        <w:rPr>
          <w:b/>
          <w:bCs/>
        </w:rPr>
        <w:t>DECRETO Nº 68.904, DE 23 DE SETEMBRO DE 2024</w:t>
      </w:r>
    </w:p>
    <w:p w14:paraId="46168713" w14:textId="77777777" w:rsidR="007C4FDE" w:rsidRPr="00E76079" w:rsidRDefault="007C4FDE" w:rsidP="00E76079">
      <w:pPr>
        <w:jc w:val="center"/>
        <w:rPr>
          <w:b/>
          <w:bCs/>
        </w:rPr>
      </w:pPr>
    </w:p>
    <w:p w14:paraId="57A0610C" w14:textId="77777777" w:rsidR="00853D2B" w:rsidRPr="00853D2B" w:rsidRDefault="00853D2B" w:rsidP="00853D2B">
      <w:pPr>
        <w:pStyle w:val="textojustificado"/>
        <w:spacing w:before="60" w:after="6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53D2B">
        <w:rPr>
          <w:rFonts w:ascii="Helvetica" w:hAnsi="Helvetica" w:cs="Helvetica"/>
          <w:color w:val="000000"/>
          <w:sz w:val="22"/>
          <w:szCs w:val="22"/>
        </w:rPr>
        <w:t>Declara de utilidade pública, para fins de instituição de servidão administrativa e desapropriação pela Companhia de Saneamento Básico do Estado de São Paulo - SABESP, as áreas necessárias à instalação de um coletor tronco de esgoto, integrante do Sistema de Esgotamento Sanitário – S.E.S., no Jardim Primavera/Anhanguera, no Município de São Paulo, e dá providências correlatas.</w:t>
      </w:r>
    </w:p>
    <w:p w14:paraId="74A5295C" w14:textId="77777777" w:rsidR="007C66FB" w:rsidRPr="00C91066" w:rsidRDefault="007C66FB" w:rsidP="004055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1741FEC7" w14:textId="77777777" w:rsidR="00D10C1A" w:rsidRPr="00D10C1A" w:rsidRDefault="00D10C1A" w:rsidP="00D10C1A">
      <w:pPr>
        <w:pStyle w:val="textojustificadorecuoprimeiralinha"/>
        <w:spacing w:before="0" w:beforeAutospacing="0" w:after="0" w:afterAutospacing="0"/>
        <w:ind w:left="120" w:right="120" w:firstLine="150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10C1A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D10C1A">
        <w:rPr>
          <w:rFonts w:ascii="Helvetica" w:hAnsi="Helvetica" w:cs="Helvetica"/>
          <w:color w:val="000000"/>
          <w:sz w:val="22"/>
          <w:szCs w:val="22"/>
        </w:rPr>
        <w:t>, no uso de suas atribuições legais e nos termos do disposto no Decreto-Lei federal n° 3.365, de 21 de junho de 1941,</w:t>
      </w:r>
    </w:p>
    <w:p w14:paraId="59D7CD6A" w14:textId="77777777" w:rsidR="00D10C1A" w:rsidRPr="00D10C1A" w:rsidRDefault="00D10C1A" w:rsidP="00D10C1A">
      <w:pPr>
        <w:pStyle w:val="textojustificadorecuoprimeiralinha"/>
        <w:spacing w:before="0" w:beforeAutospacing="0" w:after="0" w:afterAutospacing="0"/>
        <w:ind w:left="120" w:right="120" w:firstLine="150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10C1A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46F05365" w14:textId="77777777" w:rsidR="00D10C1A" w:rsidRPr="00D10C1A" w:rsidRDefault="00D10C1A" w:rsidP="00D10C1A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10C1A">
        <w:rPr>
          <w:rFonts w:ascii="Helvetica" w:hAnsi="Helvetica" w:cs="Helvetica"/>
          <w:color w:val="000000"/>
          <w:sz w:val="22"/>
          <w:szCs w:val="22"/>
        </w:rPr>
        <w:t xml:space="preserve">Artigo 1° - Ficam declaradas de utilidade pública, para fins de instituição de servidão administrativa e desapropriação pela Companhia de Saneamento Básico do Estado de São Paulo – SABESP, empresa concessionária de serviço público, por via amigável ou judicial, as áreas identificadas na planta cadastral de Código TGA 313/22 e descritas nos memoriais constantes dos autos do Processo 383.00000024/2024-32, referentes aos cadastros Sabesp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n°s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 0104/099 e 0104/100, necessárias à instalação de um coletor tronco de esgoto, integrante do Sistema de Esgotamento Sanitário – S.E.S., no Jardim Primavera/Anhanguera, no Município e Comarca de São Paulo, as quais totalizam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235,09m²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 (duzentos e trinta e cinco metros quadrados e nove decímetros quadrados), sendo assim descritas:</w:t>
      </w:r>
    </w:p>
    <w:p w14:paraId="0CBC1526" w14:textId="77777777" w:rsidR="00D10C1A" w:rsidRPr="00D10C1A" w:rsidRDefault="00D10C1A" w:rsidP="00D10C1A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10C1A">
        <w:rPr>
          <w:rFonts w:ascii="Helvetica" w:hAnsi="Helvetica" w:cs="Helvetica"/>
          <w:color w:val="000000"/>
          <w:sz w:val="22"/>
          <w:szCs w:val="22"/>
        </w:rPr>
        <w:t>I - área do Cadastro SABESP 0104/099 (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S1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 -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S2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 -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S3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 -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S4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 -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S5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 -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S6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 -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S1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) – a faixa de terra sobre a qual incidirá a servidão administrativa estende-se sobre parte do imóvel objeto da Matrícula n° 89.052 do 18° Cartório de Registro de Imóveis da Comarca da Capital-SP, situado no Sítio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Akiyama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>, Bairro Jaraguá, Distrito de Jaraguá, no Município e Comarca de São Paulo, de propriedade de VS Empreendimentos e Participações Ltda., faixa de terra essa representada no desenho Sabesp TGA 313/22, e que tem início no ponto “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S1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”, localizado no alinhamento da Estrada Velha para Pirapora, na divisa do lote 20 da quadra 07 do loteamento Jardim Primavera; desse ponto, segue pelo referido alinhamento com azimute de 25°16'20", por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10,06m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>, até o ponto “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S2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”; desse ponto, segue confrontando com área da mesma propriedade com os seguintes azimutes e distâncias: 56°30'53", por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11,96m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>, até o ponto “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S3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”; 128°00'43", por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7,46m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>, até o ponto “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S4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”; desse ponto, segue confrontando com o lote 18 da quadra 07 do loteamento Jardim Primavera, com azimute de 241°08'42", por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5,00m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>, até o ponto “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S5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”; desse ponto, segue confrontando com o lote 19 da quadra 07 do loteamento Jardim Primavera, com azimute de 241°08'42", por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9,00m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>, até o ponto “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S6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”; e, desse ponto, segue confrontando com o lote 20 da quadra 07 do loteamento Jardim Primavera, com azimute de 241°08'42", por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9,00m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, até o ponto inicial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S1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, fechando o perímetro e encerrando a área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110,09m²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 (cento e dez metros quadrados e nove decímetros quadrados);</w:t>
      </w:r>
    </w:p>
    <w:p w14:paraId="268402E9" w14:textId="77777777" w:rsidR="00D10C1A" w:rsidRPr="00D10C1A" w:rsidRDefault="00D10C1A" w:rsidP="00D10C1A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10C1A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II - área do Cadastro SABESP 0104/100 - a área a ser desapropriada, representada no desenho Sabesp TGA 313/22, constitui parte do imóvel objeto da Matrícula n° 113.479 do 18° Cartório de Registro de Imóveis da Comarca da Capital-SP, de propriedade de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Boainain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 Empreendimentos e Participações Ltda., área essa situada na Rua “C”, constituída pelo lote 18 da quadra 07 do loteamento denominado Jardim Primavera, no Sítio Itaberaba, Distrito de Perus, no Município e Comarca de São Paulo, medindo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5,00m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 de frente por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25,00m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 da frente aos fundos, em ambos os lados, tendo nos fundos a mesma largura da frente, encerrando a área de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125,00m²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 (cento e vinte e cinco metros quadrados), confrontando de quem da rua olha para o terreno, do lado direito, com o lote 17; do lado esquerdo, com o lote 19; e, nos fundos, com a propriedade de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Gunji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D10C1A">
        <w:rPr>
          <w:rFonts w:ascii="Helvetica" w:hAnsi="Helvetica" w:cs="Helvetica"/>
          <w:color w:val="000000"/>
          <w:sz w:val="22"/>
          <w:szCs w:val="22"/>
        </w:rPr>
        <w:t>Akiyama</w:t>
      </w:r>
      <w:proofErr w:type="spellEnd"/>
      <w:r w:rsidRPr="00D10C1A">
        <w:rPr>
          <w:rFonts w:ascii="Helvetica" w:hAnsi="Helvetica" w:cs="Helvetica"/>
          <w:color w:val="000000"/>
          <w:sz w:val="22"/>
          <w:szCs w:val="22"/>
        </w:rPr>
        <w:t>, sendo todos os lotes da mesma quadra.</w:t>
      </w:r>
    </w:p>
    <w:p w14:paraId="31706FA6" w14:textId="77777777" w:rsidR="00D10C1A" w:rsidRPr="00D10C1A" w:rsidRDefault="00D10C1A" w:rsidP="00D10C1A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10C1A">
        <w:rPr>
          <w:rFonts w:ascii="Helvetica" w:hAnsi="Helvetica" w:cs="Helvetica"/>
          <w:color w:val="000000"/>
          <w:sz w:val="22"/>
          <w:szCs w:val="22"/>
        </w:rPr>
        <w:t>Artigo 2° - Fica a Companhia de Saneamento Básico do Estado de São Paulo - SABESP autorizada a invocar o caráter de urgência no processo judicial, para fins do disposto no artigo 15 do Decreto-Lei federal n° 3.365, de 21 de junho de 1941, e alterações posteriores.</w:t>
      </w:r>
    </w:p>
    <w:p w14:paraId="41780653" w14:textId="77777777" w:rsidR="00D10C1A" w:rsidRPr="00D10C1A" w:rsidRDefault="00D10C1A" w:rsidP="00D10C1A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10C1A">
        <w:rPr>
          <w:rFonts w:ascii="Helvetica" w:hAnsi="Helvetica" w:cs="Helvetica"/>
          <w:color w:val="000000"/>
          <w:sz w:val="22"/>
          <w:szCs w:val="22"/>
        </w:rPr>
        <w:t>Artigo 3° - As despesas com a execução do presente decreto correrão por conta de verba própria da Companhia de Saneamento Básico do Estado de São Paulo - SABESP.</w:t>
      </w:r>
    </w:p>
    <w:p w14:paraId="340652B6" w14:textId="6F545C96" w:rsidR="00806652" w:rsidRPr="00D24684" w:rsidRDefault="00D10C1A" w:rsidP="4897C683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Helvetica"/>
          <w:sz w:val="22"/>
          <w:szCs w:val="22"/>
        </w:rPr>
      </w:pPr>
      <w:r w:rsidRPr="4897C683">
        <w:rPr>
          <w:rFonts w:ascii="Helvetica" w:hAnsi="Helvetica" w:cs="Helvetica"/>
          <w:color w:val="000000" w:themeColor="text1"/>
          <w:sz w:val="22"/>
          <w:szCs w:val="22"/>
        </w:rPr>
        <w:t>Artigo 4° - Este decreto entra em vigor na data de sua publicação.</w:t>
      </w:r>
    </w:p>
    <w:p w14:paraId="214B8955" w14:textId="1FB64393" w:rsidR="00806652" w:rsidRPr="00D24684" w:rsidRDefault="00806652" w:rsidP="4897C683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Helvetica"/>
          <w:sz w:val="22"/>
          <w:szCs w:val="22"/>
        </w:rPr>
      </w:pPr>
    </w:p>
    <w:p w14:paraId="7C6D105E" w14:textId="1049C73A" w:rsidR="00806652" w:rsidRPr="00D24684" w:rsidRDefault="00806652" w:rsidP="4897C683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Helvetica"/>
          <w:sz w:val="22"/>
          <w:szCs w:val="22"/>
        </w:rPr>
      </w:pPr>
      <w:r w:rsidRPr="4897C683">
        <w:rPr>
          <w:rFonts w:ascii="Helvetica" w:hAnsi="Helvetica" w:cs="Helvetica"/>
          <w:sz w:val="22"/>
          <w:szCs w:val="22"/>
        </w:rPr>
        <w:t>TARCÍSIO DE FREITAS</w:t>
      </w:r>
    </w:p>
    <w:sectPr w:rsidR="00806652" w:rsidRPr="00D24684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19CE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A6283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3F7DA8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9A1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2FED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4577"/>
    <w:rsid w:val="005B19B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41A1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D006A"/>
    <w:rsid w:val="00BD172F"/>
    <w:rsid w:val="00BD3AB0"/>
    <w:rsid w:val="00BD6B74"/>
    <w:rsid w:val="00BD7326"/>
    <w:rsid w:val="00BE15BA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0860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165E8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4897C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2</cp:revision>
  <dcterms:created xsi:type="dcterms:W3CDTF">2024-09-25T22:12:00Z</dcterms:created>
  <dcterms:modified xsi:type="dcterms:W3CDTF">2024-09-25T22:12:00Z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