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52F5" w14:textId="77777777" w:rsidR="003B1A60" w:rsidRPr="003B1A60" w:rsidRDefault="003B1A60" w:rsidP="003B1A60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B1A60">
        <w:rPr>
          <w:rFonts w:ascii="Helvetica" w:hAnsi="Helvetica" w:cs="Helvetica"/>
          <w:b/>
          <w:bCs/>
          <w:sz w:val="22"/>
          <w:szCs w:val="22"/>
        </w:rPr>
        <w:t>DECRETO N° 70.666, DE 31 DE MAIO DE 2026</w:t>
      </w:r>
    </w:p>
    <w:p w14:paraId="40DC2EC9" w14:textId="77777777" w:rsidR="003B1A60" w:rsidRPr="003B1A60" w:rsidRDefault="003B1A60" w:rsidP="003B1A6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B1A60">
        <w:rPr>
          <w:rFonts w:ascii="Helvetica" w:hAnsi="Helvetica" w:cs="Helvetica"/>
          <w:sz w:val="22"/>
          <w:szCs w:val="22"/>
        </w:rPr>
        <w:t xml:space="preserve">Declara luto oficial no Estado, por 3 (três) dias, pelo falecimento de Angelita </w:t>
      </w:r>
      <w:proofErr w:type="spellStart"/>
      <w:r w:rsidRPr="003B1A60">
        <w:rPr>
          <w:rFonts w:ascii="Helvetica" w:hAnsi="Helvetica" w:cs="Helvetica"/>
          <w:sz w:val="22"/>
          <w:szCs w:val="22"/>
        </w:rPr>
        <w:t>Habr</w:t>
      </w:r>
      <w:proofErr w:type="spellEnd"/>
      <w:r w:rsidRPr="003B1A60">
        <w:rPr>
          <w:rFonts w:ascii="Helvetica" w:hAnsi="Helvetica" w:cs="Helvetica"/>
          <w:sz w:val="22"/>
          <w:szCs w:val="22"/>
        </w:rPr>
        <w:t>-Gama.</w:t>
      </w:r>
    </w:p>
    <w:p w14:paraId="59FBAE2F" w14:textId="77777777" w:rsidR="003B1A60" w:rsidRPr="003B1A60" w:rsidRDefault="003B1A60" w:rsidP="003B1A6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B1A60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B1A60">
        <w:rPr>
          <w:rFonts w:ascii="Helvetica" w:hAnsi="Helvetica" w:cs="Helvetica"/>
          <w:sz w:val="22"/>
          <w:szCs w:val="22"/>
        </w:rPr>
        <w:t xml:space="preserve">, no uso de suas atribuições legais, considerando o legado incomparável de Angelita </w:t>
      </w:r>
      <w:proofErr w:type="spellStart"/>
      <w:r w:rsidRPr="003B1A60">
        <w:rPr>
          <w:rFonts w:ascii="Helvetica" w:hAnsi="Helvetica" w:cs="Helvetica"/>
          <w:sz w:val="22"/>
          <w:szCs w:val="22"/>
        </w:rPr>
        <w:t>Habr</w:t>
      </w:r>
      <w:proofErr w:type="spellEnd"/>
      <w:r w:rsidRPr="003B1A60">
        <w:rPr>
          <w:rFonts w:ascii="Helvetica" w:hAnsi="Helvetica" w:cs="Helvetica"/>
          <w:sz w:val="22"/>
          <w:szCs w:val="22"/>
        </w:rPr>
        <w:t>-Gama, uma das maiores referências mundiais em coloproctologia e pioneira da cirurgia brasileira, que ao longo de mais de seis décadas de carreira revolucionou o tratamento do câncer de reto, foi a primeira mulher a se tornar professora titular de uma especialidade cirúrgica na Faculdade de Medicina da Universidade de São Paulo e tornou-se símbolo de excelência médica, dedicação científica e inspiração para gerações de profissionais da saúde,</w:t>
      </w:r>
    </w:p>
    <w:p w14:paraId="275620C2" w14:textId="77777777" w:rsidR="003B1A60" w:rsidRPr="003B1A60" w:rsidRDefault="003B1A60" w:rsidP="003B1A6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B1A6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E338A98" w14:textId="77777777" w:rsidR="003B1A60" w:rsidRPr="003B1A60" w:rsidRDefault="003B1A60" w:rsidP="003B1A6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B1A60">
        <w:rPr>
          <w:rFonts w:ascii="Helvetica" w:hAnsi="Helvetica" w:cs="Helvetica"/>
          <w:sz w:val="22"/>
          <w:szCs w:val="22"/>
        </w:rPr>
        <w:t>Artigo 1º</w:t>
      </w:r>
      <w:r w:rsidRPr="003B1A60">
        <w:rPr>
          <w:rFonts w:ascii="Helvetica" w:hAnsi="Helvetica" w:cs="Helvetica"/>
          <w:b/>
          <w:bCs/>
          <w:sz w:val="22"/>
          <w:szCs w:val="22"/>
        </w:rPr>
        <w:t> </w:t>
      </w:r>
      <w:r w:rsidRPr="003B1A60">
        <w:rPr>
          <w:rFonts w:ascii="Helvetica" w:hAnsi="Helvetica" w:cs="Helvetica"/>
          <w:sz w:val="22"/>
          <w:szCs w:val="22"/>
        </w:rPr>
        <w:t xml:space="preserve">- Fica declarado luto oficial no Estado, por 3 (três) dias, em manifestação de profundo pesar pelo falecimento de Angelita </w:t>
      </w:r>
      <w:proofErr w:type="spellStart"/>
      <w:r w:rsidRPr="003B1A60">
        <w:rPr>
          <w:rFonts w:ascii="Helvetica" w:hAnsi="Helvetica" w:cs="Helvetica"/>
          <w:sz w:val="22"/>
          <w:szCs w:val="22"/>
        </w:rPr>
        <w:t>Habr</w:t>
      </w:r>
      <w:proofErr w:type="spellEnd"/>
      <w:r w:rsidRPr="003B1A60">
        <w:rPr>
          <w:rFonts w:ascii="Helvetica" w:hAnsi="Helvetica" w:cs="Helvetica"/>
          <w:sz w:val="22"/>
          <w:szCs w:val="22"/>
        </w:rPr>
        <w:t>-Gama, ocorrido em 30 de maio de 2026.</w:t>
      </w:r>
    </w:p>
    <w:p w14:paraId="0A58B413" w14:textId="77777777" w:rsidR="003B1A60" w:rsidRPr="003B1A60" w:rsidRDefault="003B1A60" w:rsidP="003B1A6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B1A60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080101FD" w14:textId="77777777" w:rsidR="003B1A60" w:rsidRPr="003B1A60" w:rsidRDefault="003B1A60" w:rsidP="003B1A60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B1A60">
        <w:rPr>
          <w:rFonts w:ascii="Helvetica" w:hAnsi="Helvetica" w:cs="Helvetica"/>
          <w:sz w:val="22"/>
          <w:szCs w:val="22"/>
        </w:rPr>
        <w:t>TARCÍSIO DE FREITAS</w:t>
      </w:r>
    </w:p>
    <w:sectPr w:rsidR="003B1A60" w:rsidRPr="003B1A60" w:rsidSect="003B1A60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60"/>
    <w:rsid w:val="003B1A60"/>
    <w:rsid w:val="003D0A0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C2DE"/>
  <w15:chartTrackingRefBased/>
  <w15:docId w15:val="{E5597161-9642-4159-88D3-8E5500CC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1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1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1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1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1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1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1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1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1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1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1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A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1A6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1A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1A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1A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1A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1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1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1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1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1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1A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1A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1A6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1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1A6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1A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2026-06-15T14:30:00Z</dcterms:created>
  <dcterms:modified xsi:type="dcterms:W3CDTF">2026-06-15T14:31:00Z</dcterms:modified>
</cp:coreProperties>
</file>